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C3E6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5B08F5">
        <w:rPr>
          <w:rFonts w:ascii="Times New Roman" w:eastAsia="Calibri" w:hAnsi="Times New Roman" w:cs="Times New Roman"/>
          <w:sz w:val="27"/>
          <w:szCs w:val="27"/>
        </w:rPr>
        <w:object w:dxaOrig="2115" w:dyaOrig="2970" w14:anchorId="256EB6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3pt" o:ole="">
            <v:imagedata r:id="rId5" o:title=""/>
          </v:shape>
          <o:OLEObject Type="Embed" ProgID="PBrush" ShapeID="_x0000_i1025" DrawAspect="Content" ObjectID="_1851683479" r:id="rId6"/>
        </w:object>
      </w:r>
    </w:p>
    <w:p w14:paraId="455F245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Ven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Federacii</w:t>
      </w:r>
      <w:proofErr w:type="spellEnd"/>
    </w:p>
    <w:p w14:paraId="6E024358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14:paraId="67DE7F14" w14:textId="77777777" w:rsidR="005B08F5" w:rsidRPr="005B08F5" w:rsidRDefault="005B08F5" w:rsidP="005B08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Karjalan</w:t>
      </w:r>
      <w:proofErr w:type="spellEnd"/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Valdkund</w:t>
      </w:r>
      <w:proofErr w:type="spellEnd"/>
    </w:p>
    <w:p w14:paraId="5DBE02B2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sz w:val="24"/>
          <w:szCs w:val="24"/>
        </w:rPr>
        <w:t>Республика Карелия</w:t>
      </w:r>
    </w:p>
    <w:p w14:paraId="5D7A5E1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ni</w:t>
      </w:r>
      <w:proofErr w:type="spellEnd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ž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j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rven</w:t>
      </w:r>
      <w:proofErr w:type="spellEnd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municipaline</w:t>
      </w:r>
      <w:proofErr w:type="spellEnd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rajon</w:t>
      </w:r>
      <w:proofErr w:type="spellEnd"/>
    </w:p>
    <w:p w14:paraId="3A78D374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Прионежский муниципальный район</w:t>
      </w:r>
    </w:p>
    <w:p w14:paraId="4854D1F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</w:pP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Vepsläižen Kalagen k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ü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l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n administracii</w:t>
      </w:r>
    </w:p>
    <w:p w14:paraId="79080636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B08F5">
        <w:rPr>
          <w:rFonts w:ascii="Times New Roman" w:eastAsia="Calibri" w:hAnsi="Times New Roman" w:cs="Times New Roman"/>
          <w:b/>
          <w:sz w:val="26"/>
          <w:szCs w:val="26"/>
        </w:rPr>
        <w:t>Администрация Рыборецкого вепсского сельского поселения</w:t>
      </w:r>
    </w:p>
    <w:p w14:paraId="43E32DC5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5B08F5">
        <w:rPr>
          <w:rFonts w:ascii="Times New Roman" w:eastAsia="Calibri" w:hAnsi="Times New Roman" w:cs="Times New Roman"/>
          <w:b/>
          <w:spacing w:val="40"/>
          <w:sz w:val="28"/>
          <w:szCs w:val="28"/>
        </w:rPr>
        <w:t xml:space="preserve"> </w:t>
      </w:r>
    </w:p>
    <w:p w14:paraId="7D5FA49F" w14:textId="160ED36F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5B08F5">
        <w:rPr>
          <w:rFonts w:ascii="Times New Roman" w:eastAsia="Calibri" w:hAnsi="Times New Roman" w:cs="Times New Roman"/>
          <w:b/>
          <w:spacing w:val="40"/>
          <w:sz w:val="28"/>
          <w:szCs w:val="28"/>
        </w:rPr>
        <w:t xml:space="preserve"> </w:t>
      </w:r>
      <w:r w:rsidR="004703AA">
        <w:rPr>
          <w:rFonts w:ascii="Times New Roman" w:eastAsia="Calibri" w:hAnsi="Times New Roman" w:cs="Times New Roman"/>
          <w:b/>
          <w:spacing w:val="40"/>
          <w:sz w:val="28"/>
          <w:szCs w:val="28"/>
        </w:rPr>
        <w:t>РАСПОРЯЖЕНИЕ</w:t>
      </w:r>
    </w:p>
    <w:p w14:paraId="1B043DB8" w14:textId="77777777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C06B94" w14:textId="1DB0E9E3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81CAA">
        <w:rPr>
          <w:rFonts w:ascii="Times New Roman" w:eastAsia="Times New Roman" w:hAnsi="Times New Roman" w:cs="Times New Roman"/>
          <w:sz w:val="28"/>
          <w:szCs w:val="28"/>
        </w:rPr>
        <w:t>23</w:t>
      </w:r>
      <w:r w:rsidR="00744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1CAA">
        <w:rPr>
          <w:rFonts w:ascii="Times New Roman" w:eastAsia="Times New Roman" w:hAnsi="Times New Roman" w:cs="Times New Roman"/>
          <w:sz w:val="28"/>
          <w:szCs w:val="28"/>
        </w:rPr>
        <w:t>сентя</w:t>
      </w:r>
      <w:r w:rsidR="00CD12C5">
        <w:rPr>
          <w:rFonts w:ascii="Times New Roman" w:eastAsia="Times New Roman" w:hAnsi="Times New Roman" w:cs="Times New Roman"/>
          <w:sz w:val="28"/>
          <w:szCs w:val="28"/>
        </w:rPr>
        <w:t xml:space="preserve">бря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241887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                               </w:t>
      </w:r>
      <w:r w:rsidR="00C64B3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4C2A">
        <w:rPr>
          <w:rFonts w:ascii="Times New Roman" w:eastAsia="Times New Roman" w:hAnsi="Times New Roman" w:cs="Times New Roman"/>
          <w:sz w:val="28"/>
          <w:szCs w:val="28"/>
        </w:rPr>
        <w:tab/>
      </w:r>
      <w:r w:rsidR="00744C2A">
        <w:rPr>
          <w:rFonts w:ascii="Times New Roman" w:eastAsia="Times New Roman" w:hAnsi="Times New Roman" w:cs="Times New Roman"/>
          <w:sz w:val="28"/>
          <w:szCs w:val="28"/>
        </w:rPr>
        <w:tab/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  № </w:t>
      </w:r>
      <w:r w:rsidR="00D81CAA"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4CEBB4ED" w14:textId="77777777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88CFBA" w14:textId="77777777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39541B" w14:textId="7B7E17BD" w:rsidR="00744C2A" w:rsidRDefault="00F942C8" w:rsidP="00C64B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42C8">
        <w:rPr>
          <w:rFonts w:ascii="Times New Roman" w:hAnsi="Times New Roman" w:cs="Times New Roman"/>
          <w:b/>
          <w:sz w:val="28"/>
          <w:szCs w:val="28"/>
        </w:rPr>
        <w:t>О назначении   комиссии по поступлению и выбытию нефинансовых активов администрации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Рыборецкого вепсского сельского поселения</w:t>
      </w:r>
    </w:p>
    <w:p w14:paraId="73B49730" w14:textId="77777777" w:rsidR="00F942C8" w:rsidRDefault="00F942C8" w:rsidP="00C64B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03D6FA" w14:textId="2FE0B413" w:rsidR="00C64B3C" w:rsidRPr="00CC334B" w:rsidRDefault="002D391C" w:rsidP="00C64B3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</w:t>
      </w:r>
      <w:r w:rsidR="00C64B3C">
        <w:rPr>
          <w:rFonts w:ascii="Times New Roman" w:hAnsi="Times New Roman" w:cs="Times New Roman"/>
          <w:sz w:val="28"/>
          <w:szCs w:val="28"/>
        </w:rPr>
        <w:t>:</w:t>
      </w:r>
    </w:p>
    <w:p w14:paraId="305B151B" w14:textId="77777777" w:rsidR="00CC334B" w:rsidRDefault="00CC334B" w:rsidP="00C64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4" w:type="dxa"/>
        <w:tblLook w:val="04A0" w:firstRow="1" w:lastRow="0" w:firstColumn="1" w:lastColumn="0" w:noHBand="0" w:noVBand="1"/>
      </w:tblPr>
      <w:tblGrid>
        <w:gridCol w:w="458"/>
        <w:gridCol w:w="458"/>
        <w:gridCol w:w="458"/>
        <w:gridCol w:w="458"/>
        <w:gridCol w:w="458"/>
        <w:gridCol w:w="458"/>
        <w:gridCol w:w="458"/>
        <w:gridCol w:w="458"/>
        <w:gridCol w:w="340"/>
        <w:gridCol w:w="680"/>
        <w:gridCol w:w="580"/>
        <w:gridCol w:w="300"/>
        <w:gridCol w:w="222"/>
        <w:gridCol w:w="280"/>
        <w:gridCol w:w="380"/>
        <w:gridCol w:w="1180"/>
        <w:gridCol w:w="222"/>
        <w:gridCol w:w="222"/>
        <w:gridCol w:w="1900"/>
        <w:gridCol w:w="222"/>
      </w:tblGrid>
      <w:tr w:rsidR="00F942C8" w:rsidRPr="00F942C8" w14:paraId="05E8F174" w14:textId="77777777" w:rsidTr="00F942C8">
        <w:trPr>
          <w:trHeight w:val="315"/>
        </w:trPr>
        <w:tc>
          <w:tcPr>
            <w:tcW w:w="366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512D" w14:textId="243F28BF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ить</w:t>
            </w: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составе: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336A3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FED5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3EF45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054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981A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ED05D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C2F38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C29FF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ED6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6A8F7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CAF7A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811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42C8" w:rsidRPr="00F942C8" w14:paraId="00497DE3" w14:textId="77777777" w:rsidTr="00F942C8">
        <w:trPr>
          <w:trHeight w:val="315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3950E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107A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02B8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23FC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5DE7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3B5D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2D7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D71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80CB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6A883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8F57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F039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7899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60C5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4195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2A6B4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1C5D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CE8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504E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9C9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42C8" w:rsidRPr="00F942C8" w14:paraId="289E3A50" w14:textId="77777777" w:rsidTr="00F942C8">
        <w:trPr>
          <w:trHeight w:val="315"/>
        </w:trPr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0FB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6CF9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342A0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942C8">
              <w:rPr>
                <w:rFonts w:ascii="Times New Roman" w:eastAsia="Times New Roman" w:hAnsi="Times New Roman" w:cs="Times New Roman"/>
                <w:sz w:val="20"/>
                <w:szCs w:val="20"/>
              </w:rPr>
              <w:t>Зам.Главы</w:t>
            </w:r>
            <w:proofErr w:type="spellEnd"/>
            <w:r w:rsidRPr="00F942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00D7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3D16BE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Котова Т.Н.</w:t>
            </w:r>
          </w:p>
        </w:tc>
      </w:tr>
      <w:tr w:rsidR="00F942C8" w:rsidRPr="00F942C8" w14:paraId="3ECC9C81" w14:textId="77777777" w:rsidTr="00F942C8">
        <w:trPr>
          <w:trHeight w:val="1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C6E2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B24E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2AE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040E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72EA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D4F27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(должность)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6454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3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F090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(фамилия, имя, отчество)</w:t>
            </w:r>
          </w:p>
        </w:tc>
      </w:tr>
      <w:tr w:rsidR="00F942C8" w:rsidRPr="00F942C8" w14:paraId="15557A71" w14:textId="77777777" w:rsidTr="00F942C8">
        <w:trPr>
          <w:trHeight w:val="345"/>
        </w:trPr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D2AF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6AE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50E5E6" w14:textId="17A18C5F" w:rsidR="00F942C8" w:rsidRPr="00F942C8" w:rsidRDefault="00D81CAA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AA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МКУ Рыборецкий ДК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09B92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D02E8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42C8">
              <w:rPr>
                <w:rFonts w:ascii="Times New Roman" w:eastAsia="Times New Roman" w:hAnsi="Times New Roman" w:cs="Times New Roman"/>
                <w:sz w:val="24"/>
                <w:szCs w:val="24"/>
              </w:rPr>
              <w:t>Дмитренко О.Ю.</w:t>
            </w:r>
          </w:p>
        </w:tc>
      </w:tr>
      <w:tr w:rsidR="00F942C8" w:rsidRPr="00F942C8" w14:paraId="4C4A7B59" w14:textId="77777777" w:rsidTr="00F942C8">
        <w:trPr>
          <w:trHeight w:val="1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F3C8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2F20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12F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35836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D83A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DCED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(должность)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217E3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3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B2440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942C8">
              <w:rPr>
                <w:rFonts w:ascii="Times New Roman" w:eastAsia="Times New Roman" w:hAnsi="Times New Roman" w:cs="Times New Roman"/>
                <w:sz w:val="14"/>
                <w:szCs w:val="14"/>
              </w:rPr>
              <w:t>(фамилия, имя, отчество)</w:t>
            </w:r>
          </w:p>
        </w:tc>
      </w:tr>
      <w:tr w:rsidR="00F942C8" w:rsidRPr="00F942C8" w14:paraId="63C0EF12" w14:textId="77777777" w:rsidTr="00D81CAA">
        <w:trPr>
          <w:trHeight w:val="345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AE5D7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4127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012B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9D98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A233F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B70B9E" w14:textId="04D43BC1" w:rsidR="00F942C8" w:rsidRPr="00F942C8" w:rsidRDefault="00F942C8" w:rsidP="00D81CA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57D2B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3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DFD37B" w14:textId="3A6ED1A9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42C8" w:rsidRPr="00F942C8" w14:paraId="5ABACE68" w14:textId="77777777" w:rsidTr="00D81CAA">
        <w:trPr>
          <w:trHeight w:val="18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7A20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0FBD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B814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498C1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F482" w14:textId="77777777" w:rsidR="00F942C8" w:rsidRPr="00F942C8" w:rsidRDefault="00F942C8" w:rsidP="00F94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5B51B9D" w14:textId="40817D88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0F73B" w14:textId="77777777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3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A4957D2" w14:textId="486E09F9" w:rsidR="00F942C8" w:rsidRPr="00F942C8" w:rsidRDefault="00F942C8" w:rsidP="00F94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3B788CBE" w14:textId="77777777" w:rsidR="0033787E" w:rsidRDefault="0033787E" w:rsidP="0033787E">
      <w:pPr>
        <w:pStyle w:val="a5"/>
        <w:autoSpaceDE w:val="0"/>
        <w:autoSpaceDN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208098C" w14:textId="77777777" w:rsidR="00F942C8" w:rsidRDefault="00F942C8" w:rsidP="00C64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3C752" w14:textId="06BB1457" w:rsidR="00C64B3C" w:rsidRDefault="00113A84" w:rsidP="00C64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7724F8">
        <w:rPr>
          <w:rFonts w:ascii="Times New Roman" w:hAnsi="Times New Roman" w:cs="Times New Roman"/>
          <w:sz w:val="28"/>
          <w:szCs w:val="28"/>
        </w:rPr>
        <w:t>а</w:t>
      </w:r>
      <w:r w:rsidR="0028065A">
        <w:rPr>
          <w:rFonts w:ascii="Times New Roman" w:hAnsi="Times New Roman" w:cs="Times New Roman"/>
          <w:sz w:val="28"/>
          <w:szCs w:val="28"/>
        </w:rPr>
        <w:t xml:space="preserve"> Рыборец</w:t>
      </w:r>
      <w:r w:rsidR="00C64B3C">
        <w:rPr>
          <w:rFonts w:ascii="Times New Roman" w:hAnsi="Times New Roman" w:cs="Times New Roman"/>
          <w:sz w:val="28"/>
          <w:szCs w:val="28"/>
        </w:rPr>
        <w:t>кого</w:t>
      </w:r>
    </w:p>
    <w:p w14:paraId="28228615" w14:textId="52AC1D7D" w:rsidR="00113A84" w:rsidRPr="00C64B3C" w:rsidRDefault="00C64B3C" w:rsidP="00C64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вепсского</w:t>
      </w:r>
      <w:r w:rsidR="00113A84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13A84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8065A">
        <w:rPr>
          <w:rFonts w:ascii="Times New Roman" w:hAnsi="Times New Roman" w:cs="Times New Roman"/>
          <w:sz w:val="28"/>
          <w:szCs w:val="28"/>
        </w:rPr>
        <w:t>М.А.</w:t>
      </w:r>
      <w:r w:rsidR="008C7DD8">
        <w:rPr>
          <w:rFonts w:ascii="Times New Roman" w:hAnsi="Times New Roman" w:cs="Times New Roman"/>
          <w:sz w:val="28"/>
          <w:szCs w:val="28"/>
        </w:rPr>
        <w:t xml:space="preserve"> </w:t>
      </w:r>
      <w:r w:rsidR="0028065A">
        <w:rPr>
          <w:rFonts w:ascii="Times New Roman" w:hAnsi="Times New Roman" w:cs="Times New Roman"/>
          <w:sz w:val="28"/>
          <w:szCs w:val="28"/>
        </w:rPr>
        <w:t>Поляков</w:t>
      </w:r>
      <w:r w:rsidR="00113A84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sectPr w:rsidR="00113A84" w:rsidRPr="00C64B3C" w:rsidSect="00932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F0E"/>
    <w:multiLevelType w:val="hybridMultilevel"/>
    <w:tmpl w:val="3C363C48"/>
    <w:lvl w:ilvl="0" w:tplc="017EA3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4CB86E94"/>
    <w:multiLevelType w:val="hybridMultilevel"/>
    <w:tmpl w:val="D23CD0E2"/>
    <w:lvl w:ilvl="0" w:tplc="9F9A834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BC3281"/>
    <w:multiLevelType w:val="hybridMultilevel"/>
    <w:tmpl w:val="8DA0B270"/>
    <w:lvl w:ilvl="0" w:tplc="6B32FF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1427740">
    <w:abstractNumId w:val="0"/>
  </w:num>
  <w:num w:numId="2" w16cid:durableId="1061362585">
    <w:abstractNumId w:val="1"/>
  </w:num>
  <w:num w:numId="3" w16cid:durableId="1987321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84"/>
    <w:rsid w:val="00006B01"/>
    <w:rsid w:val="000C472F"/>
    <w:rsid w:val="000E48D5"/>
    <w:rsid w:val="00113A84"/>
    <w:rsid w:val="00142421"/>
    <w:rsid w:val="00156436"/>
    <w:rsid w:val="00241369"/>
    <w:rsid w:val="00241887"/>
    <w:rsid w:val="0028065A"/>
    <w:rsid w:val="002810A4"/>
    <w:rsid w:val="002D2EC7"/>
    <w:rsid w:val="002D391C"/>
    <w:rsid w:val="002E2FF1"/>
    <w:rsid w:val="00303379"/>
    <w:rsid w:val="003238B8"/>
    <w:rsid w:val="0033787E"/>
    <w:rsid w:val="003D25E3"/>
    <w:rsid w:val="00434AD2"/>
    <w:rsid w:val="004703AA"/>
    <w:rsid w:val="00471320"/>
    <w:rsid w:val="004D1456"/>
    <w:rsid w:val="00570153"/>
    <w:rsid w:val="00593E52"/>
    <w:rsid w:val="005A0339"/>
    <w:rsid w:val="005B08F5"/>
    <w:rsid w:val="005D31BA"/>
    <w:rsid w:val="00644F67"/>
    <w:rsid w:val="006724B1"/>
    <w:rsid w:val="006C685A"/>
    <w:rsid w:val="007405A7"/>
    <w:rsid w:val="00744C2A"/>
    <w:rsid w:val="00760432"/>
    <w:rsid w:val="007724F8"/>
    <w:rsid w:val="0082310A"/>
    <w:rsid w:val="008B1142"/>
    <w:rsid w:val="008C7DD8"/>
    <w:rsid w:val="008F261E"/>
    <w:rsid w:val="00932DD4"/>
    <w:rsid w:val="009B3A3A"/>
    <w:rsid w:val="00A84E00"/>
    <w:rsid w:val="00A910CE"/>
    <w:rsid w:val="00A97305"/>
    <w:rsid w:val="00B81608"/>
    <w:rsid w:val="00BD4795"/>
    <w:rsid w:val="00BF1470"/>
    <w:rsid w:val="00C64B3C"/>
    <w:rsid w:val="00CA5299"/>
    <w:rsid w:val="00CC334B"/>
    <w:rsid w:val="00CD12C5"/>
    <w:rsid w:val="00D67A67"/>
    <w:rsid w:val="00D81CAA"/>
    <w:rsid w:val="00DD1BC1"/>
    <w:rsid w:val="00DD2BAE"/>
    <w:rsid w:val="00DD391A"/>
    <w:rsid w:val="00E512D1"/>
    <w:rsid w:val="00E54679"/>
    <w:rsid w:val="00E75FBA"/>
    <w:rsid w:val="00E811E7"/>
    <w:rsid w:val="00ED55EE"/>
    <w:rsid w:val="00EE7B67"/>
    <w:rsid w:val="00F93682"/>
    <w:rsid w:val="00F942C8"/>
    <w:rsid w:val="00FC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63B2"/>
  <w15:docId w15:val="{F6467F3F-D8A7-4672-A586-0873E6E6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153"/>
  </w:style>
  <w:style w:type="paragraph" w:styleId="1">
    <w:name w:val="heading 1"/>
    <w:basedOn w:val="a"/>
    <w:next w:val="a"/>
    <w:link w:val="10"/>
    <w:uiPriority w:val="99"/>
    <w:qFormat/>
    <w:rsid w:val="00113A84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3A8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3">
    <w:name w:val="Нормальный (таблица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4">
    <w:name w:val="Центрированный (таблица)"/>
    <w:basedOn w:val="a3"/>
    <w:next w:val="a"/>
    <w:uiPriority w:val="99"/>
    <w:rsid w:val="00113A84"/>
    <w:pPr>
      <w:jc w:val="center"/>
    </w:pPr>
  </w:style>
  <w:style w:type="character" w:customStyle="1" w:styleId="20">
    <w:name w:val="Заголовок 2 Знак"/>
    <w:basedOn w:val="a0"/>
    <w:link w:val="2"/>
    <w:uiPriority w:val="9"/>
    <w:semiHidden/>
    <w:rsid w:val="005B08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ED5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Администрация</cp:lastModifiedBy>
  <cp:revision>28</cp:revision>
  <cp:lastPrinted>2024-02-29T12:54:00Z</cp:lastPrinted>
  <dcterms:created xsi:type="dcterms:W3CDTF">2024-01-30T12:11:00Z</dcterms:created>
  <dcterms:modified xsi:type="dcterms:W3CDTF">2026-09-23T12:45:00Z</dcterms:modified>
</cp:coreProperties>
</file>