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9C" w:rsidRDefault="0035109C" w:rsidP="0035109C">
      <w:pPr>
        <w:tabs>
          <w:tab w:val="left" w:pos="3165"/>
        </w:tabs>
        <w:jc w:val="center"/>
        <w:rPr>
          <w:sz w:val="22"/>
        </w:rPr>
      </w:pPr>
      <w:r>
        <w:rPr>
          <w:sz w:val="22"/>
        </w:rPr>
        <w:t>РЕСПУБЛИКА КАРЕЛИЯ</w:t>
      </w:r>
    </w:p>
    <w:p w:rsidR="0035109C" w:rsidRDefault="0035109C" w:rsidP="0035109C">
      <w:pPr>
        <w:tabs>
          <w:tab w:val="left" w:pos="3165"/>
        </w:tabs>
        <w:jc w:val="center"/>
        <w:rPr>
          <w:sz w:val="22"/>
        </w:rPr>
      </w:pPr>
    </w:p>
    <w:p w:rsidR="0035109C" w:rsidRDefault="0035109C" w:rsidP="0035109C">
      <w:pPr>
        <w:jc w:val="center"/>
        <w:rPr>
          <w:sz w:val="22"/>
        </w:rPr>
      </w:pPr>
      <w:r>
        <w:rPr>
          <w:sz w:val="22"/>
        </w:rPr>
        <w:t>ПРИОНЕЖСКИЙ МУНИЦИПАЛЬНЫЙ РАЙОН</w:t>
      </w:r>
    </w:p>
    <w:p w:rsidR="0035109C" w:rsidRDefault="0035109C" w:rsidP="0035109C">
      <w:pPr>
        <w:jc w:val="center"/>
        <w:rPr>
          <w:sz w:val="22"/>
        </w:rPr>
      </w:pPr>
    </w:p>
    <w:p w:rsidR="0035109C" w:rsidRDefault="0035109C" w:rsidP="0035109C">
      <w:pPr>
        <w:jc w:val="center"/>
        <w:rPr>
          <w:sz w:val="22"/>
        </w:rPr>
      </w:pPr>
      <w:r>
        <w:rPr>
          <w:sz w:val="22"/>
        </w:rPr>
        <w:t>АДМИНИСТРАЦИЯ РЫБОРЕЦКОГО ВЕПССКОГО СЕЛЬСКОГО ПОСЕЛЕНИЯ</w:t>
      </w:r>
    </w:p>
    <w:p w:rsidR="00647FCD" w:rsidRDefault="00647FCD" w:rsidP="00647FCD">
      <w:pPr>
        <w:jc w:val="center"/>
      </w:pPr>
    </w:p>
    <w:p w:rsidR="00647FCD" w:rsidRPr="0035109C" w:rsidRDefault="00647FCD" w:rsidP="00647FCD">
      <w:pPr>
        <w:jc w:val="center"/>
        <w:rPr>
          <w:b/>
        </w:rPr>
      </w:pPr>
      <w:proofErr w:type="gramStart"/>
      <w:r w:rsidRPr="0035109C">
        <w:rPr>
          <w:b/>
        </w:rPr>
        <w:t>П</w:t>
      </w:r>
      <w:proofErr w:type="gramEnd"/>
      <w:r w:rsidRPr="0035109C">
        <w:rPr>
          <w:b/>
        </w:rPr>
        <w:t xml:space="preserve"> О С Т А Н О В Л Е Н И Е</w:t>
      </w:r>
    </w:p>
    <w:p w:rsidR="00647FCD" w:rsidRDefault="00647FCD" w:rsidP="00647FCD">
      <w:pPr>
        <w:jc w:val="center"/>
      </w:pPr>
    </w:p>
    <w:p w:rsidR="00647FCD" w:rsidRDefault="00B93B22" w:rsidP="00647FCD">
      <w:pPr>
        <w:jc w:val="center"/>
      </w:pPr>
      <w:r>
        <w:t>от 28.07.2015 г.</w:t>
      </w:r>
      <w:r w:rsidR="00647FCD">
        <w:t xml:space="preserve">            </w:t>
      </w:r>
      <w:r w:rsidR="0035109C">
        <w:t xml:space="preserve">                                                                     </w:t>
      </w:r>
      <w:r w:rsidR="00647FCD">
        <w:t xml:space="preserve">     №</w:t>
      </w:r>
      <w:r w:rsidR="008108FC">
        <w:t xml:space="preserve"> </w:t>
      </w:r>
      <w:r>
        <w:t>20</w:t>
      </w:r>
    </w:p>
    <w:p w:rsidR="00647FCD" w:rsidRDefault="00647FCD" w:rsidP="00647FCD">
      <w:pPr>
        <w:jc w:val="center"/>
      </w:pPr>
    </w:p>
    <w:p w:rsidR="00647FCD" w:rsidRDefault="00647FCD" w:rsidP="00647FCD">
      <w:pPr>
        <w:jc w:val="center"/>
      </w:pPr>
    </w:p>
    <w:p w:rsidR="00647FCD" w:rsidRPr="0035109C" w:rsidRDefault="00647FCD" w:rsidP="00647FCD">
      <w:pPr>
        <w:jc w:val="center"/>
        <w:rPr>
          <w:b/>
        </w:rPr>
      </w:pPr>
      <w:r w:rsidRPr="0035109C">
        <w:rPr>
          <w:b/>
        </w:rPr>
        <w:t xml:space="preserve">Об утверждении Порядка принятия решений о предоставлении субсидий из бюджета </w:t>
      </w:r>
      <w:r w:rsidR="0035109C" w:rsidRPr="0035109C">
        <w:rPr>
          <w:b/>
        </w:rPr>
        <w:t>Рыборецкого вепсского</w:t>
      </w:r>
      <w:r w:rsidRPr="0035109C">
        <w:rPr>
          <w:b/>
        </w:rPr>
        <w:t xml:space="preserve"> сельского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647FCD" w:rsidRDefault="00647FCD" w:rsidP="00647FCD">
      <w:pPr>
        <w:jc w:val="both"/>
      </w:pPr>
    </w:p>
    <w:p w:rsidR="00647FCD" w:rsidRDefault="00647FCD" w:rsidP="00647FCD"/>
    <w:p w:rsidR="00647FCD" w:rsidRDefault="00647FCD" w:rsidP="00647FCD">
      <w:r>
        <w:t xml:space="preserve">В целях реализации статьи 78.2, Бюджетного кодекса Российской Федерации Администрация </w:t>
      </w:r>
      <w:r w:rsidR="0035109C">
        <w:t>Рыборецкого вепсского</w:t>
      </w:r>
      <w:r>
        <w:t xml:space="preserve"> сельского поселения </w:t>
      </w:r>
    </w:p>
    <w:p w:rsidR="00647FCD" w:rsidRDefault="00647FCD" w:rsidP="00647FCD"/>
    <w:p w:rsidR="0035109C" w:rsidRDefault="0035109C" w:rsidP="00647FCD"/>
    <w:p w:rsidR="00647FCD" w:rsidRDefault="00647FCD" w:rsidP="00647FCD">
      <w:r>
        <w:t>ПОСТАНОВЛЯЕТ:</w:t>
      </w:r>
    </w:p>
    <w:p w:rsidR="0035109C" w:rsidRDefault="0035109C" w:rsidP="00647FCD"/>
    <w:p w:rsidR="00647FCD" w:rsidRDefault="00647FCD" w:rsidP="00116D45">
      <w:pPr>
        <w:spacing w:line="360" w:lineRule="auto"/>
        <w:ind w:firstLine="709"/>
        <w:jc w:val="both"/>
      </w:pPr>
      <w:r>
        <w:t>1.</w:t>
      </w:r>
      <w:r>
        <w:tab/>
        <w:t xml:space="preserve">Утвердить прилагаемый Порядок принятия решений о предоставлении субсидий из бюджета </w:t>
      </w:r>
      <w:r w:rsidR="0035109C">
        <w:t>Рыборецкого вепсского</w:t>
      </w:r>
      <w:r>
        <w:t xml:space="preserve"> сельского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116D45" w:rsidRPr="0070676E" w:rsidRDefault="00647FCD" w:rsidP="00116D45">
      <w:pPr>
        <w:widowControl w:val="0"/>
        <w:autoSpaceDE w:val="0"/>
        <w:spacing w:line="360" w:lineRule="auto"/>
        <w:ind w:firstLine="709"/>
        <w:jc w:val="both"/>
        <w:rPr>
          <w:sz w:val="28"/>
          <w:szCs w:val="28"/>
        </w:rPr>
      </w:pPr>
      <w:r>
        <w:t>2.</w:t>
      </w:r>
      <w:r>
        <w:tab/>
        <w:t>Опубликовать постановление в муниципальной газете «</w:t>
      </w:r>
      <w:proofErr w:type="spellStart"/>
      <w:r>
        <w:t>Прионежье</w:t>
      </w:r>
      <w:proofErr w:type="spellEnd"/>
      <w:r>
        <w:t xml:space="preserve">» и на официальном сайте Администрации </w:t>
      </w:r>
      <w:r w:rsidR="0035109C">
        <w:t>Рыборецкого вепсского</w:t>
      </w:r>
      <w:r>
        <w:t xml:space="preserve"> сельского поселения</w:t>
      </w:r>
      <w:r w:rsidR="00116D45" w:rsidRPr="00116D45">
        <w:rPr>
          <w:sz w:val="28"/>
          <w:szCs w:val="28"/>
        </w:rPr>
        <w:t xml:space="preserve"> </w:t>
      </w:r>
      <w:r w:rsidR="00116D45" w:rsidRPr="00116D45">
        <w:t>http://rybreka.ru/.</w:t>
      </w:r>
    </w:p>
    <w:p w:rsidR="00647FCD" w:rsidRDefault="00647FCD" w:rsidP="00647FCD"/>
    <w:p w:rsidR="00647FCD" w:rsidRDefault="00647FCD" w:rsidP="00647FCD"/>
    <w:p w:rsidR="0035109C" w:rsidRDefault="0035109C" w:rsidP="00647FCD"/>
    <w:p w:rsidR="00647FCD" w:rsidRDefault="00647FCD" w:rsidP="00647FCD">
      <w:r>
        <w:t xml:space="preserve">Глава </w:t>
      </w:r>
      <w:r w:rsidR="0035109C">
        <w:t>Рыборецкого вепсского</w:t>
      </w:r>
      <w:r>
        <w:t xml:space="preserve"> сельского поселения                                 </w:t>
      </w:r>
      <w:r w:rsidR="0035109C">
        <w:t xml:space="preserve">И.А. </w:t>
      </w:r>
      <w:proofErr w:type="spellStart"/>
      <w:r w:rsidR="0035109C">
        <w:t>Заливако</w:t>
      </w:r>
      <w:proofErr w:type="spellEnd"/>
    </w:p>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647FCD" w:rsidRDefault="00647FCD" w:rsidP="00647FCD"/>
    <w:p w:rsidR="00B01FB5" w:rsidRDefault="00647FCD" w:rsidP="00647FCD">
      <w:pPr>
        <w:jc w:val="right"/>
      </w:pPr>
      <w:r>
        <w:t xml:space="preserve">   </w:t>
      </w:r>
    </w:p>
    <w:p w:rsidR="00647FCD" w:rsidRDefault="00647FCD" w:rsidP="00647FCD">
      <w:pPr>
        <w:jc w:val="right"/>
      </w:pPr>
      <w:r>
        <w:lastRenderedPageBreak/>
        <w:t xml:space="preserve">   Утвержден</w:t>
      </w:r>
    </w:p>
    <w:p w:rsidR="00647FCD" w:rsidRDefault="00647FCD" w:rsidP="00647FCD">
      <w:pPr>
        <w:jc w:val="right"/>
      </w:pPr>
      <w:r>
        <w:t>постановлением администрации</w:t>
      </w:r>
    </w:p>
    <w:p w:rsidR="00647FCD" w:rsidRDefault="00375580" w:rsidP="00647FCD">
      <w:pPr>
        <w:jc w:val="right"/>
      </w:pPr>
      <w:r>
        <w:t>Рыборецкого вепсского</w:t>
      </w:r>
      <w:r w:rsidR="00647FCD">
        <w:t xml:space="preserve"> сельского поселения</w:t>
      </w:r>
    </w:p>
    <w:p w:rsidR="00647FCD" w:rsidRDefault="00647FCD" w:rsidP="00F808F7">
      <w:pPr>
        <w:jc w:val="right"/>
      </w:pPr>
      <w:r>
        <w:t xml:space="preserve">   </w:t>
      </w:r>
      <w:r w:rsidR="00F808F7">
        <w:t>о</w:t>
      </w:r>
      <w:bookmarkStart w:id="0" w:name="_GoBack"/>
      <w:bookmarkEnd w:id="0"/>
      <w:r w:rsidR="00F808F7">
        <w:t>т 28.07.2015 г. №20</w:t>
      </w:r>
    </w:p>
    <w:p w:rsidR="00647FCD" w:rsidRDefault="00647FCD" w:rsidP="00647FCD"/>
    <w:p w:rsidR="00647FCD" w:rsidRPr="00647FCD" w:rsidRDefault="00647FCD" w:rsidP="00647FCD">
      <w:pPr>
        <w:jc w:val="center"/>
        <w:rPr>
          <w:b/>
        </w:rPr>
      </w:pPr>
      <w:r w:rsidRPr="00647FCD">
        <w:rPr>
          <w:b/>
        </w:rPr>
        <w:t xml:space="preserve">Порядок принятия решений о предоставлении субсидий из бюджета </w:t>
      </w:r>
      <w:r w:rsidR="00375580">
        <w:rPr>
          <w:b/>
        </w:rPr>
        <w:t>Рыборецкого вепсского</w:t>
      </w:r>
      <w:r w:rsidRPr="00647FCD">
        <w:rPr>
          <w:b/>
        </w:rPr>
        <w:t xml:space="preserve"> сельского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647FCD" w:rsidRPr="00647FCD" w:rsidRDefault="00647FCD" w:rsidP="00647FCD">
      <w:pPr>
        <w:jc w:val="center"/>
        <w:rPr>
          <w:b/>
        </w:rPr>
      </w:pPr>
    </w:p>
    <w:p w:rsidR="00647FCD" w:rsidRDefault="00647FCD" w:rsidP="00116D45">
      <w:pPr>
        <w:ind w:firstLine="709"/>
        <w:jc w:val="both"/>
      </w:pPr>
      <w:r>
        <w:t>1. Основные положения</w:t>
      </w:r>
    </w:p>
    <w:p w:rsidR="00647FCD" w:rsidRDefault="00647FCD" w:rsidP="00116D45">
      <w:pPr>
        <w:ind w:firstLine="709"/>
        <w:jc w:val="both"/>
      </w:pPr>
      <w:r>
        <w:t xml:space="preserve">1.1. </w:t>
      </w:r>
      <w:proofErr w:type="gramStart"/>
      <w:r>
        <w:t xml:space="preserve">Порядок принятия решений о предоставлении субсидий из бюджета </w:t>
      </w:r>
      <w:r w:rsidR="00375580">
        <w:t>Рыборецкого вепсского</w:t>
      </w:r>
      <w:r>
        <w:t xml:space="preserve"> сельского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(далее - Порядок) устанавливает порядок принятия решений о предоставлении бюджетных ассигнований за счет средств бюджета </w:t>
      </w:r>
      <w:r w:rsidR="00375580">
        <w:t>Рыборецкого вепсского</w:t>
      </w:r>
      <w:r>
        <w:t xml:space="preserve"> сельского поселения в объекты капитального строительства муниципальной собственности </w:t>
      </w:r>
      <w:r w:rsidR="00375580">
        <w:t>Рыборецкого вепсского</w:t>
      </w:r>
      <w:r>
        <w:t xml:space="preserve"> сельского поселения в форме</w:t>
      </w:r>
      <w:proofErr w:type="gramEnd"/>
      <w:r>
        <w:t xml:space="preserve"> </w:t>
      </w:r>
      <w:proofErr w:type="gramStart"/>
      <w:r>
        <w:t>капитальных вложений в основные средства предприятий и учреждений, имеющих закрепленное за ними на праве хозяйственного ведения, оперативного управления, переданное по договору концессии либо иному гражданско-правовому договору и в приобретение объектов недвижимого имущества в муниципальную собственность.</w:t>
      </w:r>
      <w:proofErr w:type="gramEnd"/>
    </w:p>
    <w:p w:rsidR="00647FCD" w:rsidRDefault="00647FCD" w:rsidP="00116D45">
      <w:pPr>
        <w:ind w:firstLine="709"/>
        <w:jc w:val="both"/>
      </w:pPr>
      <w:r>
        <w:t xml:space="preserve">1.2. Решение в отношении объектов капитального строительства и объектов недвижимого имущества, включенных в муниципальные программы, принимается в соответствии с порядком разработки и реализации муниципальных программ </w:t>
      </w:r>
      <w:r w:rsidR="00375580">
        <w:t>Рыборецкого вепсского</w:t>
      </w:r>
      <w:r>
        <w:t xml:space="preserve"> сельского поселения.</w:t>
      </w:r>
    </w:p>
    <w:p w:rsidR="00647FCD" w:rsidRDefault="00647FCD" w:rsidP="00116D45">
      <w:pPr>
        <w:ind w:firstLine="709"/>
        <w:jc w:val="both"/>
      </w:pPr>
      <w:r>
        <w:t xml:space="preserve">1.3. Инициатором подготовки проекта решения выступает Администрация </w:t>
      </w:r>
      <w:r w:rsidR="00375580">
        <w:t xml:space="preserve">Рыборецкого вепсского </w:t>
      </w:r>
      <w:r>
        <w:t xml:space="preserve">сельского поселения. </w:t>
      </w:r>
    </w:p>
    <w:p w:rsidR="00647FCD" w:rsidRDefault="00647FCD" w:rsidP="00116D45">
      <w:pPr>
        <w:ind w:firstLine="709"/>
        <w:jc w:val="both"/>
      </w:pPr>
      <w:r>
        <w:t xml:space="preserve">1.4. Не допускается при исполнении бюджета </w:t>
      </w:r>
      <w:r w:rsidR="00375580">
        <w:t>Рыборецкого вепсского</w:t>
      </w:r>
      <w:r>
        <w:t xml:space="preserve"> сельского поселения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647FCD" w:rsidRDefault="00647FCD" w:rsidP="00116D45">
      <w:pPr>
        <w:ind w:firstLine="709"/>
        <w:jc w:val="both"/>
      </w:pPr>
      <w:r>
        <w:t>1.5. Отбор объектов капитального строительства либо объектов недвижимого имущества производится с учетом:</w:t>
      </w:r>
    </w:p>
    <w:p w:rsidR="00647FCD" w:rsidRDefault="00647FCD" w:rsidP="00116D45">
      <w:pPr>
        <w:ind w:firstLine="709"/>
        <w:jc w:val="both"/>
      </w:pPr>
      <w:r>
        <w:t xml:space="preserve">- приоритетов и целей развития </w:t>
      </w:r>
      <w:r w:rsidR="00375580">
        <w:t>Рыборецкого вепсского</w:t>
      </w:r>
      <w:r>
        <w:t xml:space="preserve"> сельского поселения;</w:t>
      </w:r>
    </w:p>
    <w:p w:rsidR="00647FCD" w:rsidRDefault="00647FCD" w:rsidP="00116D45">
      <w:pPr>
        <w:ind w:firstLine="709"/>
        <w:jc w:val="both"/>
      </w:pPr>
      <w:r>
        <w:t xml:space="preserve">- поручений Главы </w:t>
      </w:r>
      <w:r w:rsidR="00375580">
        <w:t>Рыборецкого вепсского</w:t>
      </w:r>
      <w:r>
        <w:t xml:space="preserve"> сельского поселения;</w:t>
      </w:r>
    </w:p>
    <w:p w:rsidR="00647FCD" w:rsidRDefault="00647FCD" w:rsidP="00116D45">
      <w:pPr>
        <w:ind w:firstLine="709"/>
        <w:jc w:val="both"/>
      </w:pPr>
      <w:r>
        <w:t xml:space="preserve">-оценки эффективности использования средств бюджета </w:t>
      </w:r>
      <w:r w:rsidR="00375580">
        <w:t>Рыборецкого вепсского</w:t>
      </w:r>
      <w:r>
        <w:t xml:space="preserve"> сельского поселения, направляемых на капитальные вложения;</w:t>
      </w:r>
    </w:p>
    <w:p w:rsidR="00647FCD" w:rsidRDefault="00647FCD" w:rsidP="00116D45">
      <w:pPr>
        <w:ind w:firstLine="709"/>
        <w:jc w:val="both"/>
      </w:pPr>
      <w:r>
        <w:t xml:space="preserve">- оценки влияния создания объекта капитального строительства на комплексное развитие территории </w:t>
      </w:r>
      <w:r w:rsidR="00375580">
        <w:t>Рыборецкого вепсского</w:t>
      </w:r>
      <w:r>
        <w:t xml:space="preserve"> сельского поселения.</w:t>
      </w:r>
    </w:p>
    <w:p w:rsidR="00647FCD" w:rsidRDefault="00647FCD" w:rsidP="00116D45">
      <w:pPr>
        <w:ind w:firstLine="709"/>
        <w:jc w:val="both"/>
      </w:pPr>
      <w:r>
        <w:t>1.6 Субсидия, предоставляемая предприятию, не направляется на финансовое обеспечение следующих работ:</w:t>
      </w:r>
    </w:p>
    <w:p w:rsidR="00647FCD" w:rsidRDefault="00647FCD" w:rsidP="00116D45">
      <w:pPr>
        <w:ind w:firstLine="709"/>
        <w:jc w:val="both"/>
      </w:pPr>
      <w:r>
        <w:t xml:space="preserve">а)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w:t>
      </w:r>
      <w:r>
        <w:lastRenderedPageBreak/>
        <w:t>проведение инженерных изысканий, выполняемых для подготовки такой проектной документации;</w:t>
      </w:r>
    </w:p>
    <w:p w:rsidR="00647FCD" w:rsidRDefault="00647FCD" w:rsidP="00116D45">
      <w:pPr>
        <w:ind w:firstLine="709"/>
        <w:jc w:val="both"/>
      </w:pPr>
      <w:r>
        <w:t xml:space="preserve">б) проведение технологического и ценового аудита инвестиционных проектов в отношении объектов капитального строительства; </w:t>
      </w:r>
    </w:p>
    <w:p w:rsidR="00647FCD" w:rsidRDefault="00647FCD" w:rsidP="00116D45">
      <w:pPr>
        <w:ind w:firstLine="709"/>
        <w:jc w:val="both"/>
      </w:pPr>
      <w:r>
        <w:t xml:space="preserve">в) проведение государственной экспертизы проектной документации и результатов инженерных изысканий; </w:t>
      </w:r>
    </w:p>
    <w:p w:rsidR="00647FCD" w:rsidRDefault="00647FCD" w:rsidP="00116D45">
      <w:pPr>
        <w:ind w:firstLine="709"/>
        <w:jc w:val="both"/>
      </w:pPr>
      <w:r>
        <w:t>г)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647FCD" w:rsidRDefault="00647FCD" w:rsidP="00116D45">
      <w:pPr>
        <w:ind w:firstLine="709"/>
        <w:jc w:val="both"/>
      </w:pPr>
    </w:p>
    <w:p w:rsidR="00647FCD" w:rsidRDefault="00647FCD" w:rsidP="00116D45">
      <w:pPr>
        <w:ind w:firstLine="709"/>
        <w:jc w:val="both"/>
      </w:pPr>
      <w:r>
        <w:t>2. Подготовка проекта решения</w:t>
      </w:r>
    </w:p>
    <w:p w:rsidR="00647FCD" w:rsidRDefault="00647FCD" w:rsidP="00116D45">
      <w:pPr>
        <w:ind w:firstLine="709"/>
        <w:jc w:val="both"/>
      </w:pPr>
      <w:r>
        <w:t xml:space="preserve">2.1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Проектом решения предусматривается объект капитального строительства или объект недвижимого имущества, инвестиционный </w:t>
      </w:r>
      <w:proofErr w:type="gramStart"/>
      <w:r>
        <w:t>проект</w:t>
      </w:r>
      <w:proofErr w:type="gramEnd"/>
      <w:r>
        <w:t xml:space="preserve"> в отношении которого соответствует качественным и количественным критериям и предельному значению интегральной оценки эффективности использования средств бюджета </w:t>
      </w:r>
      <w:r w:rsidR="00375580">
        <w:t>Рыборецкого вепсского</w:t>
      </w:r>
      <w:r>
        <w:t xml:space="preserve"> сельского поселения, направляемых на капитальные вложения. </w:t>
      </w:r>
    </w:p>
    <w:p w:rsidR="00647FCD" w:rsidRDefault="00647FCD" w:rsidP="00116D45">
      <w:pPr>
        <w:ind w:firstLine="709"/>
        <w:jc w:val="both"/>
      </w:pPr>
      <w:r>
        <w:t xml:space="preserve">2.2. Решение о разработке проекта решения принимает Глава </w:t>
      </w:r>
      <w:r w:rsidR="00375580">
        <w:t>Рыборецкого вепсского</w:t>
      </w:r>
      <w:r>
        <w:t xml:space="preserve"> сельского поселения.</w:t>
      </w:r>
    </w:p>
    <w:p w:rsidR="00647FCD" w:rsidRDefault="00647FCD" w:rsidP="00116D45">
      <w:pPr>
        <w:ind w:firstLine="709"/>
        <w:jc w:val="both"/>
      </w:pPr>
      <w:r>
        <w:t>2.3 Проект решения содержит следующую информацию:</w:t>
      </w:r>
    </w:p>
    <w:p w:rsidR="00647FCD" w:rsidRDefault="00647FCD" w:rsidP="00116D45">
      <w:pPr>
        <w:ind w:firstLine="709"/>
        <w:jc w:val="both"/>
      </w:pPr>
      <w:r>
        <w:t>а) наименование объекта капитального строительства согласно проектной документации либо наименование объекта недвижимого имущества согласно паспорту инвестиционного проекта;</w:t>
      </w:r>
    </w:p>
    <w:p w:rsidR="00647FCD" w:rsidRDefault="00647FCD" w:rsidP="00116D45">
      <w:pPr>
        <w:ind w:firstLine="709"/>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647FCD" w:rsidRDefault="00647FCD" w:rsidP="00116D45">
      <w:pPr>
        <w:ind w:firstLine="709"/>
        <w:jc w:val="both"/>
      </w:pPr>
      <w:r>
        <w:t>в) наименование главного распорядителя;</w:t>
      </w:r>
    </w:p>
    <w:p w:rsidR="00647FCD" w:rsidRDefault="00647FCD" w:rsidP="00116D45">
      <w:pPr>
        <w:ind w:firstLine="709"/>
        <w:jc w:val="both"/>
      </w:pPr>
      <w:r>
        <w:t xml:space="preserve">г) наименования застройщика, заказчика; </w:t>
      </w:r>
    </w:p>
    <w:p w:rsidR="00647FCD" w:rsidRDefault="003A4EDB" w:rsidP="00116D45">
      <w:pPr>
        <w:ind w:firstLine="709"/>
        <w:jc w:val="both"/>
      </w:pPr>
      <w:r>
        <w:t xml:space="preserve">д) </w:t>
      </w:r>
      <w:r w:rsidR="00647FCD">
        <w:t xml:space="preserve">мощность (прирост мощности) объекта капитального строительства, подлежащая вводу, мощность объекта недвижимого имущества; </w:t>
      </w:r>
    </w:p>
    <w:p w:rsidR="00647FCD" w:rsidRDefault="00647FCD" w:rsidP="00116D45">
      <w:pPr>
        <w:ind w:firstLine="709"/>
        <w:jc w:val="both"/>
      </w:pPr>
      <w:r>
        <w:t>е) срок ввода в эксплуатацию (приобретения) объекта капитального строительства (объекта недвижимого имущества);</w:t>
      </w:r>
    </w:p>
    <w:p w:rsidR="00647FCD" w:rsidRDefault="00647FCD" w:rsidP="00116D45">
      <w:pPr>
        <w:ind w:firstLine="709"/>
        <w:jc w:val="both"/>
      </w:pPr>
      <w:proofErr w:type="gramStart"/>
      <w: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proofErr w:type="gramEnd"/>
      <w:r>
        <w:t xml:space="preserve">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647FCD" w:rsidRDefault="00647FCD" w:rsidP="00116D45">
      <w:pPr>
        <w:ind w:firstLine="709"/>
        <w:jc w:val="both"/>
      </w:pPr>
      <w:proofErr w:type="gramStart"/>
      <w:r>
        <w:t xml:space="preserve">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 </w:t>
      </w:r>
      <w:proofErr w:type="gramEnd"/>
    </w:p>
    <w:p w:rsidR="00647FCD" w:rsidRDefault="00647FCD" w:rsidP="00116D45">
      <w:pPr>
        <w:ind w:firstLine="709"/>
        <w:jc w:val="both"/>
      </w:pPr>
      <w:proofErr w:type="gramStart"/>
      <w:r>
        <w:t xml:space="preserve">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w:t>
      </w:r>
      <w:r>
        <w:lastRenderedPageBreak/>
        <w:t>документации (в отношении жилых и административных зданий, объектов социально- 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w:t>
      </w:r>
      <w:proofErr w:type="gramEnd"/>
      <w:r>
        <w:t xml:space="preserve"> - в случае</w:t>
      </w:r>
      <w:proofErr w:type="gramStart"/>
      <w:r>
        <w:t>,</w:t>
      </w:r>
      <w:proofErr w:type="gramEnd"/>
      <w:r>
        <w:t xml:space="preserve"> если субсидия на указанные цели предоставляется;</w:t>
      </w:r>
    </w:p>
    <w:p w:rsidR="00647FCD" w:rsidRDefault="00647FCD" w:rsidP="00116D45">
      <w:pPr>
        <w:ind w:firstLine="709"/>
        <w:jc w:val="both"/>
      </w:pPr>
      <w:r>
        <w:t>к)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647FCD" w:rsidRDefault="00647FCD" w:rsidP="00116D45">
      <w:pPr>
        <w:ind w:firstLine="709"/>
        <w:jc w:val="both"/>
      </w:pPr>
      <w:r>
        <w:t>л)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647FCD" w:rsidRDefault="00647FCD" w:rsidP="00116D45">
      <w:pPr>
        <w:ind w:firstLine="709"/>
        <w:jc w:val="both"/>
      </w:pPr>
      <w:r>
        <w:t>м)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647FCD" w:rsidRDefault="00647FCD" w:rsidP="00116D45">
      <w:pPr>
        <w:ind w:firstLine="709"/>
        <w:jc w:val="both"/>
      </w:pPr>
    </w:p>
    <w:p w:rsidR="003A4EDB" w:rsidRDefault="00647FCD" w:rsidP="00116D45">
      <w:pPr>
        <w:ind w:firstLine="709"/>
        <w:jc w:val="both"/>
      </w:pPr>
      <w:r>
        <w:t>3. Финансовое обеспечение проекта решения</w:t>
      </w:r>
    </w:p>
    <w:p w:rsidR="00647FCD" w:rsidRDefault="00647FCD" w:rsidP="00116D45">
      <w:pPr>
        <w:ind w:firstLine="709"/>
        <w:jc w:val="both"/>
      </w:pPr>
      <w:r>
        <w:t xml:space="preserve">3.1.Финансовое обеспечение проекта решения осуществляется за счет средств бюджета </w:t>
      </w:r>
      <w:r w:rsidR="003A4EDB">
        <w:t>Рыборецкого вепсского</w:t>
      </w:r>
      <w:r>
        <w:t xml:space="preserve"> сельского поселения, других уровней бюджетной системы Российской Федерации.</w:t>
      </w:r>
    </w:p>
    <w:p w:rsidR="00647FCD" w:rsidRDefault="00647FCD" w:rsidP="00116D45">
      <w:pPr>
        <w:ind w:firstLine="709"/>
        <w:jc w:val="both"/>
      </w:pPr>
      <w:r>
        <w:t xml:space="preserve">3.2. Принятие решений о выделении бюджетных ассигнований на осуществление бюджетных ассигнований в объекты капитального строительства на основании представленных Главой </w:t>
      </w:r>
      <w:r w:rsidR="003A4EDB">
        <w:t>Рыборецкого вепсского</w:t>
      </w:r>
      <w:r>
        <w:t xml:space="preserve"> сельского поселения утвержденных проектов, </w:t>
      </w:r>
      <w:r w:rsidR="00116D45">
        <w:t xml:space="preserve">относится к компетенции Совета </w:t>
      </w:r>
      <w:r>
        <w:t xml:space="preserve"> </w:t>
      </w:r>
      <w:r w:rsidR="003A4EDB">
        <w:t>Рыборецкого вепсского</w:t>
      </w:r>
      <w:r>
        <w:t xml:space="preserve"> сельского поселения.</w:t>
      </w:r>
    </w:p>
    <w:p w:rsidR="00647FCD" w:rsidRDefault="00647FCD" w:rsidP="00116D45">
      <w:pPr>
        <w:ind w:firstLine="709"/>
        <w:jc w:val="both"/>
      </w:pPr>
      <w:r>
        <w:t xml:space="preserve">3.3. </w:t>
      </w:r>
      <w:proofErr w:type="gramStart"/>
      <w:r>
        <w:t xml:space="preserve">Бюджетные ассигнования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отражаются в решении Совета </w:t>
      </w:r>
      <w:r w:rsidR="003A4EDB">
        <w:t>Рыборецкого вепсского</w:t>
      </w:r>
      <w:r>
        <w:t xml:space="preserve"> сельского поселения о бюджете </w:t>
      </w:r>
      <w:r w:rsidR="003A4EDB">
        <w:t>Рыборецкого вепсского</w:t>
      </w:r>
      <w:r>
        <w:t xml:space="preserve"> сельского поселения на очередной финансовый год в составе ведомственной структуры расходов бюджета </w:t>
      </w:r>
      <w:r w:rsidR="003A4EDB">
        <w:t>Рыборецкого вепсского</w:t>
      </w:r>
      <w:r>
        <w:t xml:space="preserve"> сельского поселения в установленном порядке.</w:t>
      </w:r>
      <w:proofErr w:type="gramEnd"/>
    </w:p>
    <w:p w:rsidR="00647FCD" w:rsidRDefault="00647FCD" w:rsidP="00116D45">
      <w:pPr>
        <w:ind w:firstLine="709"/>
        <w:jc w:val="both"/>
      </w:pPr>
      <w:r>
        <w:t xml:space="preserve">3.4. Осуществление бюджетных ассигнований из бюджета </w:t>
      </w:r>
      <w:r w:rsidR="003A4EDB">
        <w:t>Рыборецкого вепсского</w:t>
      </w:r>
      <w:r>
        <w:t xml:space="preserve"> сельского поселения в объекты капитального строительства, которые не относятся (не могут быть отнесены) к муниципальной собственности, не допускается.</w:t>
      </w:r>
    </w:p>
    <w:p w:rsidR="00647FCD" w:rsidRDefault="00647FCD" w:rsidP="00116D45">
      <w:pPr>
        <w:ind w:firstLine="709"/>
        <w:jc w:val="both"/>
      </w:pPr>
      <w:r>
        <w:t>3.5. Бюджетные ассигнования, выделенные на реализацию мероприятий проекта решения, расходуются в соответствии с их целевым назначением и не могут быть направлены на иные цели.</w:t>
      </w:r>
    </w:p>
    <w:p w:rsidR="00647FCD" w:rsidRDefault="00647FCD" w:rsidP="00116D45">
      <w:pPr>
        <w:ind w:firstLine="709"/>
        <w:jc w:val="both"/>
      </w:pPr>
    </w:p>
    <w:p w:rsidR="00647FCD" w:rsidRDefault="00647FCD" w:rsidP="00116D45">
      <w:pPr>
        <w:ind w:firstLine="709"/>
        <w:jc w:val="both"/>
      </w:pPr>
      <w:r>
        <w:t>4.Реализация проекта решения</w:t>
      </w:r>
    </w:p>
    <w:p w:rsidR="00647FCD" w:rsidRDefault="00647FCD" w:rsidP="00116D45">
      <w:pPr>
        <w:ind w:firstLine="709"/>
        <w:jc w:val="both"/>
      </w:pPr>
      <w:r>
        <w:t xml:space="preserve">4.1. Уполномоченным органом по реализации проектов решений является администрация </w:t>
      </w:r>
      <w:r w:rsidR="003A4EDB">
        <w:t>Рыборецкого вепсского</w:t>
      </w:r>
      <w:r>
        <w:t xml:space="preserve"> сельского поселения.</w:t>
      </w:r>
    </w:p>
    <w:p w:rsidR="00647FCD" w:rsidRDefault="00647FCD" w:rsidP="00116D45">
      <w:pPr>
        <w:ind w:firstLine="709"/>
        <w:jc w:val="both"/>
      </w:pPr>
      <w:r>
        <w:t xml:space="preserve">4.2. </w:t>
      </w:r>
      <w:proofErr w:type="gramStart"/>
      <w:r>
        <w:t xml:space="preserve">Решение Совета </w:t>
      </w:r>
      <w:r w:rsidR="003A4EDB">
        <w:t xml:space="preserve">Рыборецкого вепсского </w:t>
      </w:r>
      <w:r>
        <w:t>сельского поселения о выделении бюджетных ассигнований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является основанием для организации и проведения в соответствии с действующим законодательством Российской Федерации конкурсных процедур на заключение муниципальных контрактов на выполнение работ, оказание услуг.</w:t>
      </w:r>
      <w:proofErr w:type="gramEnd"/>
    </w:p>
    <w:p w:rsidR="00647FCD" w:rsidRDefault="00647FCD" w:rsidP="00116D45">
      <w:pPr>
        <w:ind w:firstLine="709"/>
        <w:jc w:val="both"/>
      </w:pPr>
      <w:r>
        <w:t xml:space="preserve">4.3. По итогам проведения конкурсных процедур на заключение муниципальных контрактов на выполнение работ, оказание услуг администрация </w:t>
      </w:r>
      <w:r w:rsidR="003A4EDB">
        <w:t>Рыборецкого вепсского</w:t>
      </w:r>
      <w:r>
        <w:t xml:space="preserve"> сельского поселения:</w:t>
      </w:r>
    </w:p>
    <w:p w:rsidR="00647FCD" w:rsidRDefault="00647FCD" w:rsidP="00116D45">
      <w:pPr>
        <w:ind w:firstLine="709"/>
        <w:jc w:val="both"/>
      </w:pPr>
      <w:r>
        <w:t>4.3.1. заключает муниципальные контракты на выполнение работ, оказание услуг;</w:t>
      </w:r>
    </w:p>
    <w:p w:rsidR="00647FCD" w:rsidRDefault="00647FCD" w:rsidP="00116D45">
      <w:pPr>
        <w:ind w:firstLine="709"/>
        <w:jc w:val="both"/>
      </w:pPr>
      <w:r>
        <w:lastRenderedPageBreak/>
        <w:t>4.3.2. осуществляет контроль за проведением комплекса выполняемых работ, оказываемых услуг в соответствии с заключенными муниципальными контрактами;</w:t>
      </w:r>
    </w:p>
    <w:p w:rsidR="00647FCD" w:rsidRDefault="00647FCD" w:rsidP="00116D45">
      <w:pPr>
        <w:ind w:firstLine="709"/>
        <w:jc w:val="both"/>
      </w:pPr>
      <w:r>
        <w:t>4.3.3. производит приемку и оплату комплекса выполненных работ, оказанных услуг;</w:t>
      </w:r>
    </w:p>
    <w:p w:rsidR="00647FCD" w:rsidRDefault="00647FCD" w:rsidP="00116D45">
      <w:pPr>
        <w:ind w:firstLine="709"/>
        <w:jc w:val="both"/>
      </w:pPr>
      <w:r>
        <w:t>4.3.4. осуществляет иные полномочия по выполнению работ, оказанию услуг.</w:t>
      </w:r>
    </w:p>
    <w:p w:rsidR="00647FCD" w:rsidRDefault="00647FCD" w:rsidP="00116D45">
      <w:pPr>
        <w:ind w:firstLine="709"/>
        <w:jc w:val="both"/>
      </w:pPr>
    </w:p>
    <w:p w:rsidR="00647FCD" w:rsidRDefault="00647FCD" w:rsidP="00116D45">
      <w:pPr>
        <w:ind w:firstLine="709"/>
        <w:jc w:val="both"/>
      </w:pPr>
      <w:r>
        <w:t>5.Внесение изменений и дополнений в проект решения</w:t>
      </w:r>
    </w:p>
    <w:p w:rsidR="00647FCD" w:rsidRDefault="00647FCD" w:rsidP="00116D45">
      <w:pPr>
        <w:ind w:firstLine="709"/>
        <w:jc w:val="both"/>
      </w:pPr>
      <w:r>
        <w:t>5.1. Основанием для внесения изменений и дополнений в проект решения являются:</w:t>
      </w:r>
    </w:p>
    <w:p w:rsidR="00647FCD" w:rsidRDefault="00647FCD" w:rsidP="00116D45">
      <w:pPr>
        <w:ind w:firstLine="709"/>
        <w:jc w:val="both"/>
      </w:pPr>
      <w:r>
        <w:t>5.1.1. снижение стоимости выполняемых работ, оказываемых услуг по результатам проведенных конкурсных процедур;</w:t>
      </w:r>
    </w:p>
    <w:p w:rsidR="00647FCD" w:rsidRDefault="00647FCD" w:rsidP="00116D45">
      <w:pPr>
        <w:ind w:firstLine="709"/>
        <w:jc w:val="both"/>
      </w:pPr>
      <w:r>
        <w:t>5.1.2. изменение планируемой стоимости работ (услуг);</w:t>
      </w:r>
    </w:p>
    <w:p w:rsidR="00647FCD" w:rsidRDefault="00647FCD" w:rsidP="00116D45">
      <w:pPr>
        <w:ind w:firstLine="709"/>
        <w:jc w:val="both"/>
      </w:pPr>
      <w:r>
        <w:t>5.1.3. изменение планируемого объема работ (услуг);</w:t>
      </w:r>
    </w:p>
    <w:p w:rsidR="00647FCD" w:rsidRDefault="00647FCD" w:rsidP="00116D45">
      <w:pPr>
        <w:ind w:firstLine="709"/>
        <w:jc w:val="both"/>
      </w:pPr>
      <w:r>
        <w:t>5.1.4. изменение объема выделенных средств на реализацию инвестиционного проекта.</w:t>
      </w:r>
    </w:p>
    <w:p w:rsidR="00647FCD" w:rsidRDefault="00647FCD" w:rsidP="00116D45">
      <w:pPr>
        <w:ind w:firstLine="709"/>
        <w:jc w:val="both"/>
      </w:pPr>
      <w:r>
        <w:t xml:space="preserve">5.2. Реализация проекта может быть досрочно прекращена, приостановлена на основании решения Главы </w:t>
      </w:r>
      <w:r w:rsidR="003A4EDB">
        <w:t>Рыборецкого вепсского</w:t>
      </w:r>
      <w:r>
        <w:t xml:space="preserve"> сельского поселения в случае:</w:t>
      </w:r>
    </w:p>
    <w:p w:rsidR="00647FCD" w:rsidRDefault="00647FCD" w:rsidP="00116D45">
      <w:pPr>
        <w:ind w:firstLine="709"/>
        <w:jc w:val="both"/>
      </w:pPr>
      <w:r>
        <w:t xml:space="preserve">- исключения полномочий, в рамках которых реализуется проект, из состава полномочий, отнесенных к компетенции </w:t>
      </w:r>
      <w:r w:rsidR="003A4EDB">
        <w:t>Рыборецкого вепсского</w:t>
      </w:r>
      <w:r>
        <w:t xml:space="preserve"> сельского поселения;</w:t>
      </w:r>
    </w:p>
    <w:p w:rsidR="00647FCD" w:rsidRDefault="00647FCD" w:rsidP="00116D45">
      <w:pPr>
        <w:ind w:firstLine="709"/>
        <w:jc w:val="both"/>
      </w:pPr>
      <w:r>
        <w:t>- досрочной реализации мероприятий графика проекта;</w:t>
      </w:r>
    </w:p>
    <w:p w:rsidR="00647FCD" w:rsidRDefault="00647FCD" w:rsidP="00116D45">
      <w:pPr>
        <w:ind w:firstLine="709"/>
        <w:jc w:val="both"/>
      </w:pPr>
      <w:r>
        <w:t xml:space="preserve">- обострения финансово-экономической ситуации и сокращения поступлений доходов в бюджет </w:t>
      </w:r>
      <w:r w:rsidR="003A4EDB">
        <w:t>Рыборецкого вепсского</w:t>
      </w:r>
      <w:r>
        <w:t xml:space="preserve"> сельского поселения;</w:t>
      </w:r>
    </w:p>
    <w:p w:rsidR="00647FCD" w:rsidRDefault="00647FCD" w:rsidP="00116D45">
      <w:pPr>
        <w:ind w:firstLine="709"/>
        <w:jc w:val="both"/>
      </w:pPr>
      <w:r>
        <w:t>- увеличения срока реализации проекта;</w:t>
      </w:r>
    </w:p>
    <w:p w:rsidR="00647FCD" w:rsidRDefault="00647FCD" w:rsidP="00116D45">
      <w:pPr>
        <w:ind w:firstLine="709"/>
        <w:jc w:val="both"/>
      </w:pPr>
      <w:r>
        <w:t>- возникновения иных обоснованных обстоятельств, препятствующих реализации проекта.</w:t>
      </w:r>
    </w:p>
    <w:p w:rsidR="00BC45D3" w:rsidRDefault="00BC45D3" w:rsidP="00116D45">
      <w:pPr>
        <w:ind w:firstLine="709"/>
        <w:jc w:val="both"/>
      </w:pPr>
    </w:p>
    <w:sectPr w:rsidR="00BC45D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67" w:rsidRDefault="00DC3D67">
      <w:r>
        <w:separator/>
      </w:r>
    </w:p>
  </w:endnote>
  <w:endnote w:type="continuationSeparator" w:id="0">
    <w:p w:rsidR="00DC3D67" w:rsidRDefault="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67" w:rsidRDefault="00DC3D67">
      <w:r>
        <w:separator/>
      </w:r>
    </w:p>
  </w:footnote>
  <w:footnote w:type="continuationSeparator" w:id="0">
    <w:p w:rsidR="00DC3D67" w:rsidRDefault="00DC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D3" w:rsidRDefault="00BC4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CD"/>
    <w:rsid w:val="000C4C75"/>
    <w:rsid w:val="00116D45"/>
    <w:rsid w:val="0035109C"/>
    <w:rsid w:val="00375580"/>
    <w:rsid w:val="003A4EDB"/>
    <w:rsid w:val="0063586B"/>
    <w:rsid w:val="00647FCD"/>
    <w:rsid w:val="00801AE2"/>
    <w:rsid w:val="008108FC"/>
    <w:rsid w:val="00947C9D"/>
    <w:rsid w:val="00B01FB5"/>
    <w:rsid w:val="00B93B22"/>
    <w:rsid w:val="00BC45D3"/>
    <w:rsid w:val="00C02C13"/>
    <w:rsid w:val="00D87633"/>
    <w:rsid w:val="00DC3D67"/>
    <w:rsid w:val="00F808F7"/>
    <w:rsid w:val="00FB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Balloon Text"/>
    <w:basedOn w:val="a"/>
    <w:link w:val="a8"/>
    <w:semiHidden/>
    <w:unhideWhenUsed/>
    <w:rsid w:val="00D87633"/>
    <w:rPr>
      <w:rFonts w:ascii="Tahoma" w:hAnsi="Tahoma" w:cs="Tahoma"/>
      <w:sz w:val="16"/>
      <w:szCs w:val="16"/>
    </w:rPr>
  </w:style>
  <w:style w:type="character" w:customStyle="1" w:styleId="a8">
    <w:name w:val="Текст выноски Знак"/>
    <w:basedOn w:val="a0"/>
    <w:link w:val="a7"/>
    <w:semiHidden/>
    <w:rsid w:val="00D87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paragraph" w:styleId="a7">
    <w:name w:val="Balloon Text"/>
    <w:basedOn w:val="a"/>
    <w:link w:val="a8"/>
    <w:semiHidden/>
    <w:unhideWhenUsed/>
    <w:rsid w:val="00D87633"/>
    <w:rPr>
      <w:rFonts w:ascii="Tahoma" w:hAnsi="Tahoma" w:cs="Tahoma"/>
      <w:sz w:val="16"/>
      <w:szCs w:val="16"/>
    </w:rPr>
  </w:style>
  <w:style w:type="character" w:customStyle="1" w:styleId="a8">
    <w:name w:val="Текст выноски Знак"/>
    <w:basedOn w:val="a0"/>
    <w:link w:val="a7"/>
    <w:semiHidden/>
    <w:rsid w:val="00D87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2015-03-17T13:12:00Z</dcterms:created>
  <dcterms:modified xsi:type="dcterms:W3CDTF">2015-07-28T13:36:00Z</dcterms:modified>
</cp:coreProperties>
</file>