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426870" w14:textId="77777777" w:rsidR="00803D9A" w:rsidRPr="00803D9A" w:rsidRDefault="00803D9A" w:rsidP="00803D9A">
      <w:pPr>
        <w:jc w:val="right"/>
        <w:rPr>
          <w:rFonts w:eastAsia="Calibri"/>
          <w:b/>
          <w:sz w:val="22"/>
          <w:szCs w:val="22"/>
          <w:lang w:eastAsia="en-US"/>
        </w:rPr>
      </w:pPr>
      <w:bookmarkStart w:id="0" w:name="_Hlk481847131"/>
      <w:bookmarkStart w:id="1" w:name="_Hlk517776939"/>
      <w:bookmarkStart w:id="2" w:name="_Hlk482561617"/>
      <w:r w:rsidRPr="00803D9A">
        <w:rPr>
          <w:rFonts w:eastAsia="Calibri"/>
          <w:b/>
          <w:sz w:val="22"/>
          <w:szCs w:val="22"/>
          <w:lang w:eastAsia="en-US"/>
        </w:rPr>
        <w:t xml:space="preserve">Утверждено распоряжением Администрации </w:t>
      </w:r>
      <w:proofErr w:type="spellStart"/>
      <w:r w:rsidRPr="00803D9A">
        <w:rPr>
          <w:rFonts w:eastAsia="Calibri"/>
          <w:b/>
          <w:sz w:val="22"/>
          <w:szCs w:val="22"/>
          <w:lang w:eastAsia="en-US"/>
        </w:rPr>
        <w:t>Рыборецкого</w:t>
      </w:r>
      <w:proofErr w:type="spellEnd"/>
      <w:r w:rsidRPr="00803D9A">
        <w:rPr>
          <w:rFonts w:eastAsia="Calibri"/>
          <w:b/>
          <w:sz w:val="22"/>
          <w:szCs w:val="22"/>
          <w:lang w:eastAsia="en-US"/>
        </w:rPr>
        <w:t xml:space="preserve"> вепсского сельского поселения</w:t>
      </w:r>
    </w:p>
    <w:bookmarkEnd w:id="0"/>
    <w:p w14:paraId="33AD8401" w14:textId="2B5CDC48" w:rsidR="00803D9A" w:rsidRPr="00803D9A" w:rsidRDefault="00803D9A" w:rsidP="00803D9A">
      <w:pPr>
        <w:jc w:val="right"/>
        <w:rPr>
          <w:b/>
          <w:sz w:val="22"/>
          <w:szCs w:val="22"/>
        </w:rPr>
      </w:pPr>
      <w:r w:rsidRPr="00803D9A">
        <w:rPr>
          <w:b/>
          <w:sz w:val="22"/>
          <w:szCs w:val="22"/>
        </w:rPr>
        <w:t xml:space="preserve">от </w:t>
      </w:r>
      <w:r w:rsidR="004A3BDD">
        <w:rPr>
          <w:b/>
          <w:sz w:val="22"/>
          <w:szCs w:val="22"/>
        </w:rPr>
        <w:t>06</w:t>
      </w:r>
      <w:r w:rsidRPr="00803D9A">
        <w:rPr>
          <w:b/>
          <w:sz w:val="22"/>
          <w:szCs w:val="22"/>
        </w:rPr>
        <w:t>.09.2021г. №</w:t>
      </w:r>
      <w:bookmarkEnd w:id="1"/>
      <w:r w:rsidR="004A3BDD">
        <w:rPr>
          <w:b/>
          <w:sz w:val="22"/>
          <w:szCs w:val="22"/>
        </w:rPr>
        <w:t>42</w:t>
      </w:r>
    </w:p>
    <w:p w14:paraId="68918F9E" w14:textId="77777777" w:rsidR="00177BD5" w:rsidRPr="001409CF" w:rsidRDefault="00177BD5" w:rsidP="00177BD5">
      <w:pPr>
        <w:jc w:val="right"/>
        <w:rPr>
          <w:b/>
          <w:sz w:val="22"/>
          <w:szCs w:val="22"/>
        </w:rPr>
      </w:pPr>
    </w:p>
    <w:bookmarkEnd w:id="2"/>
    <w:p w14:paraId="333F840E" w14:textId="77777777" w:rsidR="00D41642" w:rsidRPr="001409CF" w:rsidRDefault="00D41642">
      <w:pPr>
        <w:jc w:val="center"/>
        <w:rPr>
          <w:bCs/>
          <w:iCs/>
          <w:sz w:val="22"/>
          <w:szCs w:val="22"/>
        </w:rPr>
      </w:pPr>
    </w:p>
    <w:p w14:paraId="26B9E25B" w14:textId="17C9D97C" w:rsidR="003E1EC5" w:rsidRPr="001409CF" w:rsidRDefault="00803D9A">
      <w:pPr>
        <w:jc w:val="center"/>
        <w:rPr>
          <w:i/>
          <w:iCs/>
          <w:sz w:val="22"/>
          <w:szCs w:val="22"/>
        </w:rPr>
      </w:pPr>
      <w:r>
        <w:rPr>
          <w:bCs/>
          <w:iCs/>
          <w:sz w:val="22"/>
          <w:szCs w:val="22"/>
        </w:rPr>
        <w:t xml:space="preserve">Администрация </w:t>
      </w:r>
      <w:proofErr w:type="spellStart"/>
      <w:r>
        <w:rPr>
          <w:bCs/>
          <w:iCs/>
          <w:sz w:val="22"/>
          <w:szCs w:val="22"/>
        </w:rPr>
        <w:t>Рыборецкого</w:t>
      </w:r>
      <w:proofErr w:type="spellEnd"/>
      <w:r>
        <w:rPr>
          <w:bCs/>
          <w:iCs/>
          <w:sz w:val="22"/>
          <w:szCs w:val="22"/>
        </w:rPr>
        <w:t xml:space="preserve"> вепсского сельского поселения</w:t>
      </w:r>
      <w:r w:rsidR="0081793A" w:rsidRPr="001409CF">
        <w:rPr>
          <w:bCs/>
          <w:iCs/>
          <w:sz w:val="22"/>
          <w:szCs w:val="22"/>
        </w:rPr>
        <w:t>, далее также «Заказчик»</w:t>
      </w:r>
    </w:p>
    <w:p w14:paraId="442D8BA9" w14:textId="77777777" w:rsidR="003E1EC5" w:rsidRPr="001409CF" w:rsidRDefault="003E1EC5">
      <w:pPr>
        <w:jc w:val="center"/>
        <w:rPr>
          <w:i/>
          <w:iCs/>
          <w:sz w:val="22"/>
          <w:szCs w:val="22"/>
        </w:rPr>
      </w:pPr>
    </w:p>
    <w:p w14:paraId="22539AA1" w14:textId="77777777" w:rsidR="00C4275F" w:rsidRPr="001409CF" w:rsidRDefault="00C4275F" w:rsidP="00C4275F">
      <w:pPr>
        <w:suppressAutoHyphens w:val="0"/>
        <w:spacing w:after="160" w:line="254" w:lineRule="auto"/>
        <w:jc w:val="center"/>
        <w:rPr>
          <w:b/>
          <w:bCs/>
          <w:sz w:val="22"/>
          <w:szCs w:val="22"/>
        </w:rPr>
      </w:pPr>
    </w:p>
    <w:p w14:paraId="7C5FC9DB" w14:textId="77777777" w:rsidR="003E1EC5" w:rsidRPr="001409CF" w:rsidRDefault="003E1EC5">
      <w:pPr>
        <w:jc w:val="center"/>
        <w:rPr>
          <w:b/>
          <w:bCs/>
          <w:sz w:val="22"/>
          <w:szCs w:val="22"/>
        </w:rPr>
      </w:pPr>
    </w:p>
    <w:p w14:paraId="01CFDFAE" w14:textId="77777777" w:rsidR="003E1EC5" w:rsidRPr="001409CF" w:rsidRDefault="003E1EC5">
      <w:pPr>
        <w:jc w:val="center"/>
        <w:rPr>
          <w:b/>
          <w:bCs/>
          <w:sz w:val="22"/>
          <w:szCs w:val="22"/>
        </w:rPr>
      </w:pPr>
    </w:p>
    <w:p w14:paraId="1EC4D946" w14:textId="77777777" w:rsidR="003E1EC5" w:rsidRPr="001409CF" w:rsidRDefault="003E1EC5">
      <w:pPr>
        <w:jc w:val="center"/>
        <w:rPr>
          <w:b/>
          <w:bCs/>
          <w:sz w:val="22"/>
          <w:szCs w:val="22"/>
        </w:rPr>
      </w:pPr>
    </w:p>
    <w:p w14:paraId="00D01BB7" w14:textId="734B4790" w:rsidR="00873867" w:rsidRPr="001409CF" w:rsidRDefault="00873867" w:rsidP="00873867">
      <w:pPr>
        <w:jc w:val="center"/>
        <w:rPr>
          <w:b/>
          <w:sz w:val="22"/>
          <w:szCs w:val="22"/>
        </w:rPr>
      </w:pPr>
      <w:bookmarkStart w:id="3" w:name="_Hlk500761272"/>
      <w:r w:rsidRPr="001409CF">
        <w:rPr>
          <w:b/>
          <w:sz w:val="22"/>
          <w:szCs w:val="22"/>
        </w:rPr>
        <w:t xml:space="preserve">(Идентификационный код закупки (ИКЗ) </w:t>
      </w:r>
      <w:hyperlink r:id="rId8" w:tgtFrame="_blank" w:history="1">
        <w:r w:rsidR="00803D9A" w:rsidRPr="00803D9A">
          <w:rPr>
            <w:b/>
            <w:sz w:val="22"/>
            <w:szCs w:val="22"/>
          </w:rPr>
          <w:t>213102001153110200100100010014391243</w:t>
        </w:r>
      </w:hyperlink>
      <w:r w:rsidRPr="001409CF">
        <w:rPr>
          <w:b/>
          <w:sz w:val="22"/>
          <w:szCs w:val="22"/>
        </w:rPr>
        <w:t>)</w:t>
      </w:r>
    </w:p>
    <w:p w14:paraId="4AC3F852" w14:textId="77777777" w:rsidR="004973FD" w:rsidRPr="001409CF" w:rsidRDefault="004973FD" w:rsidP="000870DD">
      <w:pPr>
        <w:jc w:val="center"/>
        <w:rPr>
          <w:b/>
          <w:bCs/>
          <w:sz w:val="22"/>
          <w:szCs w:val="22"/>
        </w:rPr>
      </w:pPr>
    </w:p>
    <w:p w14:paraId="5B1A4E83" w14:textId="77777777" w:rsidR="004973FD" w:rsidRPr="001409CF" w:rsidRDefault="004973FD" w:rsidP="004973FD">
      <w:pPr>
        <w:jc w:val="center"/>
        <w:rPr>
          <w:b/>
          <w:bCs/>
          <w:sz w:val="22"/>
          <w:szCs w:val="22"/>
        </w:rPr>
      </w:pPr>
    </w:p>
    <w:p w14:paraId="1B42CC09" w14:textId="77777777" w:rsidR="004973FD" w:rsidRPr="001409CF" w:rsidRDefault="004973FD" w:rsidP="004973FD">
      <w:pPr>
        <w:suppressAutoHyphens w:val="0"/>
        <w:jc w:val="center"/>
        <w:rPr>
          <w:b/>
          <w:sz w:val="22"/>
          <w:szCs w:val="22"/>
          <w:lang w:eastAsia="ru-RU"/>
        </w:rPr>
      </w:pPr>
      <w:r w:rsidRPr="001409CF">
        <w:rPr>
          <w:b/>
          <w:sz w:val="22"/>
          <w:szCs w:val="22"/>
          <w:lang w:eastAsia="ru-RU"/>
        </w:rPr>
        <w:t>(ТОЛЬКО ДЛЯ СУБЪЕКТОВ МАЛОГО ПРЕДПРИНИМАТЕЛЬСТВА, СОЦИАЛЬНО ОРИЕНТИРОВАННЫХ НЕКОММЕРЧЕСКИХ ОРГАНИЗАЦИЙ)</w:t>
      </w:r>
    </w:p>
    <w:p w14:paraId="6C9A43F1" w14:textId="77777777" w:rsidR="003C7C95" w:rsidRPr="001409CF" w:rsidRDefault="003C7C95" w:rsidP="00801528">
      <w:pPr>
        <w:jc w:val="center"/>
        <w:rPr>
          <w:b/>
          <w:sz w:val="22"/>
          <w:szCs w:val="22"/>
        </w:rPr>
      </w:pPr>
    </w:p>
    <w:bookmarkEnd w:id="3"/>
    <w:p w14:paraId="752D6A1C" w14:textId="77777777" w:rsidR="003E1EC5" w:rsidRPr="001409CF" w:rsidRDefault="003E1EC5">
      <w:pPr>
        <w:jc w:val="center"/>
        <w:rPr>
          <w:b/>
          <w:bCs/>
          <w:sz w:val="22"/>
          <w:szCs w:val="22"/>
        </w:rPr>
      </w:pPr>
    </w:p>
    <w:p w14:paraId="6A4CB439" w14:textId="247B8DF9" w:rsidR="003E1EC5" w:rsidRPr="001409CF" w:rsidRDefault="003E1EC5">
      <w:pPr>
        <w:jc w:val="center"/>
        <w:rPr>
          <w:b/>
          <w:sz w:val="22"/>
          <w:szCs w:val="22"/>
        </w:rPr>
      </w:pPr>
      <w:r w:rsidRPr="001409CF">
        <w:rPr>
          <w:bCs/>
          <w:sz w:val="22"/>
          <w:szCs w:val="22"/>
        </w:rPr>
        <w:t xml:space="preserve">Документация об аукционе в электронной форме </w:t>
      </w:r>
      <w:r w:rsidRPr="001409CF">
        <w:rPr>
          <w:b/>
          <w:sz w:val="22"/>
          <w:szCs w:val="22"/>
        </w:rPr>
        <w:t>№</w:t>
      </w:r>
      <w:r w:rsidR="008F5C82" w:rsidRPr="001409CF">
        <w:rPr>
          <w:b/>
          <w:sz w:val="22"/>
          <w:szCs w:val="22"/>
        </w:rPr>
        <w:t xml:space="preserve"> </w:t>
      </w:r>
      <w:r w:rsidR="00803D9A">
        <w:rPr>
          <w:b/>
          <w:sz w:val="22"/>
          <w:szCs w:val="22"/>
        </w:rPr>
        <w:t>1аэф-21</w:t>
      </w:r>
      <w:r w:rsidRPr="001409CF">
        <w:rPr>
          <w:bCs/>
          <w:sz w:val="22"/>
          <w:szCs w:val="22"/>
        </w:rPr>
        <w:t xml:space="preserve"> (далее также «аукцион») </w:t>
      </w:r>
      <w:r w:rsidRPr="001409CF">
        <w:rPr>
          <w:sz w:val="22"/>
          <w:szCs w:val="22"/>
        </w:rPr>
        <w:t xml:space="preserve">об осуществлении закупки (заключении </w:t>
      </w:r>
      <w:r w:rsidR="00803D9A">
        <w:rPr>
          <w:sz w:val="22"/>
          <w:szCs w:val="22"/>
        </w:rPr>
        <w:t>муниципального контракта</w:t>
      </w:r>
      <w:r w:rsidRPr="001409CF">
        <w:rPr>
          <w:sz w:val="22"/>
          <w:szCs w:val="22"/>
        </w:rPr>
        <w:t xml:space="preserve"> (далее также «контракт»)) на </w:t>
      </w:r>
      <w:r w:rsidR="004973FD" w:rsidRPr="001409CF">
        <w:rPr>
          <w:sz w:val="22"/>
          <w:szCs w:val="22"/>
        </w:rPr>
        <w:t>выполнение работ</w:t>
      </w:r>
      <w:r w:rsidR="00755414">
        <w:rPr>
          <w:sz w:val="22"/>
          <w:szCs w:val="22"/>
        </w:rPr>
        <w:t xml:space="preserve"> </w:t>
      </w:r>
      <w:r w:rsidR="00873867" w:rsidRPr="001409CF">
        <w:rPr>
          <w:sz w:val="22"/>
          <w:szCs w:val="22"/>
        </w:rPr>
        <w:t xml:space="preserve">по объекту: </w:t>
      </w:r>
      <w:r w:rsidR="00803D9A">
        <w:rPr>
          <w:sz w:val="22"/>
          <w:szCs w:val="22"/>
        </w:rPr>
        <w:t xml:space="preserve">Переустройство кровли здания Дома культуры, расположенного по адресу: Республика Карелия, </w:t>
      </w:r>
      <w:proofErr w:type="spellStart"/>
      <w:r w:rsidR="00803D9A">
        <w:rPr>
          <w:sz w:val="22"/>
          <w:szCs w:val="22"/>
        </w:rPr>
        <w:t>Рыборецкое</w:t>
      </w:r>
      <w:proofErr w:type="spellEnd"/>
      <w:r w:rsidR="00803D9A">
        <w:rPr>
          <w:sz w:val="22"/>
          <w:szCs w:val="22"/>
        </w:rPr>
        <w:t xml:space="preserve"> вепсское сельское поселение, с. </w:t>
      </w:r>
      <w:proofErr w:type="spellStart"/>
      <w:r w:rsidR="00803D9A">
        <w:rPr>
          <w:sz w:val="22"/>
          <w:szCs w:val="22"/>
        </w:rPr>
        <w:t>Рыбрека</w:t>
      </w:r>
      <w:proofErr w:type="spellEnd"/>
      <w:r w:rsidR="00803D9A">
        <w:rPr>
          <w:sz w:val="22"/>
          <w:szCs w:val="22"/>
        </w:rPr>
        <w:t>, ул. Рудная, д.8</w:t>
      </w:r>
      <w:r w:rsidR="0082177B">
        <w:rPr>
          <w:sz w:val="22"/>
          <w:szCs w:val="22"/>
        </w:rPr>
        <w:t xml:space="preserve"> </w:t>
      </w:r>
      <w:r w:rsidR="00F415E2" w:rsidRPr="001409CF">
        <w:rPr>
          <w:sz w:val="22"/>
          <w:szCs w:val="22"/>
        </w:rPr>
        <w:t>(далее также «работы»)</w:t>
      </w:r>
      <w:r w:rsidR="004A3BDD">
        <w:rPr>
          <w:sz w:val="22"/>
          <w:szCs w:val="22"/>
        </w:rPr>
        <w:t xml:space="preserve"> </w:t>
      </w:r>
      <w:r w:rsidRPr="001409CF">
        <w:rPr>
          <w:sz w:val="22"/>
          <w:szCs w:val="22"/>
        </w:rPr>
        <w:t xml:space="preserve">для </w:t>
      </w:r>
      <w:r w:rsidRPr="001409CF">
        <w:rPr>
          <w:color w:val="000000"/>
          <w:sz w:val="22"/>
          <w:szCs w:val="22"/>
        </w:rPr>
        <w:t xml:space="preserve">нужд </w:t>
      </w:r>
      <w:r w:rsidRPr="001409CF">
        <w:rPr>
          <w:sz w:val="22"/>
          <w:szCs w:val="22"/>
        </w:rPr>
        <w:t>Заказчика в соответствии с Техническим заданием и проектом контракта</w:t>
      </w:r>
    </w:p>
    <w:p w14:paraId="1BAAD8E2" w14:textId="77777777" w:rsidR="003E1EC5" w:rsidRPr="001409CF" w:rsidRDefault="003E1EC5">
      <w:pPr>
        <w:tabs>
          <w:tab w:val="left" w:pos="6555"/>
        </w:tabs>
        <w:jc w:val="both"/>
        <w:rPr>
          <w:b/>
          <w:sz w:val="22"/>
          <w:szCs w:val="22"/>
        </w:rPr>
      </w:pPr>
    </w:p>
    <w:p w14:paraId="044F1858" w14:textId="77777777" w:rsidR="003E1EC5" w:rsidRPr="001409CF" w:rsidRDefault="003E1EC5">
      <w:pPr>
        <w:ind w:left="7080" w:hanging="7080"/>
        <w:jc w:val="center"/>
        <w:rPr>
          <w:bCs/>
          <w:sz w:val="22"/>
          <w:szCs w:val="22"/>
        </w:rPr>
      </w:pPr>
    </w:p>
    <w:p w14:paraId="69658AF5" w14:textId="77777777" w:rsidR="003E1EC5" w:rsidRPr="001409CF" w:rsidRDefault="003E1EC5">
      <w:pPr>
        <w:ind w:left="7080" w:hanging="7080"/>
        <w:jc w:val="center"/>
        <w:rPr>
          <w:bCs/>
          <w:sz w:val="22"/>
          <w:szCs w:val="22"/>
        </w:rPr>
      </w:pPr>
    </w:p>
    <w:p w14:paraId="09E9C370" w14:textId="553B4B5C" w:rsidR="003E1EC5" w:rsidRPr="001409CF" w:rsidRDefault="003E1EC5">
      <w:pPr>
        <w:ind w:left="7080" w:hanging="7080"/>
        <w:jc w:val="center"/>
        <w:rPr>
          <w:bCs/>
          <w:sz w:val="22"/>
          <w:szCs w:val="22"/>
        </w:rPr>
      </w:pPr>
    </w:p>
    <w:p w14:paraId="67FB684A" w14:textId="77777777" w:rsidR="003E1EC5" w:rsidRPr="001409CF" w:rsidRDefault="003E1EC5">
      <w:pPr>
        <w:ind w:left="7080" w:hanging="7080"/>
        <w:jc w:val="center"/>
        <w:rPr>
          <w:bCs/>
          <w:sz w:val="22"/>
          <w:szCs w:val="22"/>
        </w:rPr>
      </w:pPr>
    </w:p>
    <w:p w14:paraId="32DCDF76" w14:textId="77777777" w:rsidR="00861F7C" w:rsidRPr="001409CF" w:rsidRDefault="00861F7C">
      <w:pPr>
        <w:ind w:left="7080" w:hanging="7080"/>
        <w:jc w:val="center"/>
        <w:rPr>
          <w:bCs/>
          <w:sz w:val="22"/>
          <w:szCs w:val="22"/>
        </w:rPr>
      </w:pPr>
    </w:p>
    <w:p w14:paraId="5E758004" w14:textId="77777777" w:rsidR="00861F7C" w:rsidRPr="001409CF" w:rsidRDefault="00861F7C">
      <w:pPr>
        <w:ind w:left="7080" w:hanging="7080"/>
        <w:jc w:val="center"/>
        <w:rPr>
          <w:bCs/>
          <w:sz w:val="22"/>
          <w:szCs w:val="22"/>
        </w:rPr>
      </w:pPr>
    </w:p>
    <w:p w14:paraId="5CBD0499" w14:textId="77777777" w:rsidR="00861F7C" w:rsidRPr="001409CF" w:rsidRDefault="00861F7C">
      <w:pPr>
        <w:ind w:left="7080" w:hanging="7080"/>
        <w:jc w:val="center"/>
        <w:rPr>
          <w:bCs/>
          <w:sz w:val="22"/>
          <w:szCs w:val="22"/>
        </w:rPr>
      </w:pPr>
    </w:p>
    <w:p w14:paraId="5A66580B" w14:textId="77777777" w:rsidR="00861F7C" w:rsidRPr="001409CF" w:rsidRDefault="00861F7C">
      <w:pPr>
        <w:ind w:left="7080" w:hanging="7080"/>
        <w:jc w:val="center"/>
        <w:rPr>
          <w:bCs/>
          <w:sz w:val="22"/>
          <w:szCs w:val="22"/>
        </w:rPr>
      </w:pPr>
    </w:p>
    <w:p w14:paraId="234C7E81" w14:textId="77777777" w:rsidR="00861F7C" w:rsidRPr="001409CF" w:rsidRDefault="00861F7C">
      <w:pPr>
        <w:ind w:left="7080" w:hanging="7080"/>
        <w:jc w:val="center"/>
        <w:rPr>
          <w:bCs/>
          <w:sz w:val="22"/>
          <w:szCs w:val="22"/>
        </w:rPr>
      </w:pPr>
    </w:p>
    <w:p w14:paraId="489DF2E7" w14:textId="77777777" w:rsidR="00861F7C" w:rsidRPr="001409CF" w:rsidRDefault="00861F7C">
      <w:pPr>
        <w:ind w:left="7080" w:hanging="7080"/>
        <w:jc w:val="center"/>
        <w:rPr>
          <w:bCs/>
          <w:sz w:val="22"/>
          <w:szCs w:val="22"/>
        </w:rPr>
      </w:pPr>
    </w:p>
    <w:p w14:paraId="6E7C722A" w14:textId="77777777" w:rsidR="00A41F84" w:rsidRPr="001409CF" w:rsidRDefault="00A41F84">
      <w:pPr>
        <w:ind w:left="7080" w:hanging="7080"/>
        <w:jc w:val="center"/>
        <w:rPr>
          <w:bCs/>
          <w:sz w:val="22"/>
          <w:szCs w:val="22"/>
        </w:rPr>
      </w:pPr>
    </w:p>
    <w:p w14:paraId="3734A4D4" w14:textId="77777777" w:rsidR="00A41F84" w:rsidRPr="001409CF" w:rsidRDefault="00A41F84">
      <w:pPr>
        <w:ind w:left="7080" w:hanging="7080"/>
        <w:jc w:val="center"/>
        <w:rPr>
          <w:bCs/>
          <w:sz w:val="22"/>
          <w:szCs w:val="22"/>
        </w:rPr>
      </w:pPr>
    </w:p>
    <w:p w14:paraId="79A41E52" w14:textId="77777777" w:rsidR="00A41F84" w:rsidRPr="001409CF" w:rsidRDefault="00A41F84">
      <w:pPr>
        <w:ind w:left="7080" w:hanging="7080"/>
        <w:jc w:val="center"/>
        <w:rPr>
          <w:bCs/>
          <w:sz w:val="22"/>
          <w:szCs w:val="22"/>
        </w:rPr>
      </w:pPr>
    </w:p>
    <w:p w14:paraId="282C30AB" w14:textId="77777777" w:rsidR="00A41F84" w:rsidRPr="001409CF" w:rsidRDefault="00A41F84">
      <w:pPr>
        <w:ind w:left="7080" w:hanging="7080"/>
        <w:jc w:val="center"/>
        <w:rPr>
          <w:bCs/>
          <w:sz w:val="22"/>
          <w:szCs w:val="22"/>
        </w:rPr>
      </w:pPr>
    </w:p>
    <w:p w14:paraId="4253D3C8" w14:textId="77777777" w:rsidR="00A41F84" w:rsidRPr="001409CF" w:rsidRDefault="00A41F84">
      <w:pPr>
        <w:ind w:left="7080" w:hanging="7080"/>
        <w:jc w:val="center"/>
        <w:rPr>
          <w:bCs/>
          <w:sz w:val="22"/>
          <w:szCs w:val="22"/>
        </w:rPr>
      </w:pPr>
    </w:p>
    <w:p w14:paraId="24F07A52" w14:textId="77777777" w:rsidR="00A41F84" w:rsidRPr="001409CF" w:rsidRDefault="00A41F84">
      <w:pPr>
        <w:ind w:left="7080" w:hanging="7080"/>
        <w:jc w:val="center"/>
        <w:rPr>
          <w:bCs/>
          <w:sz w:val="22"/>
          <w:szCs w:val="22"/>
        </w:rPr>
      </w:pPr>
    </w:p>
    <w:p w14:paraId="38916D63" w14:textId="77777777" w:rsidR="00A41F84" w:rsidRPr="001409CF" w:rsidRDefault="00A41F84">
      <w:pPr>
        <w:ind w:left="7080" w:hanging="7080"/>
        <w:jc w:val="center"/>
        <w:rPr>
          <w:bCs/>
          <w:sz w:val="22"/>
          <w:szCs w:val="22"/>
        </w:rPr>
      </w:pPr>
    </w:p>
    <w:p w14:paraId="3E1E4163" w14:textId="77777777" w:rsidR="00A41F84" w:rsidRPr="001409CF" w:rsidRDefault="00A41F84" w:rsidP="00404938">
      <w:pPr>
        <w:rPr>
          <w:bCs/>
          <w:sz w:val="22"/>
          <w:szCs w:val="22"/>
        </w:rPr>
      </w:pPr>
    </w:p>
    <w:p w14:paraId="29BF4550" w14:textId="77777777" w:rsidR="00A41F84" w:rsidRPr="001409CF" w:rsidRDefault="00A41F84">
      <w:pPr>
        <w:ind w:left="7080" w:hanging="7080"/>
        <w:jc w:val="center"/>
        <w:rPr>
          <w:bCs/>
          <w:sz w:val="22"/>
          <w:szCs w:val="22"/>
        </w:rPr>
      </w:pPr>
    </w:p>
    <w:p w14:paraId="29D2D971" w14:textId="77777777" w:rsidR="00A41F84" w:rsidRPr="001409CF" w:rsidRDefault="00A41F84">
      <w:pPr>
        <w:ind w:left="7080" w:hanging="7080"/>
        <w:jc w:val="center"/>
        <w:rPr>
          <w:bCs/>
          <w:sz w:val="22"/>
          <w:szCs w:val="22"/>
        </w:rPr>
      </w:pPr>
    </w:p>
    <w:p w14:paraId="18EC938D" w14:textId="77777777" w:rsidR="00861F7C" w:rsidRPr="001409CF" w:rsidRDefault="00861F7C">
      <w:pPr>
        <w:ind w:left="7080" w:hanging="7080"/>
        <w:jc w:val="center"/>
        <w:rPr>
          <w:bCs/>
          <w:sz w:val="22"/>
          <w:szCs w:val="22"/>
        </w:rPr>
      </w:pPr>
    </w:p>
    <w:p w14:paraId="46E55759" w14:textId="77777777" w:rsidR="00D801EC" w:rsidRPr="001409CF" w:rsidRDefault="00D801EC" w:rsidP="00D801EC">
      <w:pPr>
        <w:rPr>
          <w:bCs/>
          <w:sz w:val="22"/>
          <w:szCs w:val="22"/>
        </w:rPr>
      </w:pPr>
    </w:p>
    <w:p w14:paraId="6754C3FA" w14:textId="77777777" w:rsidR="00D801EC" w:rsidRPr="001409CF" w:rsidRDefault="00D801EC" w:rsidP="00D801EC">
      <w:pPr>
        <w:rPr>
          <w:bCs/>
          <w:sz w:val="22"/>
          <w:szCs w:val="22"/>
        </w:rPr>
      </w:pPr>
    </w:p>
    <w:p w14:paraId="5092AA41" w14:textId="77777777" w:rsidR="00803D9A" w:rsidRPr="00803D9A" w:rsidRDefault="00803D9A" w:rsidP="00803D9A">
      <w:pPr>
        <w:ind w:left="7080" w:hanging="7080"/>
        <w:jc w:val="center"/>
        <w:rPr>
          <w:bCs/>
          <w:sz w:val="22"/>
          <w:szCs w:val="22"/>
        </w:rPr>
      </w:pPr>
      <w:r w:rsidRPr="00803D9A">
        <w:rPr>
          <w:bCs/>
          <w:sz w:val="22"/>
          <w:szCs w:val="22"/>
        </w:rPr>
        <w:t xml:space="preserve">с.  </w:t>
      </w:r>
      <w:proofErr w:type="spellStart"/>
      <w:r w:rsidRPr="00803D9A">
        <w:rPr>
          <w:bCs/>
          <w:sz w:val="22"/>
          <w:szCs w:val="22"/>
        </w:rPr>
        <w:t>Рыбрека</w:t>
      </w:r>
      <w:proofErr w:type="spellEnd"/>
    </w:p>
    <w:p w14:paraId="259A6465" w14:textId="77777777" w:rsidR="00803D9A" w:rsidRPr="00803D9A" w:rsidRDefault="00803D9A" w:rsidP="00803D9A">
      <w:pPr>
        <w:ind w:left="7080" w:hanging="7080"/>
        <w:jc w:val="center"/>
        <w:rPr>
          <w:bCs/>
          <w:sz w:val="22"/>
          <w:szCs w:val="22"/>
        </w:rPr>
      </w:pPr>
      <w:r w:rsidRPr="00803D9A">
        <w:rPr>
          <w:bCs/>
          <w:sz w:val="22"/>
          <w:szCs w:val="22"/>
        </w:rPr>
        <w:t>Прионежский район</w:t>
      </w:r>
    </w:p>
    <w:p w14:paraId="28D3D8EB" w14:textId="77777777" w:rsidR="003E1EC5" w:rsidRPr="001409CF" w:rsidRDefault="003E1EC5" w:rsidP="001468A6">
      <w:pPr>
        <w:ind w:left="7080" w:hanging="7080"/>
        <w:jc w:val="center"/>
        <w:rPr>
          <w:bCs/>
          <w:sz w:val="22"/>
          <w:szCs w:val="22"/>
        </w:rPr>
      </w:pPr>
      <w:r w:rsidRPr="001409CF">
        <w:rPr>
          <w:bCs/>
          <w:sz w:val="22"/>
          <w:szCs w:val="22"/>
        </w:rPr>
        <w:t>Республика Карелия</w:t>
      </w:r>
    </w:p>
    <w:p w14:paraId="62357FFE" w14:textId="77777777" w:rsidR="003E1EC5" w:rsidRPr="001409CF" w:rsidRDefault="00A74CBB">
      <w:pPr>
        <w:ind w:left="7080" w:hanging="7080"/>
        <w:jc w:val="center"/>
        <w:rPr>
          <w:b/>
          <w:sz w:val="22"/>
          <w:szCs w:val="22"/>
        </w:rPr>
      </w:pPr>
      <w:r w:rsidRPr="001409CF">
        <w:rPr>
          <w:bCs/>
          <w:sz w:val="22"/>
          <w:szCs w:val="22"/>
        </w:rPr>
        <w:t>2021</w:t>
      </w:r>
      <w:r w:rsidR="003E1EC5" w:rsidRPr="001409CF">
        <w:rPr>
          <w:bCs/>
          <w:sz w:val="22"/>
          <w:szCs w:val="22"/>
        </w:rPr>
        <w:t xml:space="preserve"> г.</w:t>
      </w:r>
    </w:p>
    <w:p w14:paraId="397C1E32" w14:textId="77777777" w:rsidR="003E1EC5" w:rsidRPr="001409CF" w:rsidRDefault="003E1EC5">
      <w:pPr>
        <w:pageBreakBefore/>
        <w:jc w:val="center"/>
        <w:rPr>
          <w:sz w:val="22"/>
          <w:szCs w:val="22"/>
        </w:rPr>
      </w:pPr>
      <w:r w:rsidRPr="001409CF">
        <w:rPr>
          <w:b/>
          <w:sz w:val="22"/>
          <w:szCs w:val="22"/>
        </w:rPr>
        <w:lastRenderedPageBreak/>
        <w:t>Оглавление:</w:t>
      </w:r>
    </w:p>
    <w:p w14:paraId="699F45B8" w14:textId="77777777" w:rsidR="003E1EC5" w:rsidRPr="001409CF" w:rsidRDefault="003E1EC5" w:rsidP="00F642DB">
      <w:pPr>
        <w:tabs>
          <w:tab w:val="left" w:pos="567"/>
          <w:tab w:val="left" w:pos="1260"/>
        </w:tabs>
        <w:jc w:val="both"/>
        <w:rPr>
          <w:sz w:val="22"/>
          <w:szCs w:val="22"/>
        </w:rPr>
      </w:pPr>
      <w:r w:rsidRPr="001409CF">
        <w:rPr>
          <w:sz w:val="22"/>
          <w:szCs w:val="22"/>
        </w:rPr>
        <w:t>1.</w:t>
      </w:r>
      <w:r w:rsidR="00F642DB" w:rsidRPr="001409CF">
        <w:rPr>
          <w:sz w:val="22"/>
          <w:szCs w:val="22"/>
        </w:rPr>
        <w:tab/>
      </w:r>
      <w:r w:rsidRPr="001409CF">
        <w:rPr>
          <w:sz w:val="22"/>
          <w:szCs w:val="22"/>
        </w:rPr>
        <w:t>РАЗДЕЛ 1. ОБЩИЕ ПОЛОЖЕНИЯ. ПОРЯДОК ПОДАЧИ ЗАЯВОК И ТРЕБОВАНИЯ К ПОДАЧЕ ЗАЯВКИ НА УЧАСТИЕ В АУКЦИОНЕ.</w:t>
      </w:r>
    </w:p>
    <w:p w14:paraId="1E4290B8" w14:textId="77777777" w:rsidR="003E1EC5" w:rsidRPr="001409CF" w:rsidRDefault="003E1EC5" w:rsidP="00F642DB">
      <w:pPr>
        <w:tabs>
          <w:tab w:val="left" w:pos="567"/>
        </w:tabs>
        <w:jc w:val="both"/>
        <w:rPr>
          <w:sz w:val="22"/>
          <w:szCs w:val="22"/>
        </w:rPr>
      </w:pPr>
      <w:r w:rsidRPr="001409CF">
        <w:rPr>
          <w:sz w:val="22"/>
          <w:szCs w:val="22"/>
        </w:rPr>
        <w:t>2.</w:t>
      </w:r>
      <w:r w:rsidR="00F642DB" w:rsidRPr="001409CF">
        <w:rPr>
          <w:sz w:val="22"/>
          <w:szCs w:val="22"/>
        </w:rPr>
        <w:tab/>
      </w:r>
      <w:r w:rsidRPr="001409CF">
        <w:rPr>
          <w:sz w:val="22"/>
          <w:szCs w:val="22"/>
        </w:rPr>
        <w:t>РАЗДЕЛ 2. ИНФОРМАЦИОННАЯ КАРТА АУКЦИОНА.</w:t>
      </w:r>
    </w:p>
    <w:p w14:paraId="7AB69365" w14:textId="77777777" w:rsidR="003E1EC5" w:rsidRPr="001409CF" w:rsidRDefault="003E1EC5" w:rsidP="00F642DB">
      <w:pPr>
        <w:tabs>
          <w:tab w:val="left" w:pos="567"/>
        </w:tabs>
        <w:jc w:val="both"/>
        <w:rPr>
          <w:sz w:val="22"/>
          <w:szCs w:val="22"/>
        </w:rPr>
      </w:pPr>
      <w:r w:rsidRPr="001409CF">
        <w:rPr>
          <w:sz w:val="22"/>
          <w:szCs w:val="22"/>
        </w:rPr>
        <w:t>3.</w:t>
      </w:r>
      <w:r w:rsidR="00F642DB" w:rsidRPr="001409CF">
        <w:rPr>
          <w:sz w:val="22"/>
          <w:szCs w:val="22"/>
        </w:rPr>
        <w:tab/>
      </w:r>
      <w:r w:rsidRPr="001409CF">
        <w:rPr>
          <w:sz w:val="22"/>
          <w:szCs w:val="22"/>
        </w:rPr>
        <w:t>РАЗДЕЛ 3. ТЕХНИЧЕСКОЕ ЗАДАНИЕ.</w:t>
      </w:r>
    </w:p>
    <w:p w14:paraId="49417E81" w14:textId="77777777" w:rsidR="003E1EC5" w:rsidRPr="001409CF" w:rsidRDefault="003E1EC5" w:rsidP="00F642DB">
      <w:pPr>
        <w:tabs>
          <w:tab w:val="left" w:pos="567"/>
        </w:tabs>
        <w:jc w:val="both"/>
        <w:rPr>
          <w:sz w:val="22"/>
          <w:szCs w:val="22"/>
        </w:rPr>
      </w:pPr>
      <w:r w:rsidRPr="001409CF">
        <w:rPr>
          <w:sz w:val="22"/>
          <w:szCs w:val="22"/>
        </w:rPr>
        <w:t>4.</w:t>
      </w:r>
      <w:r w:rsidR="00F642DB" w:rsidRPr="001409CF">
        <w:rPr>
          <w:sz w:val="22"/>
          <w:szCs w:val="22"/>
        </w:rPr>
        <w:tab/>
      </w:r>
      <w:r w:rsidRPr="001409CF">
        <w:rPr>
          <w:sz w:val="22"/>
          <w:szCs w:val="22"/>
        </w:rPr>
        <w:t>РАЗДЕЛ 4. ПРОЕКТ КОНТРАКТА.</w:t>
      </w:r>
    </w:p>
    <w:p w14:paraId="709EFB98" w14:textId="77777777" w:rsidR="009E1090" w:rsidRPr="001409CF" w:rsidRDefault="003E1EC5" w:rsidP="00C216A6">
      <w:pPr>
        <w:tabs>
          <w:tab w:val="left" w:pos="567"/>
        </w:tabs>
        <w:jc w:val="both"/>
        <w:rPr>
          <w:sz w:val="22"/>
          <w:szCs w:val="22"/>
        </w:rPr>
      </w:pPr>
      <w:r w:rsidRPr="001409CF">
        <w:rPr>
          <w:sz w:val="22"/>
          <w:szCs w:val="22"/>
        </w:rPr>
        <w:t>5.</w:t>
      </w:r>
      <w:r w:rsidR="00F642DB" w:rsidRPr="001409CF">
        <w:rPr>
          <w:sz w:val="22"/>
          <w:szCs w:val="22"/>
        </w:rPr>
        <w:tab/>
      </w:r>
      <w:r w:rsidRPr="001409CF">
        <w:rPr>
          <w:sz w:val="22"/>
          <w:szCs w:val="22"/>
        </w:rPr>
        <w:t>РАЗДЕЛ 5. РЕКОМЕНДУЕМЫЕ ОБРАЗЦЫ ФОРМ И ДОКУМЕНТОВ ДЛЯ ЗАПОЛНЕНИЯ УЧАСТНИКАМИ ЗАКУПКИ.</w:t>
      </w:r>
    </w:p>
    <w:p w14:paraId="1E26E32B" w14:textId="77777777" w:rsidR="003E1EC5" w:rsidRPr="001409CF" w:rsidRDefault="003E1EC5">
      <w:pPr>
        <w:pStyle w:val="2"/>
        <w:keepLines/>
        <w:pageBreakBefore/>
        <w:widowControl w:val="0"/>
        <w:suppressLineNumbers/>
        <w:tabs>
          <w:tab w:val="left" w:pos="1260"/>
        </w:tabs>
        <w:ind w:left="0" w:firstLine="0"/>
        <w:jc w:val="both"/>
        <w:rPr>
          <w:rFonts w:ascii="Times New Roman" w:hAnsi="Times New Roman" w:cs="Times New Roman"/>
          <w:sz w:val="22"/>
          <w:szCs w:val="22"/>
        </w:rPr>
      </w:pPr>
      <w:r w:rsidRPr="001409CF">
        <w:rPr>
          <w:rFonts w:ascii="Times New Roman" w:hAnsi="Times New Roman" w:cs="Times New Roman"/>
          <w:i w:val="0"/>
          <w:sz w:val="22"/>
          <w:szCs w:val="22"/>
        </w:rPr>
        <w:lastRenderedPageBreak/>
        <w:t>РАЗДЕЛ 1. ОБЩИЕ ПОЛОЖЕНИЯ. ПОРЯДОК ПОДАЧИ ЗАЯВОК И ТРЕБОВАНИЯ К ПОДАЧЕ ЗАЯВКИ НА УЧАСТИЕ В АУКЦИОНЕ.</w:t>
      </w:r>
    </w:p>
    <w:p w14:paraId="54E5A04B" w14:textId="77777777" w:rsidR="003E1EC5" w:rsidRPr="001409CF" w:rsidRDefault="003E1EC5">
      <w:pPr>
        <w:rPr>
          <w:sz w:val="22"/>
          <w:szCs w:val="22"/>
        </w:rPr>
      </w:pPr>
    </w:p>
    <w:p w14:paraId="08433584" w14:textId="77777777" w:rsidR="003E1EC5" w:rsidRPr="001409CF" w:rsidRDefault="003E1EC5">
      <w:pPr>
        <w:widowControl w:val="0"/>
        <w:suppressAutoHyphens w:val="0"/>
        <w:autoSpaceDE w:val="0"/>
        <w:ind w:firstLine="567"/>
        <w:jc w:val="both"/>
        <w:rPr>
          <w:sz w:val="22"/>
          <w:szCs w:val="22"/>
        </w:rPr>
      </w:pPr>
      <w:r w:rsidRPr="001409CF">
        <w:rPr>
          <w:sz w:val="22"/>
          <w:szCs w:val="22"/>
        </w:rPr>
        <w:t>Аукцион проводится в соответствии с положениями Гражданского кодекса Российской Федерации, Бюджетного кодекса Российской Федерации,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(далее – Закон), Федерального закона от 26 июля 2006 г. № 135-ФЗ «О защите конкуренции», а также регламентом электронной площадки, на которой проводится аукцион, и иным законодательством, регулирующим отношения, связанные с осуществлением закупок.</w:t>
      </w:r>
    </w:p>
    <w:p w14:paraId="1568BB62" w14:textId="77777777" w:rsidR="003E1EC5" w:rsidRPr="001409CF" w:rsidRDefault="003E1EC5">
      <w:pPr>
        <w:widowControl w:val="0"/>
        <w:suppressAutoHyphens w:val="0"/>
        <w:autoSpaceDE w:val="0"/>
        <w:ind w:firstLine="567"/>
        <w:jc w:val="both"/>
        <w:rPr>
          <w:sz w:val="22"/>
          <w:szCs w:val="22"/>
        </w:rPr>
      </w:pPr>
      <w:r w:rsidRPr="001409CF">
        <w:rPr>
          <w:sz w:val="22"/>
          <w:szCs w:val="22"/>
        </w:rPr>
        <w:t>В части, прямо не урегулированной законодательством Российской Федерации, проведение аукциона регулируется настоящей документацией об аукционе.</w:t>
      </w:r>
    </w:p>
    <w:p w14:paraId="6DE95B71" w14:textId="77777777" w:rsidR="003E1EC5" w:rsidRPr="001409CF" w:rsidRDefault="003E1EC5">
      <w:pPr>
        <w:widowControl w:val="0"/>
        <w:suppressAutoHyphens w:val="0"/>
        <w:autoSpaceDE w:val="0"/>
        <w:ind w:firstLine="567"/>
        <w:jc w:val="both"/>
        <w:rPr>
          <w:sz w:val="22"/>
          <w:szCs w:val="22"/>
        </w:rPr>
      </w:pPr>
      <w:r w:rsidRPr="001409CF">
        <w:rPr>
          <w:sz w:val="22"/>
          <w:szCs w:val="22"/>
        </w:rPr>
        <w:t>Указанные выше документы, регулирующие порядок и условия проведения аукциона, а также исполнения контракта, который будет заключен по результатам проведения аукциона, изучаются участником закупки самостоятельно.</w:t>
      </w:r>
    </w:p>
    <w:p w14:paraId="2C65EAC6" w14:textId="77777777" w:rsidR="003E1EC5" w:rsidRPr="001409CF" w:rsidRDefault="003E1EC5">
      <w:pPr>
        <w:widowControl w:val="0"/>
        <w:suppressAutoHyphens w:val="0"/>
        <w:autoSpaceDE w:val="0"/>
        <w:ind w:firstLine="567"/>
        <w:jc w:val="both"/>
        <w:rPr>
          <w:sz w:val="22"/>
          <w:szCs w:val="22"/>
        </w:rPr>
      </w:pPr>
      <w:r w:rsidRPr="001409CF">
        <w:rPr>
          <w:sz w:val="22"/>
          <w:szCs w:val="22"/>
        </w:rPr>
        <w:t>Подавая заявку на участие в аукционе, участник закупки тем самым подтверждает, что он ознакомлен с настоящей документацией, включая прилагаемый к ней проект контракта, и изложенными в ней условиями проведения аукциона и исполнения контракта, который будет заключен по результатам закупки.</w:t>
      </w:r>
    </w:p>
    <w:p w14:paraId="5CEC76FC" w14:textId="77777777" w:rsidR="003E1EC5" w:rsidRPr="001409CF" w:rsidRDefault="003E1EC5">
      <w:pPr>
        <w:widowControl w:val="0"/>
        <w:suppressAutoHyphens w:val="0"/>
        <w:autoSpaceDE w:val="0"/>
        <w:ind w:firstLine="567"/>
        <w:jc w:val="both"/>
        <w:rPr>
          <w:b/>
          <w:sz w:val="22"/>
          <w:szCs w:val="22"/>
        </w:rPr>
      </w:pPr>
      <w:r w:rsidRPr="001409CF">
        <w:rPr>
          <w:sz w:val="22"/>
          <w:szCs w:val="22"/>
        </w:rPr>
        <w:t>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получившие аккредитацию на электронной площадке и предоставившие обеспечение заявки на участие в таком аукционе.</w:t>
      </w:r>
    </w:p>
    <w:p w14:paraId="769D7F34" w14:textId="77777777" w:rsidR="00873867" w:rsidRPr="001409CF" w:rsidRDefault="00873867" w:rsidP="00873867">
      <w:pPr>
        <w:widowControl w:val="0"/>
        <w:tabs>
          <w:tab w:val="left" w:pos="1134"/>
        </w:tabs>
        <w:suppressAutoHyphens w:val="0"/>
        <w:autoSpaceDE w:val="0"/>
        <w:ind w:firstLine="567"/>
        <w:jc w:val="both"/>
        <w:rPr>
          <w:sz w:val="22"/>
          <w:szCs w:val="22"/>
        </w:rPr>
      </w:pPr>
      <w:r w:rsidRPr="001409CF">
        <w:rPr>
          <w:b/>
          <w:sz w:val="22"/>
          <w:szCs w:val="22"/>
        </w:rPr>
        <w:t>1.1.</w:t>
      </w:r>
      <w:r w:rsidRPr="001409CF">
        <w:rPr>
          <w:b/>
          <w:sz w:val="22"/>
          <w:szCs w:val="22"/>
        </w:rPr>
        <w:tab/>
        <w:t>Участник закупки должен соответствовать следующим требованиям (требования, предъявляемые к участникам аукциона и исчерпывающий перечень документов, которые должны быть представлены участниками в составе заявок (при наличии таких требований): указаны в пункте 18 и 19 раздела 2 документации об аукционе.</w:t>
      </w:r>
    </w:p>
    <w:p w14:paraId="1325F00B" w14:textId="77777777" w:rsidR="00873867" w:rsidRPr="001409CF" w:rsidRDefault="00873867" w:rsidP="00873867">
      <w:pPr>
        <w:pStyle w:val="ConsPlusNormal"/>
        <w:tabs>
          <w:tab w:val="left" w:pos="1134"/>
        </w:tabs>
        <w:ind w:firstLine="567"/>
        <w:jc w:val="both"/>
        <w:rPr>
          <w:rFonts w:ascii="Times New Roman" w:hAnsi="Times New Roman" w:cs="Times New Roman"/>
          <w:sz w:val="22"/>
          <w:szCs w:val="22"/>
        </w:rPr>
      </w:pPr>
    </w:p>
    <w:p w14:paraId="31769D1B" w14:textId="77777777" w:rsidR="00873867" w:rsidRPr="001409CF" w:rsidRDefault="00873867" w:rsidP="00873867">
      <w:pPr>
        <w:widowControl w:val="0"/>
        <w:tabs>
          <w:tab w:val="left" w:pos="1134"/>
        </w:tabs>
        <w:suppressAutoHyphens w:val="0"/>
        <w:autoSpaceDE w:val="0"/>
        <w:ind w:firstLine="567"/>
        <w:jc w:val="both"/>
        <w:rPr>
          <w:sz w:val="22"/>
          <w:szCs w:val="22"/>
        </w:rPr>
      </w:pPr>
      <w:r w:rsidRPr="001409CF">
        <w:rPr>
          <w:b/>
          <w:sz w:val="22"/>
          <w:szCs w:val="22"/>
        </w:rPr>
        <w:t>1.2.</w:t>
      </w:r>
      <w:r w:rsidRPr="001409CF">
        <w:rPr>
          <w:b/>
          <w:sz w:val="22"/>
          <w:szCs w:val="22"/>
        </w:rPr>
        <w:tab/>
        <w:t>Требования к содержанию, составу заявки на участие в аукционе в соответствии с частями 3 - 6 статьи 66 Закона и инструкция по ее заполнению:</w:t>
      </w:r>
    </w:p>
    <w:p w14:paraId="2E75D6BF" w14:textId="77777777" w:rsidR="00873867" w:rsidRPr="001409CF" w:rsidRDefault="00873867" w:rsidP="00873867">
      <w:pPr>
        <w:suppressAutoHyphens w:val="0"/>
        <w:ind w:firstLine="540"/>
        <w:jc w:val="both"/>
        <w:rPr>
          <w:sz w:val="22"/>
          <w:szCs w:val="22"/>
          <w:lang w:eastAsia="ru-RU"/>
        </w:rPr>
      </w:pPr>
      <w:r w:rsidRPr="001409CF">
        <w:rPr>
          <w:sz w:val="22"/>
          <w:szCs w:val="22"/>
        </w:rPr>
        <w:t>1.</w:t>
      </w:r>
      <w:r w:rsidRPr="001409CF">
        <w:rPr>
          <w:sz w:val="22"/>
          <w:szCs w:val="22"/>
        </w:rPr>
        <w:tab/>
        <w:t xml:space="preserve">Первая часть заявки на участие в аукционе должна содержать: </w:t>
      </w:r>
      <w:r w:rsidRPr="001409CF">
        <w:rPr>
          <w:sz w:val="22"/>
          <w:szCs w:val="22"/>
          <w:lang w:eastAsia="ru-RU"/>
        </w:rPr>
        <w:t>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r w:rsidRPr="001409CF">
        <w:rPr>
          <w:sz w:val="22"/>
          <w:szCs w:val="22"/>
        </w:rPr>
        <w:t>.</w:t>
      </w:r>
    </w:p>
    <w:p w14:paraId="79BC313A" w14:textId="77777777" w:rsidR="00873867" w:rsidRPr="001409CF" w:rsidRDefault="00873867" w:rsidP="00873867">
      <w:pPr>
        <w:widowControl w:val="0"/>
        <w:tabs>
          <w:tab w:val="left" w:pos="1134"/>
        </w:tabs>
        <w:suppressAutoHyphens w:val="0"/>
        <w:autoSpaceDE w:val="0"/>
        <w:ind w:firstLine="567"/>
        <w:jc w:val="both"/>
        <w:rPr>
          <w:sz w:val="22"/>
          <w:szCs w:val="22"/>
        </w:rPr>
      </w:pPr>
    </w:p>
    <w:p w14:paraId="43B98817" w14:textId="77777777" w:rsidR="00873867" w:rsidRPr="001409CF" w:rsidRDefault="00873867" w:rsidP="00873867">
      <w:pPr>
        <w:widowControl w:val="0"/>
        <w:tabs>
          <w:tab w:val="left" w:pos="1134"/>
        </w:tabs>
        <w:suppressAutoHyphens w:val="0"/>
        <w:autoSpaceDE w:val="0"/>
        <w:ind w:firstLine="567"/>
        <w:jc w:val="both"/>
        <w:rPr>
          <w:sz w:val="22"/>
          <w:szCs w:val="22"/>
        </w:rPr>
      </w:pPr>
      <w:r w:rsidRPr="001409CF">
        <w:rPr>
          <w:sz w:val="22"/>
          <w:szCs w:val="22"/>
        </w:rPr>
        <w:t>2.</w:t>
      </w:r>
      <w:r w:rsidRPr="001409CF">
        <w:rPr>
          <w:sz w:val="22"/>
          <w:szCs w:val="22"/>
        </w:rPr>
        <w:tab/>
        <w:t>Вторая часть заявки на участие в аукционе должна содержать следующие документы и сведения:</w:t>
      </w:r>
    </w:p>
    <w:p w14:paraId="52105532" w14:textId="77777777" w:rsidR="00803D9A" w:rsidRPr="00803D9A" w:rsidRDefault="00803D9A" w:rsidP="00803D9A">
      <w:pPr>
        <w:tabs>
          <w:tab w:val="left" w:pos="567"/>
          <w:tab w:val="left" w:pos="1134"/>
        </w:tabs>
        <w:suppressAutoHyphens w:val="0"/>
        <w:autoSpaceDE w:val="0"/>
        <w:autoSpaceDN w:val="0"/>
        <w:adjustRightInd w:val="0"/>
        <w:ind w:firstLine="567"/>
        <w:jc w:val="both"/>
        <w:rPr>
          <w:sz w:val="22"/>
          <w:szCs w:val="22"/>
        </w:rPr>
      </w:pPr>
      <w:r w:rsidRPr="00A32031">
        <w:rPr>
          <w:sz w:val="22"/>
          <w:szCs w:val="22"/>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14:paraId="76FA4F40" w14:textId="77777777" w:rsidR="00873867" w:rsidRPr="001409CF" w:rsidRDefault="00873867" w:rsidP="00873867">
      <w:pPr>
        <w:pStyle w:val="ConsPlusNormal"/>
        <w:ind w:firstLine="567"/>
        <w:jc w:val="both"/>
        <w:rPr>
          <w:rFonts w:ascii="Times New Roman" w:hAnsi="Times New Roman" w:cs="Times New Roman"/>
          <w:sz w:val="22"/>
          <w:szCs w:val="22"/>
          <w:lang w:eastAsia="ru-RU"/>
        </w:rPr>
      </w:pPr>
      <w:r w:rsidRPr="001409CF">
        <w:rPr>
          <w:rFonts w:ascii="Times New Roman" w:hAnsi="Times New Roman" w:cs="Times New Roman"/>
          <w:sz w:val="22"/>
          <w:szCs w:val="22"/>
          <w:lang w:eastAsia="ru-RU"/>
        </w:rPr>
        <w:t xml:space="preserve">2) копии документов, подтверждающих соответствие участника закупки </w:t>
      </w:r>
      <w:r w:rsidRPr="001409CF">
        <w:rPr>
          <w:rFonts w:ascii="Times New Roman" w:hAnsi="Times New Roman" w:cs="Times New Roman"/>
          <w:sz w:val="22"/>
          <w:szCs w:val="22"/>
        </w:rPr>
        <w:t xml:space="preserve">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w:t>
      </w:r>
      <w:r w:rsidRPr="001409CF">
        <w:rPr>
          <w:rFonts w:ascii="Times New Roman" w:hAnsi="Times New Roman" w:cs="Times New Roman"/>
          <w:sz w:val="22"/>
          <w:szCs w:val="22"/>
          <w:lang w:eastAsia="ru-RU"/>
        </w:rPr>
        <w:t>объектом закупки (</w:t>
      </w:r>
      <w:proofErr w:type="spellStart"/>
      <w:r w:rsidRPr="001409CF">
        <w:rPr>
          <w:rFonts w:ascii="Times New Roman" w:hAnsi="Times New Roman" w:cs="Times New Roman"/>
          <w:sz w:val="22"/>
          <w:szCs w:val="22"/>
          <w:lang w:eastAsia="ru-RU"/>
        </w:rPr>
        <w:t>п.п</w:t>
      </w:r>
      <w:proofErr w:type="spellEnd"/>
      <w:r w:rsidRPr="001409CF">
        <w:rPr>
          <w:rFonts w:ascii="Times New Roman" w:hAnsi="Times New Roman" w:cs="Times New Roman"/>
          <w:sz w:val="22"/>
          <w:szCs w:val="22"/>
          <w:lang w:eastAsia="ru-RU"/>
        </w:rPr>
        <w:t>. 1 п. 18 раздела 2 документации об аукционе):</w:t>
      </w:r>
    </w:p>
    <w:p w14:paraId="7BBF414F" w14:textId="77777777" w:rsidR="00873867" w:rsidRPr="001409CF" w:rsidRDefault="00873867" w:rsidP="00873867">
      <w:pPr>
        <w:ind w:firstLine="567"/>
        <w:jc w:val="both"/>
        <w:rPr>
          <w:b/>
          <w:sz w:val="22"/>
          <w:szCs w:val="22"/>
        </w:rPr>
      </w:pPr>
      <w:r w:rsidRPr="001409CF">
        <w:rPr>
          <w:b/>
          <w:sz w:val="22"/>
          <w:szCs w:val="22"/>
        </w:rPr>
        <w:t xml:space="preserve">копия действующей выписки из реестра членов саморегулируемой организации в области строительства, реконструкции, капитального ремонта объектов капитального строительства, членом которой является участник закупки, по форме, утвержденной приказом Ростехнадзора от 04.03.2019 № 86 «Об утверждении формы выписки из реестра членов саморегулируемой организации», в соответствии со статьей 55.17 Градостроительного кодекса Российской Федерации. </w:t>
      </w:r>
    </w:p>
    <w:p w14:paraId="733965AA" w14:textId="77777777" w:rsidR="00873867" w:rsidRPr="001409CF" w:rsidRDefault="00873867" w:rsidP="00873867">
      <w:pPr>
        <w:ind w:firstLine="567"/>
        <w:jc w:val="both"/>
        <w:rPr>
          <w:sz w:val="22"/>
          <w:szCs w:val="22"/>
          <w:lang w:eastAsia="en-US"/>
        </w:rPr>
      </w:pPr>
      <w:r w:rsidRPr="001409CF">
        <w:rPr>
          <w:sz w:val="22"/>
          <w:szCs w:val="22"/>
          <w:u w:val="single"/>
        </w:rPr>
        <w:t>Указанная выписка должна содержать</w:t>
      </w:r>
      <w:r w:rsidRPr="001409CF">
        <w:rPr>
          <w:sz w:val="22"/>
          <w:szCs w:val="22"/>
        </w:rPr>
        <w:t>:</w:t>
      </w:r>
    </w:p>
    <w:p w14:paraId="7BFE0F3C" w14:textId="77777777" w:rsidR="00873867" w:rsidRPr="001409CF" w:rsidRDefault="00873867" w:rsidP="00873867">
      <w:pPr>
        <w:ind w:firstLine="567"/>
        <w:jc w:val="both"/>
        <w:rPr>
          <w:sz w:val="22"/>
          <w:szCs w:val="22"/>
        </w:rPr>
      </w:pPr>
      <w:r w:rsidRPr="001409CF">
        <w:rPr>
          <w:sz w:val="22"/>
          <w:szCs w:val="22"/>
        </w:rPr>
        <w:t>а) сведения об уровне ответственности участника закупки-члена саморегулируемой организации по обязательствам по договору строительного подряда и стоимости работ по одному договору, в соответствии с которым указанным членом внесен взнос в компенсационный фонд возмещения вреда в соответствии с предложенной участником закупки ценой контракта</w:t>
      </w:r>
      <w:r w:rsidRPr="001409CF">
        <w:rPr>
          <w:b/>
          <w:bCs/>
          <w:sz w:val="22"/>
          <w:szCs w:val="22"/>
        </w:rPr>
        <w:t>;</w:t>
      </w:r>
    </w:p>
    <w:p w14:paraId="5C9B60F7" w14:textId="77777777" w:rsidR="00873867" w:rsidRPr="001409CF" w:rsidRDefault="00873867" w:rsidP="00873867">
      <w:pPr>
        <w:ind w:firstLine="567"/>
        <w:jc w:val="both"/>
        <w:rPr>
          <w:sz w:val="22"/>
          <w:szCs w:val="22"/>
        </w:rPr>
      </w:pPr>
      <w:r w:rsidRPr="001409CF">
        <w:rPr>
          <w:sz w:val="22"/>
          <w:szCs w:val="22"/>
        </w:rPr>
        <w:lastRenderedPageBreak/>
        <w:t>б) сведения об уровне ответственности члена саморегулируемой организации по обязательствам по договору строительного подряда, заключенному с использованием конкурентных способов заключения договоров в соответствии с предложенной участником закупки ценой контракта, и предельному размеру обязательств по таким договорам, в соответствии с которым указанным членом внесен взнос в компенсационный фонд обеспечения договорных обязательств – уровень, соответствующий совокупному размеру обязательств участника закупки по договорам, которые заключены с использованием конкурентных способов.</w:t>
      </w:r>
    </w:p>
    <w:p w14:paraId="4FE3BA6C" w14:textId="77777777" w:rsidR="00873867" w:rsidRPr="001409CF" w:rsidRDefault="00873867" w:rsidP="00873867">
      <w:pPr>
        <w:ind w:firstLine="567"/>
        <w:jc w:val="both"/>
        <w:rPr>
          <w:b/>
          <w:bCs/>
          <w:sz w:val="22"/>
          <w:szCs w:val="22"/>
        </w:rPr>
      </w:pPr>
      <w:r w:rsidRPr="001409CF">
        <w:rPr>
          <w:b/>
          <w:bCs/>
          <w:sz w:val="22"/>
          <w:szCs w:val="22"/>
        </w:rPr>
        <w:t>Срок действия выписки из реестра членов саморегулируемой организации составляет один месяц с даты ее выдачи.</w:t>
      </w:r>
    </w:p>
    <w:p w14:paraId="6E73A124" w14:textId="77777777" w:rsidR="00873867" w:rsidRPr="001409CF" w:rsidRDefault="00873867" w:rsidP="00873867">
      <w:pPr>
        <w:jc w:val="both"/>
        <w:rPr>
          <w:i/>
          <w:iCs/>
          <w:sz w:val="22"/>
          <w:szCs w:val="22"/>
          <w:lang w:eastAsia="en-US"/>
        </w:rPr>
      </w:pPr>
      <w:r w:rsidRPr="001409CF">
        <w:rPr>
          <w:i/>
          <w:iCs/>
          <w:sz w:val="22"/>
          <w:szCs w:val="22"/>
        </w:rPr>
        <w:t>Все перечисленные выше требования в отношении предоставления документов не распространяются:</w:t>
      </w:r>
    </w:p>
    <w:p w14:paraId="64F9CF19" w14:textId="77777777" w:rsidR="00873867" w:rsidRPr="001409CF" w:rsidRDefault="00873867" w:rsidP="00873867">
      <w:pPr>
        <w:jc w:val="both"/>
        <w:rPr>
          <w:i/>
          <w:iCs/>
          <w:sz w:val="22"/>
          <w:szCs w:val="22"/>
        </w:rPr>
      </w:pPr>
      <w:r w:rsidRPr="001409CF">
        <w:rPr>
          <w:i/>
          <w:iCs/>
          <w:sz w:val="22"/>
          <w:szCs w:val="22"/>
        </w:rPr>
        <w:t xml:space="preserve">- на участников, которые предложат цену контракта 3 млн руб. и менее. Такие участники не обязаны быть членами саморегулируемой организации в силу ч. 2.1 ст. 52 </w:t>
      </w:r>
      <w:proofErr w:type="spellStart"/>
      <w:r w:rsidRPr="001409CF">
        <w:rPr>
          <w:i/>
          <w:iCs/>
          <w:sz w:val="22"/>
          <w:szCs w:val="22"/>
        </w:rPr>
        <w:t>ГрК</w:t>
      </w:r>
      <w:proofErr w:type="spellEnd"/>
      <w:r w:rsidRPr="001409CF">
        <w:rPr>
          <w:i/>
          <w:iCs/>
          <w:sz w:val="22"/>
          <w:szCs w:val="22"/>
        </w:rPr>
        <w:t xml:space="preserve"> РФ;</w:t>
      </w:r>
    </w:p>
    <w:p w14:paraId="5E8AD702" w14:textId="77777777" w:rsidR="00873867" w:rsidRPr="001409CF" w:rsidRDefault="00873867" w:rsidP="00873867">
      <w:pPr>
        <w:jc w:val="both"/>
        <w:rPr>
          <w:b/>
          <w:i/>
          <w:iCs/>
          <w:sz w:val="22"/>
          <w:szCs w:val="22"/>
        </w:rPr>
      </w:pPr>
      <w:r w:rsidRPr="001409CF">
        <w:rPr>
          <w:i/>
          <w:iCs/>
          <w:sz w:val="22"/>
          <w:szCs w:val="22"/>
        </w:rPr>
        <w:t xml:space="preserve">- на унитарные предприятия, государственные и муниципальные учреждения, юридические лица с государственным участием в случаях, которые перечислены в ч. 2.2 ст. 52 </w:t>
      </w:r>
      <w:proofErr w:type="spellStart"/>
      <w:r w:rsidRPr="001409CF">
        <w:rPr>
          <w:i/>
          <w:iCs/>
          <w:sz w:val="22"/>
          <w:szCs w:val="22"/>
        </w:rPr>
        <w:t>ГрК</w:t>
      </w:r>
      <w:proofErr w:type="spellEnd"/>
      <w:r w:rsidRPr="001409CF">
        <w:rPr>
          <w:i/>
          <w:iCs/>
          <w:sz w:val="22"/>
          <w:szCs w:val="22"/>
        </w:rPr>
        <w:t xml:space="preserve"> РФ.</w:t>
      </w:r>
    </w:p>
    <w:p w14:paraId="0F675B45" w14:textId="77777777" w:rsidR="00873867" w:rsidRPr="001409CF" w:rsidRDefault="00873867" w:rsidP="00873867">
      <w:pPr>
        <w:tabs>
          <w:tab w:val="left" w:pos="567"/>
          <w:tab w:val="left" w:pos="1134"/>
        </w:tabs>
        <w:suppressAutoHyphens w:val="0"/>
        <w:autoSpaceDE w:val="0"/>
        <w:autoSpaceDN w:val="0"/>
        <w:adjustRightInd w:val="0"/>
        <w:ind w:firstLine="567"/>
        <w:jc w:val="both"/>
        <w:rPr>
          <w:sz w:val="22"/>
          <w:szCs w:val="22"/>
          <w:lang w:eastAsia="ru-RU"/>
        </w:rPr>
      </w:pPr>
      <w:r w:rsidRPr="001409CF">
        <w:rPr>
          <w:sz w:val="22"/>
          <w:szCs w:val="22"/>
        </w:rPr>
        <w:t>3)</w:t>
      </w:r>
      <w:r w:rsidRPr="001409CF">
        <w:rPr>
          <w:sz w:val="22"/>
          <w:szCs w:val="22"/>
        </w:rPr>
        <w:tab/>
        <w:t xml:space="preserve">декларация о соответствии участника аукциона требованиям, установленным подпунктами 2 - 8 пункта 18 раздела 2 документации об аукционе </w:t>
      </w:r>
      <w:r w:rsidRPr="001409CF">
        <w:rPr>
          <w:sz w:val="22"/>
          <w:szCs w:val="22"/>
          <w:lang w:eastAsia="ru-RU"/>
        </w:rPr>
        <w:t>(указанная декларация предоставляется с использованием программно-аппаратных средств электронной площадки);</w:t>
      </w:r>
    </w:p>
    <w:p w14:paraId="0B251CFE" w14:textId="77777777" w:rsidR="003942E9" w:rsidRPr="001409CF" w:rsidRDefault="00873867" w:rsidP="00873867">
      <w:pPr>
        <w:pStyle w:val="ConsPlusNormal"/>
        <w:tabs>
          <w:tab w:val="left" w:pos="567"/>
          <w:tab w:val="left" w:pos="1134"/>
        </w:tabs>
        <w:ind w:firstLine="567"/>
        <w:jc w:val="both"/>
        <w:rPr>
          <w:rFonts w:ascii="Times New Roman" w:hAnsi="Times New Roman" w:cs="Times New Roman"/>
          <w:sz w:val="22"/>
          <w:szCs w:val="22"/>
        </w:rPr>
      </w:pPr>
      <w:r w:rsidRPr="001409CF">
        <w:rPr>
          <w:rFonts w:ascii="Times New Roman" w:hAnsi="Times New Roman" w:cs="Times New Roman"/>
          <w:sz w:val="22"/>
          <w:szCs w:val="22"/>
        </w:rPr>
        <w:t>4)</w:t>
      </w:r>
      <w:r w:rsidRPr="001409CF">
        <w:rPr>
          <w:rFonts w:ascii="Times New Roman" w:hAnsi="Times New Roman" w:cs="Times New Roman"/>
          <w:sz w:val="22"/>
          <w:szCs w:val="22"/>
        </w:rPr>
        <w:tab/>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29D5F538" w14:textId="77777777" w:rsidR="004973FD" w:rsidRPr="001409CF" w:rsidRDefault="00873867" w:rsidP="004973FD">
      <w:pPr>
        <w:widowControl w:val="0"/>
        <w:tabs>
          <w:tab w:val="left" w:pos="567"/>
          <w:tab w:val="left" w:pos="993"/>
        </w:tabs>
        <w:suppressAutoHyphens w:val="0"/>
        <w:autoSpaceDE w:val="0"/>
        <w:ind w:firstLine="567"/>
        <w:jc w:val="both"/>
        <w:rPr>
          <w:b/>
          <w:sz w:val="22"/>
          <w:szCs w:val="22"/>
        </w:rPr>
      </w:pPr>
      <w:r w:rsidRPr="001409CF">
        <w:rPr>
          <w:b/>
          <w:sz w:val="22"/>
          <w:szCs w:val="22"/>
        </w:rPr>
        <w:t>5</w:t>
      </w:r>
      <w:r w:rsidR="004973FD" w:rsidRPr="001409CF">
        <w:rPr>
          <w:b/>
          <w:sz w:val="22"/>
          <w:szCs w:val="22"/>
        </w:rPr>
        <w:t>)</w:t>
      </w:r>
      <w:r w:rsidR="004973FD" w:rsidRPr="001409CF">
        <w:rPr>
          <w:b/>
          <w:sz w:val="22"/>
          <w:szCs w:val="22"/>
        </w:rPr>
        <w:tab/>
        <w:t>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соответствии с ограничениями, установленными в извещении и документации об аукционе (указанная декларация предоставляется с использованием программно-аппаратных средств электронной площадки).</w:t>
      </w:r>
    </w:p>
    <w:p w14:paraId="102D40FC" w14:textId="77777777" w:rsidR="00873867" w:rsidRPr="001409CF" w:rsidRDefault="00873867" w:rsidP="00873867">
      <w:pPr>
        <w:tabs>
          <w:tab w:val="left" w:pos="426"/>
        </w:tabs>
        <w:ind w:firstLine="567"/>
        <w:jc w:val="both"/>
        <w:rPr>
          <w:sz w:val="22"/>
          <w:szCs w:val="22"/>
          <w:lang w:eastAsia="ru-RU"/>
        </w:rPr>
      </w:pPr>
      <w:r w:rsidRPr="001409CF">
        <w:rPr>
          <w:sz w:val="22"/>
          <w:szCs w:val="22"/>
          <w:lang w:eastAsia="ru-RU"/>
        </w:rPr>
        <w:t xml:space="preserve">Перечень документов, которые должны быть представлены участниками аукциона </w:t>
      </w:r>
      <w:r w:rsidRPr="002579E8">
        <w:rPr>
          <w:sz w:val="22"/>
          <w:szCs w:val="22"/>
          <w:u w:val="single"/>
          <w:lang w:eastAsia="ru-RU"/>
        </w:rPr>
        <w:t>оператору электронной площадки</w:t>
      </w:r>
      <w:r w:rsidRPr="001409CF">
        <w:rPr>
          <w:sz w:val="22"/>
          <w:szCs w:val="22"/>
          <w:lang w:eastAsia="ru-RU"/>
        </w:rPr>
        <w:t xml:space="preserve"> в соответствии с пунктом </w:t>
      </w:r>
      <w:r w:rsidRPr="001409CF">
        <w:rPr>
          <w:bCs/>
          <w:sz w:val="22"/>
          <w:szCs w:val="22"/>
        </w:rPr>
        <w:t>19 раздела 2 документации об аукционе</w:t>
      </w:r>
      <w:r w:rsidRPr="001409CF">
        <w:rPr>
          <w:bCs/>
          <w:sz w:val="22"/>
          <w:szCs w:val="22"/>
          <w:lang w:eastAsia="ru-RU"/>
        </w:rPr>
        <w:t>,</w:t>
      </w:r>
      <w:r w:rsidRPr="001409CF">
        <w:rPr>
          <w:sz w:val="22"/>
          <w:szCs w:val="22"/>
          <w:lang w:eastAsia="ru-RU"/>
        </w:rPr>
        <w:t xml:space="preserve"> частью 2 статьи 31, частями 12, 13, 14 статьи 24.2 Федерального закона от 05.04.2013г. №44-ФЗ «О контрактной системе в сфере закупок товаров, работ, услуг для обеспечения государственных и муниципальных нужд» - документы, подтверждающие соответствие участников закупки дополнительным требованиям: </w:t>
      </w:r>
    </w:p>
    <w:p w14:paraId="3322BCA5" w14:textId="77777777" w:rsidR="00873867" w:rsidRPr="001409CF" w:rsidRDefault="00873867" w:rsidP="00873867">
      <w:pPr>
        <w:suppressAutoHyphens w:val="0"/>
        <w:ind w:firstLine="567"/>
        <w:jc w:val="both"/>
        <w:rPr>
          <w:b/>
          <w:bCs/>
          <w:sz w:val="22"/>
          <w:szCs w:val="22"/>
        </w:rPr>
      </w:pPr>
      <w:bookmarkStart w:id="4" w:name="_Hlk69295636"/>
      <w:r w:rsidRPr="001409CF">
        <w:rPr>
          <w:b/>
          <w:bCs/>
          <w:sz w:val="22"/>
          <w:szCs w:val="22"/>
        </w:rPr>
        <w:t xml:space="preserve">- 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9" w:history="1">
        <w:r w:rsidRPr="001409CF">
          <w:rPr>
            <w:b/>
            <w:bCs/>
            <w:sz w:val="22"/>
            <w:szCs w:val="22"/>
          </w:rPr>
          <w:t>законом</w:t>
        </w:r>
      </w:hyperlink>
      <w:r w:rsidRPr="001409CF">
        <w:rPr>
          <w:b/>
          <w:bCs/>
          <w:sz w:val="22"/>
          <w:szCs w:val="22"/>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0" w:history="1">
        <w:r w:rsidRPr="001409CF">
          <w:rPr>
            <w:b/>
            <w:bCs/>
            <w:sz w:val="22"/>
            <w:szCs w:val="22"/>
          </w:rPr>
          <w:t>законом</w:t>
        </w:r>
      </w:hyperlink>
      <w:r w:rsidRPr="001409CF">
        <w:rPr>
          <w:b/>
          <w:bCs/>
          <w:sz w:val="22"/>
          <w:szCs w:val="22"/>
        </w:rPr>
        <w:t xml:space="preserve">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w:t>
      </w:r>
    </w:p>
    <w:p w14:paraId="56ABC927" w14:textId="77777777" w:rsidR="00873867" w:rsidRPr="001409CF" w:rsidRDefault="00873867" w:rsidP="00873867">
      <w:pPr>
        <w:ind w:firstLine="567"/>
        <w:jc w:val="both"/>
        <w:rPr>
          <w:b/>
          <w:bCs/>
          <w:sz w:val="22"/>
          <w:szCs w:val="22"/>
        </w:rPr>
      </w:pPr>
      <w:r w:rsidRPr="001409CF">
        <w:rPr>
          <w:b/>
          <w:bCs/>
          <w:sz w:val="22"/>
          <w:szCs w:val="22"/>
        </w:rPr>
        <w:t xml:space="preserve">- копия акта (актов) выполненных работ, содержащего (содержащих) все обязательные реквизиты, установленные </w:t>
      </w:r>
      <w:hyperlink r:id="rId11" w:history="1">
        <w:r w:rsidRPr="001409CF">
          <w:rPr>
            <w:b/>
            <w:bCs/>
            <w:sz w:val="22"/>
            <w:szCs w:val="22"/>
          </w:rPr>
          <w:t>частью 2 статьи 9</w:t>
        </w:r>
      </w:hyperlink>
      <w:r w:rsidRPr="001409CF">
        <w:rPr>
          <w:b/>
          <w:bCs/>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w:t>
      </w:r>
      <w:r w:rsidRPr="001409CF">
        <w:rPr>
          <w:i/>
          <w:iCs/>
          <w:sz w:val="22"/>
          <w:szCs w:val="22"/>
          <w:u w:val="single"/>
        </w:rPr>
        <w:t>Указанный документ (документы) должен быть подписан (подписаны) не ранее чем за 5 лет до даты окончания срока подачи заявок на участие в закупке</w:t>
      </w:r>
      <w:r w:rsidRPr="001409CF">
        <w:rPr>
          <w:sz w:val="22"/>
          <w:szCs w:val="22"/>
        </w:rPr>
        <w:t>;</w:t>
      </w:r>
    </w:p>
    <w:p w14:paraId="1750B463" w14:textId="77777777" w:rsidR="00873867" w:rsidRPr="001409CF" w:rsidRDefault="00873867" w:rsidP="00873867">
      <w:pPr>
        <w:ind w:firstLine="567"/>
        <w:jc w:val="both"/>
        <w:rPr>
          <w:sz w:val="22"/>
          <w:szCs w:val="22"/>
        </w:rPr>
      </w:pPr>
      <w:r w:rsidRPr="001409CF">
        <w:rPr>
          <w:b/>
          <w:bCs/>
          <w:sz w:val="22"/>
          <w:szCs w:val="22"/>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w:t>
      </w:r>
      <w:r w:rsidRPr="001409CF">
        <w:rPr>
          <w:i/>
          <w:iCs/>
          <w:sz w:val="22"/>
          <w:szCs w:val="22"/>
          <w:u w:val="single"/>
        </w:rPr>
        <w:t>Указанный документ должен быть подписан не ранее чем за 5 лет до даты окончания срока подачи заявок на участие в закупке</w:t>
      </w:r>
      <w:bookmarkEnd w:id="4"/>
      <w:r w:rsidRPr="001409CF">
        <w:rPr>
          <w:sz w:val="22"/>
          <w:szCs w:val="22"/>
        </w:rPr>
        <w:t>.</w:t>
      </w:r>
    </w:p>
    <w:p w14:paraId="0E24FDEE" w14:textId="77777777" w:rsidR="00AF476C" w:rsidRPr="001409CF" w:rsidRDefault="00AF476C" w:rsidP="00C46436">
      <w:pPr>
        <w:widowControl w:val="0"/>
        <w:tabs>
          <w:tab w:val="left" w:pos="567"/>
          <w:tab w:val="left" w:pos="993"/>
        </w:tabs>
        <w:suppressAutoHyphens w:val="0"/>
        <w:autoSpaceDE w:val="0"/>
        <w:jc w:val="both"/>
        <w:rPr>
          <w:sz w:val="22"/>
          <w:szCs w:val="22"/>
        </w:rPr>
      </w:pPr>
    </w:p>
    <w:p w14:paraId="3C2E3D46" w14:textId="77777777" w:rsidR="00AF476C" w:rsidRPr="001409CF" w:rsidRDefault="00AB18FF" w:rsidP="00AF476C">
      <w:pPr>
        <w:pStyle w:val="ConsPlusNormal"/>
        <w:ind w:firstLine="567"/>
        <w:jc w:val="both"/>
        <w:rPr>
          <w:rFonts w:ascii="Times New Roman" w:hAnsi="Times New Roman" w:cs="Times New Roman"/>
          <w:sz w:val="22"/>
          <w:szCs w:val="22"/>
        </w:rPr>
      </w:pPr>
      <w:r w:rsidRPr="001409CF">
        <w:rPr>
          <w:rFonts w:ascii="Times New Roman" w:hAnsi="Times New Roman" w:cs="Times New Roman"/>
          <w:sz w:val="22"/>
          <w:szCs w:val="22"/>
        </w:rPr>
        <w:t>В</w:t>
      </w:r>
      <w:r w:rsidR="00AF476C" w:rsidRPr="001409CF">
        <w:rPr>
          <w:rFonts w:ascii="Times New Roman" w:hAnsi="Times New Roman" w:cs="Times New Roman"/>
          <w:sz w:val="22"/>
          <w:szCs w:val="22"/>
        </w:rPr>
        <w:t>месте со вторыми частями заявок на участие в аукционе оператором электронной площадки, на котором проводится аукцион, направляется Заказчику информация и электронные документы участников закупки, предусмотренные частью 11 статьи 24.1 Закона:</w:t>
      </w:r>
    </w:p>
    <w:p w14:paraId="54F1678B" w14:textId="77777777" w:rsidR="00AF476C" w:rsidRPr="001409CF" w:rsidRDefault="00AF476C" w:rsidP="00AF476C">
      <w:pPr>
        <w:tabs>
          <w:tab w:val="left" w:pos="567"/>
        </w:tabs>
        <w:suppressAutoHyphens w:val="0"/>
        <w:autoSpaceDE w:val="0"/>
        <w:autoSpaceDN w:val="0"/>
        <w:adjustRightInd w:val="0"/>
        <w:jc w:val="both"/>
        <w:rPr>
          <w:sz w:val="22"/>
          <w:szCs w:val="22"/>
          <w:lang w:eastAsia="ru-RU"/>
        </w:rPr>
      </w:pPr>
      <w:r w:rsidRPr="001409CF">
        <w:rPr>
          <w:sz w:val="22"/>
          <w:szCs w:val="22"/>
          <w:lang w:eastAsia="ru-RU"/>
        </w:rPr>
        <w:lastRenderedPageBreak/>
        <w:t>1)</w:t>
      </w:r>
      <w:r w:rsidRPr="001409CF">
        <w:rPr>
          <w:sz w:val="22"/>
          <w:szCs w:val="22"/>
          <w:lang w:eastAsia="ru-RU"/>
        </w:rPr>
        <w:tab/>
        <w:t>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4C1E136A" w14:textId="77777777" w:rsidR="00AF476C" w:rsidRPr="001409CF" w:rsidRDefault="00AF476C" w:rsidP="00AF476C">
      <w:pPr>
        <w:tabs>
          <w:tab w:val="left" w:pos="567"/>
        </w:tabs>
        <w:suppressAutoHyphens w:val="0"/>
        <w:autoSpaceDE w:val="0"/>
        <w:autoSpaceDN w:val="0"/>
        <w:adjustRightInd w:val="0"/>
        <w:jc w:val="both"/>
        <w:rPr>
          <w:sz w:val="22"/>
          <w:szCs w:val="22"/>
          <w:lang w:eastAsia="ru-RU"/>
        </w:rPr>
      </w:pPr>
      <w:r w:rsidRPr="001409CF">
        <w:rPr>
          <w:sz w:val="22"/>
          <w:szCs w:val="22"/>
          <w:lang w:eastAsia="ru-RU"/>
        </w:rPr>
        <w:t>2)</w:t>
      </w:r>
      <w:r w:rsidRPr="001409CF">
        <w:rPr>
          <w:sz w:val="22"/>
          <w:szCs w:val="22"/>
          <w:lang w:eastAsia="ru-RU"/>
        </w:rPr>
        <w:tab/>
        <w:t>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14:paraId="38DBB422" w14:textId="77777777" w:rsidR="00AF476C" w:rsidRPr="001409CF" w:rsidRDefault="00AF476C" w:rsidP="00AF476C">
      <w:pPr>
        <w:tabs>
          <w:tab w:val="left" w:pos="567"/>
        </w:tabs>
        <w:suppressAutoHyphens w:val="0"/>
        <w:autoSpaceDE w:val="0"/>
        <w:autoSpaceDN w:val="0"/>
        <w:adjustRightInd w:val="0"/>
        <w:jc w:val="both"/>
        <w:rPr>
          <w:sz w:val="22"/>
          <w:szCs w:val="22"/>
          <w:lang w:eastAsia="ru-RU"/>
        </w:rPr>
      </w:pPr>
      <w:r w:rsidRPr="001409CF">
        <w:rPr>
          <w:sz w:val="22"/>
          <w:szCs w:val="22"/>
          <w:lang w:eastAsia="ru-RU"/>
        </w:rPr>
        <w:t>3)</w:t>
      </w:r>
      <w:r w:rsidRPr="001409CF">
        <w:rPr>
          <w:sz w:val="22"/>
          <w:szCs w:val="22"/>
          <w:lang w:eastAsia="ru-RU"/>
        </w:rPr>
        <w:tab/>
        <w:t>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14:paraId="5F9A4209" w14:textId="77777777" w:rsidR="00AF476C" w:rsidRPr="001409CF" w:rsidRDefault="00AF476C" w:rsidP="00AF476C">
      <w:pPr>
        <w:tabs>
          <w:tab w:val="left" w:pos="567"/>
        </w:tabs>
        <w:suppressAutoHyphens w:val="0"/>
        <w:autoSpaceDE w:val="0"/>
        <w:autoSpaceDN w:val="0"/>
        <w:adjustRightInd w:val="0"/>
        <w:jc w:val="both"/>
        <w:rPr>
          <w:sz w:val="22"/>
          <w:szCs w:val="22"/>
          <w:lang w:eastAsia="ru-RU"/>
        </w:rPr>
      </w:pPr>
      <w:r w:rsidRPr="001409CF">
        <w:rPr>
          <w:sz w:val="22"/>
          <w:szCs w:val="22"/>
          <w:lang w:eastAsia="ru-RU"/>
        </w:rPr>
        <w:t>4)</w:t>
      </w:r>
      <w:r w:rsidRPr="001409CF">
        <w:rPr>
          <w:sz w:val="22"/>
          <w:szCs w:val="22"/>
          <w:lang w:eastAsia="ru-RU"/>
        </w:rPr>
        <w:tab/>
        <w:t>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14:paraId="3BE42A43" w14:textId="77777777" w:rsidR="00AF476C" w:rsidRPr="001409CF" w:rsidRDefault="00AF476C" w:rsidP="00AF476C">
      <w:pPr>
        <w:tabs>
          <w:tab w:val="left" w:pos="567"/>
        </w:tabs>
        <w:suppressAutoHyphens w:val="0"/>
        <w:autoSpaceDE w:val="0"/>
        <w:autoSpaceDN w:val="0"/>
        <w:adjustRightInd w:val="0"/>
        <w:jc w:val="both"/>
        <w:rPr>
          <w:sz w:val="22"/>
          <w:szCs w:val="22"/>
          <w:lang w:eastAsia="ru-RU"/>
        </w:rPr>
      </w:pPr>
      <w:r w:rsidRPr="001409CF">
        <w:rPr>
          <w:sz w:val="22"/>
          <w:szCs w:val="22"/>
          <w:lang w:eastAsia="ru-RU"/>
        </w:rPr>
        <w:t>5)</w:t>
      </w:r>
      <w:r w:rsidRPr="001409CF">
        <w:rPr>
          <w:sz w:val="22"/>
          <w:szCs w:val="22"/>
          <w:lang w:eastAsia="ru-RU"/>
        </w:rPr>
        <w:tab/>
        <w:t>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14:paraId="3B3621C2" w14:textId="77777777" w:rsidR="00AF476C" w:rsidRPr="001409CF" w:rsidRDefault="00AF476C" w:rsidP="00AF476C">
      <w:pPr>
        <w:tabs>
          <w:tab w:val="left" w:pos="567"/>
        </w:tabs>
        <w:suppressAutoHyphens w:val="0"/>
        <w:autoSpaceDE w:val="0"/>
        <w:autoSpaceDN w:val="0"/>
        <w:adjustRightInd w:val="0"/>
        <w:jc w:val="both"/>
        <w:rPr>
          <w:sz w:val="22"/>
          <w:szCs w:val="22"/>
          <w:lang w:eastAsia="ru-RU"/>
        </w:rPr>
      </w:pPr>
      <w:r w:rsidRPr="001409CF">
        <w:rPr>
          <w:sz w:val="22"/>
          <w:szCs w:val="22"/>
          <w:lang w:eastAsia="ru-RU"/>
        </w:rPr>
        <w:t>6)</w:t>
      </w:r>
      <w:r w:rsidRPr="001409CF">
        <w:rPr>
          <w:sz w:val="22"/>
          <w:szCs w:val="22"/>
          <w:lang w:eastAsia="ru-RU"/>
        </w:rPr>
        <w:tab/>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26B9EC04" w14:textId="77777777" w:rsidR="00AF476C" w:rsidRPr="001409CF" w:rsidRDefault="00AF476C" w:rsidP="00AF476C">
      <w:pPr>
        <w:tabs>
          <w:tab w:val="left" w:pos="567"/>
        </w:tabs>
        <w:suppressAutoHyphens w:val="0"/>
        <w:autoSpaceDE w:val="0"/>
        <w:autoSpaceDN w:val="0"/>
        <w:adjustRightInd w:val="0"/>
        <w:jc w:val="both"/>
        <w:rPr>
          <w:sz w:val="22"/>
          <w:szCs w:val="22"/>
          <w:lang w:eastAsia="ru-RU"/>
        </w:rPr>
      </w:pPr>
      <w:r w:rsidRPr="001409CF">
        <w:rPr>
          <w:sz w:val="22"/>
          <w:szCs w:val="22"/>
          <w:lang w:eastAsia="ru-RU"/>
        </w:rPr>
        <w:t>7)</w:t>
      </w:r>
      <w:r w:rsidRPr="001409CF">
        <w:rPr>
          <w:sz w:val="22"/>
          <w:szCs w:val="22"/>
          <w:lang w:eastAsia="ru-RU"/>
        </w:rPr>
        <w:tab/>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45A01571" w14:textId="77777777" w:rsidR="009263DD" w:rsidRPr="001409CF" w:rsidRDefault="00AF476C" w:rsidP="00AF476C">
      <w:pPr>
        <w:suppressAutoHyphens w:val="0"/>
        <w:ind w:firstLine="567"/>
        <w:jc w:val="both"/>
        <w:rPr>
          <w:sz w:val="22"/>
          <w:szCs w:val="22"/>
        </w:rPr>
      </w:pPr>
      <w:r w:rsidRPr="001409CF">
        <w:rPr>
          <w:sz w:val="22"/>
          <w:szCs w:val="22"/>
        </w:rPr>
        <w:t xml:space="preserve">указанная информация и документы должны соответствовать требованиям Закона. </w:t>
      </w:r>
      <w:r w:rsidRPr="001409CF">
        <w:rPr>
          <w:sz w:val="22"/>
          <w:szCs w:val="22"/>
          <w:lang w:eastAsia="ru-RU"/>
        </w:rPr>
        <w:t>Непредставление документов и информации, которые предусмотрены частью 11 статьи 24.1, частями 3 и 5 статьи 66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является основанием признания заявки не соответствующей требованиям документации об аукционе.</w:t>
      </w:r>
    </w:p>
    <w:p w14:paraId="29636E89" w14:textId="77777777" w:rsidR="009263DD" w:rsidRPr="001409CF" w:rsidRDefault="009263DD" w:rsidP="009263DD">
      <w:pPr>
        <w:suppressAutoHyphens w:val="0"/>
        <w:ind w:firstLine="567"/>
        <w:jc w:val="both"/>
        <w:rPr>
          <w:sz w:val="22"/>
          <w:szCs w:val="22"/>
        </w:rPr>
      </w:pPr>
    </w:p>
    <w:p w14:paraId="6694597B" w14:textId="77777777" w:rsidR="0073299F" w:rsidRPr="001409CF" w:rsidRDefault="0073299F" w:rsidP="001E4A08">
      <w:pPr>
        <w:tabs>
          <w:tab w:val="left" w:pos="1134"/>
        </w:tabs>
        <w:ind w:firstLine="567"/>
        <w:jc w:val="both"/>
        <w:rPr>
          <w:sz w:val="22"/>
          <w:szCs w:val="22"/>
        </w:rPr>
      </w:pPr>
      <w:r w:rsidRPr="001409CF">
        <w:rPr>
          <w:b/>
          <w:sz w:val="22"/>
          <w:szCs w:val="22"/>
        </w:rPr>
        <w:t>Инструкция по заполнению заявки на участие в аукционе:</w:t>
      </w:r>
    </w:p>
    <w:p w14:paraId="6439AA1C" w14:textId="77777777" w:rsidR="005C473F" w:rsidRPr="001409CF" w:rsidRDefault="005C473F" w:rsidP="005C473F">
      <w:pPr>
        <w:tabs>
          <w:tab w:val="left" w:pos="1134"/>
        </w:tabs>
        <w:ind w:firstLine="567"/>
        <w:jc w:val="both"/>
        <w:rPr>
          <w:sz w:val="22"/>
          <w:szCs w:val="22"/>
        </w:rPr>
      </w:pPr>
      <w:r w:rsidRPr="001409CF">
        <w:rPr>
          <w:sz w:val="22"/>
          <w:szCs w:val="22"/>
        </w:rPr>
        <w:t>Заявка на участие в аукционе подается в соответствии со статьей 66 Закона, настоящей документацией об аукционе и регламентом соответствующей электронной площадки.</w:t>
      </w:r>
    </w:p>
    <w:p w14:paraId="133FD9A1" w14:textId="77777777" w:rsidR="005C473F" w:rsidRPr="001409CF" w:rsidRDefault="005C473F" w:rsidP="005C473F">
      <w:pPr>
        <w:tabs>
          <w:tab w:val="left" w:pos="1134"/>
        </w:tabs>
        <w:ind w:firstLine="567"/>
        <w:jc w:val="both"/>
        <w:rPr>
          <w:sz w:val="22"/>
          <w:szCs w:val="22"/>
        </w:rPr>
      </w:pPr>
      <w:r w:rsidRPr="001409CF">
        <w:rPr>
          <w:sz w:val="22"/>
          <w:szCs w:val="22"/>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138CA6B8" w14:textId="77777777" w:rsidR="005C473F" w:rsidRPr="001409CF" w:rsidRDefault="005C473F" w:rsidP="005C473F">
      <w:pPr>
        <w:widowControl w:val="0"/>
        <w:tabs>
          <w:tab w:val="left" w:pos="1134"/>
        </w:tabs>
        <w:suppressAutoHyphens w:val="0"/>
        <w:autoSpaceDE w:val="0"/>
        <w:autoSpaceDN w:val="0"/>
        <w:adjustRightInd w:val="0"/>
        <w:ind w:firstLine="567"/>
        <w:jc w:val="both"/>
        <w:rPr>
          <w:sz w:val="22"/>
          <w:szCs w:val="22"/>
        </w:rPr>
      </w:pPr>
      <w:r w:rsidRPr="001409CF">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подразделом 1.2 документации об аукционе. Указанные электронные документы подаются одновременно.</w:t>
      </w:r>
    </w:p>
    <w:p w14:paraId="15E4A149" w14:textId="77777777" w:rsidR="005C473F" w:rsidRPr="001409CF" w:rsidRDefault="005C473F" w:rsidP="005C473F">
      <w:pPr>
        <w:tabs>
          <w:tab w:val="left" w:pos="1134"/>
        </w:tabs>
        <w:ind w:firstLine="567"/>
        <w:jc w:val="both"/>
        <w:rPr>
          <w:sz w:val="22"/>
          <w:szCs w:val="22"/>
        </w:rPr>
      </w:pPr>
      <w:r w:rsidRPr="001409CF">
        <w:rPr>
          <w:sz w:val="22"/>
          <w:szCs w:val="22"/>
        </w:rPr>
        <w:t>Участник закупки вправе подать только одну заявку на участие в аукционе.</w:t>
      </w:r>
    </w:p>
    <w:p w14:paraId="7F0C2916" w14:textId="77777777" w:rsidR="005C473F" w:rsidRPr="001409CF" w:rsidRDefault="005C473F" w:rsidP="005C473F">
      <w:pPr>
        <w:widowControl w:val="0"/>
        <w:tabs>
          <w:tab w:val="left" w:pos="1134"/>
        </w:tabs>
        <w:autoSpaceDE w:val="0"/>
        <w:ind w:firstLine="567"/>
        <w:jc w:val="both"/>
        <w:rPr>
          <w:bCs/>
          <w:sz w:val="22"/>
          <w:szCs w:val="22"/>
        </w:rPr>
      </w:pPr>
      <w:r w:rsidRPr="001409CF">
        <w:rPr>
          <w:bCs/>
          <w:sz w:val="22"/>
          <w:szCs w:val="22"/>
        </w:rPr>
        <w:t>При подготовке заявки участниками закупок должны применяться общепринятые обозначения и наименования в соответствии с требованиями действующих нормативных актов</w:t>
      </w:r>
    </w:p>
    <w:p w14:paraId="10911A58" w14:textId="77777777" w:rsidR="005C473F" w:rsidRPr="001409CF" w:rsidRDefault="005C473F" w:rsidP="005C473F">
      <w:pPr>
        <w:widowControl w:val="0"/>
        <w:tabs>
          <w:tab w:val="left" w:pos="1134"/>
        </w:tabs>
        <w:autoSpaceDE w:val="0"/>
        <w:ind w:firstLine="567"/>
        <w:jc w:val="both"/>
        <w:rPr>
          <w:bCs/>
          <w:sz w:val="22"/>
          <w:szCs w:val="22"/>
        </w:rPr>
      </w:pPr>
      <w:r w:rsidRPr="001409CF">
        <w:rPr>
          <w:bCs/>
          <w:sz w:val="22"/>
          <w:szCs w:val="22"/>
        </w:rPr>
        <w:t>Сведения, которые содержатся в заявках участников закупок, не должны допускать двусмысленных (неоднозначных) толкований.</w:t>
      </w:r>
    </w:p>
    <w:p w14:paraId="29AC646F" w14:textId="77777777" w:rsidR="005C473F" w:rsidRPr="001409CF" w:rsidRDefault="005C473F" w:rsidP="005C473F">
      <w:pPr>
        <w:widowControl w:val="0"/>
        <w:tabs>
          <w:tab w:val="left" w:pos="1134"/>
        </w:tabs>
        <w:autoSpaceDE w:val="0"/>
        <w:ind w:firstLine="567"/>
        <w:jc w:val="both"/>
        <w:rPr>
          <w:bCs/>
          <w:sz w:val="22"/>
          <w:szCs w:val="22"/>
        </w:rPr>
      </w:pPr>
      <w:r w:rsidRPr="001409CF">
        <w:rPr>
          <w:bCs/>
          <w:sz w:val="22"/>
          <w:szCs w:val="22"/>
        </w:rPr>
        <w:t>Заявка на участие в электронном аукционе заполняется участником закупки в соответствии с инструкцией оператора электронной площадки, размещенной на его сайте, и настоящей инструкцией.</w:t>
      </w:r>
    </w:p>
    <w:p w14:paraId="5595AE38" w14:textId="77777777" w:rsidR="005C473F" w:rsidRPr="001409CF" w:rsidRDefault="005C473F" w:rsidP="005C473F">
      <w:pPr>
        <w:widowControl w:val="0"/>
        <w:tabs>
          <w:tab w:val="left" w:pos="1134"/>
        </w:tabs>
        <w:autoSpaceDE w:val="0"/>
        <w:ind w:firstLine="567"/>
        <w:jc w:val="both"/>
        <w:rPr>
          <w:sz w:val="22"/>
          <w:szCs w:val="22"/>
        </w:rPr>
      </w:pPr>
      <w:r w:rsidRPr="001409CF">
        <w:rPr>
          <w:bCs/>
          <w:sz w:val="22"/>
          <w:szCs w:val="22"/>
        </w:rPr>
        <w:t>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rsidRPr="001409CF">
        <w:rPr>
          <w:sz w:val="22"/>
          <w:szCs w:val="22"/>
        </w:rPr>
        <w:t>.</w:t>
      </w:r>
    </w:p>
    <w:p w14:paraId="6A498783" w14:textId="77777777" w:rsidR="002905E6" w:rsidRPr="001409CF" w:rsidRDefault="002905E6" w:rsidP="001E4A08">
      <w:pPr>
        <w:widowControl w:val="0"/>
        <w:tabs>
          <w:tab w:val="left" w:pos="1134"/>
        </w:tabs>
        <w:autoSpaceDE w:val="0"/>
        <w:ind w:firstLine="567"/>
        <w:jc w:val="both"/>
        <w:rPr>
          <w:sz w:val="22"/>
          <w:szCs w:val="22"/>
        </w:rPr>
      </w:pPr>
    </w:p>
    <w:p w14:paraId="21E09F62" w14:textId="77777777" w:rsidR="0073299F" w:rsidRPr="001409CF" w:rsidRDefault="0073299F" w:rsidP="001E4A08">
      <w:pPr>
        <w:tabs>
          <w:tab w:val="left" w:pos="1134"/>
          <w:tab w:val="left" w:pos="5586"/>
        </w:tabs>
        <w:autoSpaceDE w:val="0"/>
        <w:ind w:firstLine="567"/>
        <w:jc w:val="both"/>
        <w:rPr>
          <w:bCs/>
          <w:sz w:val="22"/>
          <w:szCs w:val="22"/>
        </w:rPr>
      </w:pPr>
      <w:r w:rsidRPr="001409CF">
        <w:rPr>
          <w:b/>
          <w:bCs/>
          <w:sz w:val="22"/>
          <w:szCs w:val="22"/>
        </w:rPr>
        <w:t>1.3.</w:t>
      </w:r>
      <w:r w:rsidR="00C00E5B" w:rsidRPr="001409CF">
        <w:rPr>
          <w:b/>
          <w:bCs/>
          <w:sz w:val="22"/>
          <w:szCs w:val="22"/>
        </w:rPr>
        <w:tab/>
      </w:r>
      <w:r w:rsidRPr="001409CF">
        <w:rPr>
          <w:b/>
          <w:bCs/>
          <w:sz w:val="22"/>
          <w:szCs w:val="22"/>
        </w:rPr>
        <w:t>Проведение аукциона.</w:t>
      </w:r>
    </w:p>
    <w:p w14:paraId="414F3091" w14:textId="77777777" w:rsidR="0073299F" w:rsidRPr="001409CF" w:rsidRDefault="0073299F" w:rsidP="001E4A08">
      <w:pPr>
        <w:tabs>
          <w:tab w:val="left" w:pos="1134"/>
          <w:tab w:val="left" w:pos="5586"/>
        </w:tabs>
        <w:autoSpaceDE w:val="0"/>
        <w:autoSpaceDN w:val="0"/>
        <w:adjustRightInd w:val="0"/>
        <w:ind w:firstLine="567"/>
        <w:jc w:val="both"/>
        <w:rPr>
          <w:bCs/>
          <w:sz w:val="22"/>
          <w:szCs w:val="22"/>
        </w:rPr>
      </w:pPr>
      <w:r w:rsidRPr="001409CF">
        <w:rPr>
          <w:bCs/>
          <w:sz w:val="22"/>
          <w:szCs w:val="22"/>
        </w:rPr>
        <w:t>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14:paraId="16070CD6" w14:textId="77777777" w:rsidR="0073299F" w:rsidRPr="001409CF" w:rsidRDefault="0073299F" w:rsidP="001E4A08">
      <w:pPr>
        <w:tabs>
          <w:tab w:val="left" w:pos="1134"/>
          <w:tab w:val="left" w:pos="5586"/>
        </w:tabs>
        <w:autoSpaceDE w:val="0"/>
        <w:ind w:firstLine="567"/>
        <w:jc w:val="both"/>
        <w:rPr>
          <w:sz w:val="22"/>
          <w:szCs w:val="22"/>
        </w:rPr>
      </w:pPr>
      <w:r w:rsidRPr="001409CF">
        <w:rPr>
          <w:bCs/>
          <w:sz w:val="22"/>
          <w:szCs w:val="22"/>
        </w:rPr>
        <w:t>Электронный аукцион проводится на электронной площадке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r w:rsidRPr="001409CF">
        <w:rPr>
          <w:sz w:val="22"/>
          <w:szCs w:val="22"/>
        </w:rPr>
        <w:t>.</w:t>
      </w:r>
    </w:p>
    <w:p w14:paraId="27841F46" w14:textId="77777777" w:rsidR="0073299F" w:rsidRPr="001409CF" w:rsidRDefault="0073299F" w:rsidP="001E4A08">
      <w:pPr>
        <w:tabs>
          <w:tab w:val="left" w:pos="1134"/>
          <w:tab w:val="left" w:pos="5586"/>
        </w:tabs>
        <w:autoSpaceDE w:val="0"/>
        <w:ind w:firstLine="567"/>
        <w:jc w:val="both"/>
        <w:rPr>
          <w:sz w:val="22"/>
          <w:szCs w:val="22"/>
        </w:rPr>
      </w:pPr>
      <w:r w:rsidRPr="001409CF">
        <w:rPr>
          <w:sz w:val="22"/>
          <w:szCs w:val="22"/>
        </w:rPr>
        <w:lastRenderedPageBreak/>
        <w:t>Аукцион проводится оператором электронной площадки в порядке, установленном статьей 68 Закона.</w:t>
      </w:r>
    </w:p>
    <w:p w14:paraId="12B07662" w14:textId="77777777" w:rsidR="0073299F" w:rsidRPr="001409CF" w:rsidRDefault="0073299F" w:rsidP="001E4A08">
      <w:pPr>
        <w:tabs>
          <w:tab w:val="left" w:pos="1134"/>
          <w:tab w:val="left" w:pos="5586"/>
        </w:tabs>
        <w:autoSpaceDE w:val="0"/>
        <w:ind w:firstLine="567"/>
        <w:jc w:val="both"/>
        <w:rPr>
          <w:sz w:val="22"/>
          <w:szCs w:val="22"/>
        </w:rPr>
      </w:pPr>
      <w:r w:rsidRPr="001409CF">
        <w:rPr>
          <w:sz w:val="22"/>
          <w:szCs w:val="22"/>
        </w:rPr>
        <w:t>Электронный аукцион проводится путем снижения начальной (максимальной) цены контракта, указанной в извещении о проведении такого аукциона.</w:t>
      </w:r>
    </w:p>
    <w:p w14:paraId="16BA38B0" w14:textId="77777777" w:rsidR="00347596" w:rsidRPr="001409CF" w:rsidRDefault="00347596" w:rsidP="00347596">
      <w:pPr>
        <w:suppressAutoHyphens w:val="0"/>
        <w:autoSpaceDE w:val="0"/>
        <w:autoSpaceDN w:val="0"/>
        <w:adjustRightInd w:val="0"/>
        <w:ind w:firstLine="567"/>
        <w:jc w:val="both"/>
        <w:rPr>
          <w:bCs/>
          <w:sz w:val="22"/>
          <w:szCs w:val="22"/>
          <w:lang w:eastAsia="ru-RU"/>
        </w:rPr>
      </w:pPr>
      <w:r w:rsidRPr="001409CF">
        <w:rPr>
          <w:bCs/>
          <w:sz w:val="22"/>
          <w:szCs w:val="22"/>
          <w:lang w:eastAsia="ru-RU"/>
        </w:rPr>
        <w:t>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14:paraId="011D7C6D" w14:textId="77777777" w:rsidR="00347596" w:rsidRPr="001409CF" w:rsidRDefault="00347596" w:rsidP="00347596">
      <w:pPr>
        <w:suppressAutoHyphens w:val="0"/>
        <w:autoSpaceDE w:val="0"/>
        <w:autoSpaceDN w:val="0"/>
        <w:adjustRightInd w:val="0"/>
        <w:ind w:firstLine="540"/>
        <w:jc w:val="both"/>
        <w:rPr>
          <w:bCs/>
          <w:sz w:val="22"/>
          <w:szCs w:val="22"/>
          <w:lang w:eastAsia="ru-RU"/>
        </w:rPr>
      </w:pPr>
      <w:r w:rsidRPr="001409CF">
        <w:rPr>
          <w:bCs/>
          <w:sz w:val="22"/>
          <w:szCs w:val="22"/>
          <w:lang w:eastAsia="ru-RU"/>
        </w:rPr>
        <w:t>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такого аукциона с учетом следующих особенностей:</w:t>
      </w:r>
    </w:p>
    <w:p w14:paraId="633B15D2" w14:textId="77777777" w:rsidR="00347596" w:rsidRPr="001409CF" w:rsidRDefault="00347596" w:rsidP="00347596">
      <w:pPr>
        <w:suppressAutoHyphens w:val="0"/>
        <w:autoSpaceDE w:val="0"/>
        <w:autoSpaceDN w:val="0"/>
        <w:adjustRightInd w:val="0"/>
        <w:ind w:firstLine="540"/>
        <w:jc w:val="both"/>
        <w:rPr>
          <w:bCs/>
          <w:sz w:val="22"/>
          <w:szCs w:val="22"/>
          <w:lang w:eastAsia="ru-RU"/>
        </w:rPr>
      </w:pPr>
      <w:r w:rsidRPr="001409CF">
        <w:rPr>
          <w:bCs/>
          <w:sz w:val="22"/>
          <w:szCs w:val="22"/>
          <w:lang w:eastAsia="ru-RU"/>
        </w:rPr>
        <w:t>1) такой аукцион в соответствии с настоящей частью проводится до достижения цены контракта не более чем сто миллионов рублей;</w:t>
      </w:r>
    </w:p>
    <w:p w14:paraId="6CC10A48" w14:textId="77777777" w:rsidR="00347596" w:rsidRPr="001409CF" w:rsidRDefault="00347596" w:rsidP="00347596">
      <w:pPr>
        <w:suppressAutoHyphens w:val="0"/>
        <w:autoSpaceDE w:val="0"/>
        <w:autoSpaceDN w:val="0"/>
        <w:adjustRightInd w:val="0"/>
        <w:ind w:firstLine="540"/>
        <w:jc w:val="both"/>
        <w:rPr>
          <w:bCs/>
          <w:sz w:val="22"/>
          <w:szCs w:val="22"/>
          <w:lang w:eastAsia="ru-RU"/>
        </w:rPr>
      </w:pPr>
      <w:r w:rsidRPr="001409CF">
        <w:rPr>
          <w:bCs/>
          <w:sz w:val="22"/>
          <w:szCs w:val="22"/>
          <w:lang w:eastAsia="ru-RU"/>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44B44E2A" w14:textId="77777777" w:rsidR="00347596" w:rsidRPr="001409CF" w:rsidRDefault="00347596" w:rsidP="00347596">
      <w:pPr>
        <w:suppressAutoHyphens w:val="0"/>
        <w:autoSpaceDE w:val="0"/>
        <w:autoSpaceDN w:val="0"/>
        <w:adjustRightInd w:val="0"/>
        <w:ind w:firstLine="540"/>
        <w:jc w:val="both"/>
        <w:rPr>
          <w:bCs/>
          <w:sz w:val="22"/>
          <w:szCs w:val="22"/>
          <w:lang w:eastAsia="ru-RU"/>
        </w:rPr>
      </w:pPr>
      <w:r w:rsidRPr="001409CF">
        <w:rPr>
          <w:bCs/>
          <w:sz w:val="22"/>
          <w:szCs w:val="22"/>
          <w:lang w:eastAsia="ru-RU"/>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14:paraId="54276B36" w14:textId="77777777" w:rsidR="00347596" w:rsidRPr="001409CF" w:rsidRDefault="00347596" w:rsidP="00347596">
      <w:pPr>
        <w:suppressAutoHyphens w:val="0"/>
        <w:autoSpaceDE w:val="0"/>
        <w:autoSpaceDN w:val="0"/>
        <w:adjustRightInd w:val="0"/>
        <w:ind w:firstLine="540"/>
        <w:jc w:val="both"/>
        <w:rPr>
          <w:bCs/>
          <w:sz w:val="22"/>
          <w:szCs w:val="22"/>
          <w:lang w:eastAsia="ru-RU"/>
        </w:rPr>
      </w:pPr>
      <w:r w:rsidRPr="001409CF">
        <w:rPr>
          <w:bCs/>
          <w:sz w:val="22"/>
          <w:szCs w:val="22"/>
          <w:lang w:eastAsia="ru-RU"/>
        </w:rPr>
        <w:t xml:space="preserve">4) "шаг аукциона" составляет до 5 процентов цены контракта, указанной в </w:t>
      </w:r>
      <w:hyperlink r:id="rId12" w:history="1">
        <w:r w:rsidRPr="001409CF">
          <w:rPr>
            <w:bCs/>
            <w:sz w:val="22"/>
            <w:szCs w:val="22"/>
            <w:lang w:eastAsia="ru-RU"/>
          </w:rPr>
          <w:t>пункте 1</w:t>
        </w:r>
      </w:hyperlink>
      <w:r w:rsidRPr="001409CF">
        <w:rPr>
          <w:bCs/>
          <w:sz w:val="22"/>
          <w:szCs w:val="22"/>
          <w:lang w:eastAsia="ru-RU"/>
        </w:rPr>
        <w:t>.</w:t>
      </w:r>
    </w:p>
    <w:p w14:paraId="0748DB2D" w14:textId="77777777" w:rsidR="0073299F" w:rsidRPr="001409CF" w:rsidRDefault="0073299F" w:rsidP="001E4A08">
      <w:pPr>
        <w:tabs>
          <w:tab w:val="left" w:pos="1134"/>
        </w:tabs>
        <w:ind w:firstLine="567"/>
        <w:jc w:val="both"/>
        <w:rPr>
          <w:sz w:val="22"/>
          <w:szCs w:val="22"/>
        </w:rPr>
      </w:pPr>
    </w:p>
    <w:p w14:paraId="110CF7AF" w14:textId="77777777" w:rsidR="0073299F" w:rsidRPr="001409CF" w:rsidRDefault="0073299F" w:rsidP="001E4A08">
      <w:pPr>
        <w:tabs>
          <w:tab w:val="left" w:pos="1134"/>
        </w:tabs>
        <w:ind w:firstLine="567"/>
        <w:jc w:val="both"/>
        <w:rPr>
          <w:sz w:val="22"/>
          <w:szCs w:val="22"/>
        </w:rPr>
      </w:pPr>
      <w:r w:rsidRPr="001409CF">
        <w:rPr>
          <w:b/>
          <w:sz w:val="22"/>
          <w:szCs w:val="22"/>
        </w:rPr>
        <w:t>1.4.</w:t>
      </w:r>
      <w:r w:rsidR="00C00E5B" w:rsidRPr="001409CF">
        <w:rPr>
          <w:b/>
          <w:sz w:val="22"/>
          <w:szCs w:val="22"/>
        </w:rPr>
        <w:tab/>
      </w:r>
      <w:r w:rsidRPr="001409CF">
        <w:rPr>
          <w:b/>
          <w:color w:val="000000"/>
          <w:sz w:val="22"/>
          <w:szCs w:val="22"/>
          <w:shd w:val="clear" w:color="auto" w:fill="FFFFFF"/>
        </w:rPr>
        <w:t>Порядок предоставления участникам электронного аукциона разъяснений положений документации об электронном аукционе:</w:t>
      </w:r>
    </w:p>
    <w:p w14:paraId="3986C01A" w14:textId="77777777" w:rsidR="0073299F" w:rsidRPr="001409CF" w:rsidRDefault="0073299F" w:rsidP="001E4A08">
      <w:pPr>
        <w:tabs>
          <w:tab w:val="left" w:pos="1134"/>
        </w:tabs>
        <w:suppressAutoHyphens w:val="0"/>
        <w:autoSpaceDE w:val="0"/>
        <w:autoSpaceDN w:val="0"/>
        <w:adjustRightInd w:val="0"/>
        <w:ind w:firstLine="567"/>
        <w:jc w:val="both"/>
        <w:rPr>
          <w:sz w:val="22"/>
          <w:szCs w:val="22"/>
          <w:lang w:eastAsia="ru-RU"/>
        </w:rPr>
      </w:pPr>
      <w:r w:rsidRPr="001409CF">
        <w:rPr>
          <w:sz w:val="22"/>
          <w:szCs w:val="22"/>
          <w:lang w:eastAsia="ru-RU"/>
        </w:rPr>
        <w:t>Любой участник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018482E3" w14:textId="77777777" w:rsidR="0073299F" w:rsidRPr="001409CF" w:rsidRDefault="0073299F" w:rsidP="001E4A08">
      <w:pPr>
        <w:pStyle w:val="ConsPlusNormal"/>
        <w:tabs>
          <w:tab w:val="left" w:pos="1134"/>
        </w:tabs>
        <w:ind w:firstLine="567"/>
        <w:jc w:val="both"/>
        <w:rPr>
          <w:rFonts w:ascii="Times New Roman" w:hAnsi="Times New Roman" w:cs="Times New Roman"/>
          <w:sz w:val="22"/>
          <w:szCs w:val="22"/>
        </w:rPr>
      </w:pPr>
      <w:r w:rsidRPr="001409CF">
        <w:rPr>
          <w:rFonts w:ascii="Times New Roman" w:hAnsi="Times New Roman" w:cs="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539DDEFC" w14:textId="77777777" w:rsidR="0073299F" w:rsidRPr="001409CF" w:rsidRDefault="0073299F" w:rsidP="001E4A08">
      <w:pPr>
        <w:tabs>
          <w:tab w:val="left" w:pos="1134"/>
        </w:tabs>
        <w:ind w:firstLine="567"/>
        <w:jc w:val="both"/>
        <w:rPr>
          <w:sz w:val="22"/>
          <w:szCs w:val="22"/>
        </w:rPr>
      </w:pPr>
    </w:p>
    <w:p w14:paraId="6A803CF1" w14:textId="77777777" w:rsidR="0073299F" w:rsidRPr="001409CF" w:rsidRDefault="0073299F" w:rsidP="001E4A08">
      <w:pPr>
        <w:pStyle w:val="ConsPlusNormal"/>
        <w:tabs>
          <w:tab w:val="left" w:pos="1134"/>
        </w:tabs>
        <w:ind w:firstLine="567"/>
        <w:jc w:val="both"/>
        <w:rPr>
          <w:rFonts w:ascii="Times New Roman" w:hAnsi="Times New Roman" w:cs="Times New Roman"/>
          <w:sz w:val="22"/>
          <w:szCs w:val="22"/>
        </w:rPr>
      </w:pPr>
      <w:r w:rsidRPr="001409CF">
        <w:rPr>
          <w:rFonts w:ascii="Times New Roman" w:hAnsi="Times New Roman" w:cs="Times New Roman"/>
          <w:b/>
          <w:sz w:val="22"/>
          <w:szCs w:val="22"/>
        </w:rPr>
        <w:t>1.5.</w:t>
      </w:r>
      <w:r w:rsidR="00C00E5B" w:rsidRPr="001409CF">
        <w:rPr>
          <w:rFonts w:ascii="Times New Roman" w:hAnsi="Times New Roman" w:cs="Times New Roman"/>
          <w:b/>
          <w:sz w:val="22"/>
          <w:szCs w:val="22"/>
        </w:rPr>
        <w:tab/>
      </w:r>
      <w:r w:rsidRPr="001409CF">
        <w:rPr>
          <w:rFonts w:ascii="Times New Roman" w:hAnsi="Times New Roman" w:cs="Times New Roman"/>
          <w:b/>
          <w:sz w:val="22"/>
          <w:szCs w:val="22"/>
        </w:rPr>
        <w:t>Антидемпинговые меры</w:t>
      </w:r>
    </w:p>
    <w:p w14:paraId="54AED539" w14:textId="77777777" w:rsidR="0073299F" w:rsidRPr="001409CF" w:rsidRDefault="0073299F" w:rsidP="001E4A08">
      <w:pPr>
        <w:pStyle w:val="ConsPlusNormal"/>
        <w:tabs>
          <w:tab w:val="left" w:pos="1134"/>
        </w:tabs>
        <w:ind w:firstLine="567"/>
        <w:jc w:val="both"/>
        <w:rPr>
          <w:rFonts w:ascii="Times New Roman" w:hAnsi="Times New Roman" w:cs="Times New Roman"/>
          <w:sz w:val="22"/>
          <w:szCs w:val="22"/>
        </w:rPr>
      </w:pPr>
      <w:r w:rsidRPr="001409CF">
        <w:rPr>
          <w:rFonts w:ascii="Times New Roman" w:hAnsi="Times New Roman" w:cs="Times New Roman"/>
          <w:sz w:val="22"/>
          <w:szCs w:val="22"/>
        </w:rPr>
        <w:t>В случае,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w:t>
      </w:r>
    </w:p>
    <w:p w14:paraId="5236C638" w14:textId="77777777" w:rsidR="003E1EC5" w:rsidRPr="001409CF" w:rsidRDefault="003E1EC5">
      <w:pPr>
        <w:pStyle w:val="aff0"/>
        <w:spacing w:after="0"/>
        <w:rPr>
          <w:rFonts w:ascii="Times New Roman" w:hAnsi="Times New Roman" w:cs="Times New Roman"/>
        </w:rPr>
      </w:pPr>
      <w:r w:rsidRPr="001409CF">
        <w:rPr>
          <w:rFonts w:ascii="Times New Roman" w:hAnsi="Times New Roman" w:cs="Times New Roman"/>
          <w:b/>
        </w:rPr>
        <w:lastRenderedPageBreak/>
        <w:t>РАЗДЕЛ 2. Информационная карта аукциона</w:t>
      </w:r>
    </w:p>
    <w:tbl>
      <w:tblPr>
        <w:tblW w:w="10227" w:type="dxa"/>
        <w:tblInd w:w="-44" w:type="dxa"/>
        <w:tblLayout w:type="fixed"/>
        <w:tblLook w:val="0000" w:firstRow="0" w:lastRow="0" w:firstColumn="0" w:lastColumn="0" w:noHBand="0" w:noVBand="0"/>
      </w:tblPr>
      <w:tblGrid>
        <w:gridCol w:w="466"/>
        <w:gridCol w:w="4551"/>
        <w:gridCol w:w="5210"/>
      </w:tblGrid>
      <w:tr w:rsidR="003E1EC5" w:rsidRPr="001409CF" w14:paraId="1BAE7C51" w14:textId="77777777" w:rsidTr="005D6B1F">
        <w:trPr>
          <w:trHeight w:val="318"/>
        </w:trPr>
        <w:tc>
          <w:tcPr>
            <w:tcW w:w="466" w:type="dxa"/>
            <w:vMerge w:val="restart"/>
            <w:tcBorders>
              <w:top w:val="single" w:sz="4" w:space="0" w:color="000000"/>
              <w:left w:val="single" w:sz="4" w:space="0" w:color="000000"/>
            </w:tcBorders>
            <w:shd w:val="clear" w:color="auto" w:fill="auto"/>
          </w:tcPr>
          <w:p w14:paraId="1A5F3C5F" w14:textId="77777777" w:rsidR="003E1EC5" w:rsidRPr="001409CF" w:rsidRDefault="003E1EC5">
            <w:pPr>
              <w:pStyle w:val="af8"/>
              <w:widowControl w:val="0"/>
              <w:snapToGrid w:val="0"/>
              <w:ind w:left="-180" w:right="-108"/>
              <w:jc w:val="center"/>
              <w:rPr>
                <w:b/>
                <w:bCs/>
                <w:sz w:val="22"/>
                <w:szCs w:val="22"/>
              </w:rPr>
            </w:pPr>
            <w:r w:rsidRPr="001409CF">
              <w:rPr>
                <w:b/>
                <w:bCs/>
                <w:sz w:val="22"/>
                <w:szCs w:val="22"/>
              </w:rPr>
              <w:t>№</w:t>
            </w:r>
          </w:p>
          <w:p w14:paraId="529BBCD0" w14:textId="77777777" w:rsidR="003E1EC5" w:rsidRPr="001409CF" w:rsidRDefault="003E1EC5">
            <w:pPr>
              <w:pStyle w:val="af8"/>
              <w:widowControl w:val="0"/>
              <w:ind w:left="-180" w:right="-108"/>
              <w:jc w:val="center"/>
              <w:rPr>
                <w:b/>
                <w:sz w:val="22"/>
                <w:szCs w:val="22"/>
              </w:rPr>
            </w:pPr>
            <w:r w:rsidRPr="001409CF">
              <w:rPr>
                <w:b/>
                <w:bCs/>
                <w:sz w:val="22"/>
                <w:szCs w:val="22"/>
              </w:rPr>
              <w:t>п/п</w:t>
            </w:r>
          </w:p>
        </w:tc>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Pr>
          <w:p w14:paraId="3BA74929" w14:textId="77777777" w:rsidR="003E1EC5" w:rsidRPr="001409CF" w:rsidRDefault="003E1EC5">
            <w:pPr>
              <w:jc w:val="center"/>
              <w:rPr>
                <w:sz w:val="22"/>
                <w:szCs w:val="22"/>
              </w:rPr>
            </w:pPr>
            <w:r w:rsidRPr="001409CF">
              <w:rPr>
                <w:b/>
                <w:sz w:val="22"/>
                <w:szCs w:val="22"/>
              </w:rPr>
              <w:t>Содержание</w:t>
            </w:r>
          </w:p>
        </w:tc>
      </w:tr>
      <w:tr w:rsidR="003E1EC5" w:rsidRPr="001409CF" w14:paraId="54F1AA32" w14:textId="77777777" w:rsidTr="005D6B1F">
        <w:trPr>
          <w:trHeight w:val="218"/>
        </w:trPr>
        <w:tc>
          <w:tcPr>
            <w:tcW w:w="466" w:type="dxa"/>
            <w:vMerge/>
            <w:tcBorders>
              <w:left w:val="single" w:sz="4" w:space="0" w:color="000000"/>
              <w:bottom w:val="single" w:sz="4" w:space="0" w:color="000000"/>
            </w:tcBorders>
            <w:shd w:val="clear" w:color="auto" w:fill="auto"/>
          </w:tcPr>
          <w:p w14:paraId="0FE401C6" w14:textId="77777777" w:rsidR="003E1EC5" w:rsidRPr="001409CF" w:rsidRDefault="003E1EC5">
            <w:pPr>
              <w:pStyle w:val="af8"/>
              <w:widowControl w:val="0"/>
              <w:snapToGrid w:val="0"/>
              <w:ind w:left="-180" w:right="-108"/>
              <w:jc w:val="center"/>
              <w:rPr>
                <w:b/>
                <w:bCs/>
                <w:sz w:val="22"/>
                <w:szCs w:val="22"/>
              </w:rPr>
            </w:pPr>
          </w:p>
        </w:tc>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Pr>
          <w:p w14:paraId="3924D44F" w14:textId="77777777" w:rsidR="003E1EC5" w:rsidRPr="001409CF" w:rsidRDefault="003E1EC5">
            <w:pPr>
              <w:pStyle w:val="af8"/>
              <w:widowControl w:val="0"/>
              <w:snapToGrid w:val="0"/>
              <w:jc w:val="center"/>
              <w:rPr>
                <w:b/>
                <w:sz w:val="22"/>
                <w:szCs w:val="22"/>
              </w:rPr>
            </w:pPr>
            <w:r w:rsidRPr="001409CF">
              <w:rPr>
                <w:b/>
                <w:bCs/>
                <w:sz w:val="22"/>
                <w:szCs w:val="22"/>
              </w:rPr>
              <w:t>Нижеследующие условия проведения аукциона в электронной форме – информационная карта аукциона – является неотъемлемой частью настоящей документации и дополнением к инструкции по подготовке заявок для участия в аукционе в электронной форме.</w:t>
            </w:r>
          </w:p>
        </w:tc>
      </w:tr>
      <w:tr w:rsidR="003E1EC5" w:rsidRPr="001409CF" w14:paraId="51AC58AB" w14:textId="77777777" w:rsidTr="005D6B1F">
        <w:tc>
          <w:tcPr>
            <w:tcW w:w="466" w:type="dxa"/>
            <w:tcBorders>
              <w:top w:val="single" w:sz="4" w:space="0" w:color="000000"/>
              <w:left w:val="single" w:sz="4" w:space="0" w:color="000000"/>
              <w:bottom w:val="single" w:sz="4" w:space="0" w:color="000000"/>
            </w:tcBorders>
            <w:shd w:val="clear" w:color="auto" w:fill="auto"/>
          </w:tcPr>
          <w:p w14:paraId="561B35A7" w14:textId="77777777" w:rsidR="003E1EC5" w:rsidRPr="001409CF" w:rsidRDefault="003E1EC5">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6CE61A50" w14:textId="77777777" w:rsidR="003E1EC5" w:rsidRPr="001409CF" w:rsidRDefault="003E1EC5">
            <w:pPr>
              <w:snapToGrid w:val="0"/>
              <w:jc w:val="both"/>
              <w:rPr>
                <w:b/>
                <w:sz w:val="22"/>
                <w:szCs w:val="22"/>
              </w:rPr>
            </w:pPr>
            <w:r w:rsidRPr="001409CF">
              <w:rPr>
                <w:b/>
                <w:sz w:val="22"/>
                <w:szCs w:val="22"/>
              </w:rPr>
              <w:t>Заказчик, специализированная организация</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528C5650" w14:textId="1DA600F5" w:rsidR="00820D05" w:rsidRPr="001409CF" w:rsidRDefault="00820D05" w:rsidP="00820D05">
            <w:pPr>
              <w:tabs>
                <w:tab w:val="left" w:pos="426"/>
              </w:tabs>
              <w:jc w:val="both"/>
              <w:rPr>
                <w:b/>
                <w:bCs/>
                <w:iCs/>
                <w:sz w:val="22"/>
                <w:szCs w:val="22"/>
              </w:rPr>
            </w:pPr>
            <w:r w:rsidRPr="001409CF">
              <w:rPr>
                <w:b/>
                <w:sz w:val="22"/>
                <w:szCs w:val="22"/>
              </w:rPr>
              <w:t>1.1.</w:t>
            </w:r>
            <w:r w:rsidRPr="001409CF">
              <w:rPr>
                <w:b/>
                <w:sz w:val="22"/>
                <w:szCs w:val="22"/>
              </w:rPr>
              <w:tab/>
              <w:t>Наименование:</w:t>
            </w:r>
            <w:r w:rsidR="00837B35">
              <w:rPr>
                <w:b/>
                <w:sz w:val="22"/>
                <w:szCs w:val="22"/>
              </w:rPr>
              <w:t xml:space="preserve"> </w:t>
            </w:r>
            <w:r w:rsidR="00803D9A">
              <w:rPr>
                <w:b/>
                <w:iCs/>
                <w:sz w:val="22"/>
                <w:szCs w:val="22"/>
              </w:rPr>
              <w:t xml:space="preserve">Администрация </w:t>
            </w:r>
            <w:proofErr w:type="spellStart"/>
            <w:r w:rsidR="00803D9A">
              <w:rPr>
                <w:b/>
                <w:iCs/>
                <w:sz w:val="22"/>
                <w:szCs w:val="22"/>
              </w:rPr>
              <w:t>Рыборецкого</w:t>
            </w:r>
            <w:proofErr w:type="spellEnd"/>
            <w:r w:rsidR="00803D9A">
              <w:rPr>
                <w:b/>
                <w:iCs/>
                <w:sz w:val="22"/>
                <w:szCs w:val="22"/>
              </w:rPr>
              <w:t xml:space="preserve"> вепсского сельского поселения</w:t>
            </w:r>
            <w:r w:rsidRPr="001409CF">
              <w:rPr>
                <w:b/>
                <w:iCs/>
                <w:sz w:val="22"/>
                <w:szCs w:val="22"/>
              </w:rPr>
              <w:t>.</w:t>
            </w:r>
          </w:p>
          <w:p w14:paraId="0C077348" w14:textId="77777777" w:rsidR="00803D9A" w:rsidRPr="00803D9A" w:rsidRDefault="00803D9A" w:rsidP="00803D9A">
            <w:pPr>
              <w:tabs>
                <w:tab w:val="left" w:pos="426"/>
              </w:tabs>
              <w:jc w:val="both"/>
              <w:rPr>
                <w:bCs/>
                <w:sz w:val="22"/>
                <w:szCs w:val="22"/>
              </w:rPr>
            </w:pPr>
            <w:r w:rsidRPr="00803D9A">
              <w:rPr>
                <w:b/>
                <w:bCs/>
                <w:iCs/>
                <w:sz w:val="22"/>
                <w:szCs w:val="22"/>
              </w:rPr>
              <w:t>1.2.</w:t>
            </w:r>
            <w:r w:rsidRPr="00803D9A">
              <w:rPr>
                <w:b/>
                <w:bCs/>
                <w:iCs/>
                <w:sz w:val="22"/>
                <w:szCs w:val="22"/>
              </w:rPr>
              <w:tab/>
              <w:t>Адрес места нахождения (почтовый адрес)</w:t>
            </w:r>
            <w:r w:rsidRPr="00803D9A">
              <w:rPr>
                <w:bCs/>
                <w:iCs/>
                <w:sz w:val="22"/>
                <w:szCs w:val="22"/>
              </w:rPr>
              <w:t>:</w:t>
            </w:r>
            <w:r w:rsidRPr="00803D9A">
              <w:rPr>
                <w:bCs/>
                <w:sz w:val="22"/>
                <w:szCs w:val="22"/>
              </w:rPr>
              <w:t xml:space="preserve"> </w:t>
            </w:r>
            <w:r w:rsidRPr="00803D9A">
              <w:rPr>
                <w:sz w:val="22"/>
                <w:szCs w:val="22"/>
              </w:rPr>
              <w:t xml:space="preserve">185516, </w:t>
            </w:r>
            <w:bookmarkStart w:id="5" w:name="_Hlk492281499"/>
            <w:r w:rsidRPr="00803D9A">
              <w:rPr>
                <w:sz w:val="22"/>
                <w:szCs w:val="22"/>
              </w:rPr>
              <w:t xml:space="preserve">Республика Карелия, Прионежский р-н, с. </w:t>
            </w:r>
            <w:proofErr w:type="spellStart"/>
            <w:r w:rsidRPr="00803D9A">
              <w:rPr>
                <w:sz w:val="22"/>
                <w:szCs w:val="22"/>
              </w:rPr>
              <w:t>Рыбрека</w:t>
            </w:r>
            <w:bookmarkEnd w:id="5"/>
            <w:proofErr w:type="spellEnd"/>
            <w:r w:rsidRPr="00803D9A">
              <w:rPr>
                <w:sz w:val="22"/>
                <w:szCs w:val="22"/>
              </w:rPr>
              <w:t>, ул. Советская, д. 30</w:t>
            </w:r>
            <w:r w:rsidRPr="00803D9A">
              <w:rPr>
                <w:bCs/>
                <w:sz w:val="22"/>
                <w:szCs w:val="22"/>
              </w:rPr>
              <w:t>.</w:t>
            </w:r>
          </w:p>
          <w:p w14:paraId="14DE37E6" w14:textId="77777777" w:rsidR="00803D9A" w:rsidRPr="00803D9A" w:rsidRDefault="00803D9A" w:rsidP="00803D9A">
            <w:pPr>
              <w:tabs>
                <w:tab w:val="left" w:pos="426"/>
                <w:tab w:val="left" w:pos="6779"/>
              </w:tabs>
              <w:jc w:val="both"/>
              <w:rPr>
                <w:bCs/>
                <w:iCs/>
                <w:sz w:val="22"/>
                <w:szCs w:val="22"/>
              </w:rPr>
            </w:pPr>
            <w:r w:rsidRPr="00803D9A">
              <w:rPr>
                <w:b/>
                <w:sz w:val="22"/>
                <w:szCs w:val="22"/>
              </w:rPr>
              <w:t>1.3.</w:t>
            </w:r>
            <w:r w:rsidRPr="00803D9A">
              <w:rPr>
                <w:sz w:val="22"/>
                <w:szCs w:val="22"/>
              </w:rPr>
              <w:tab/>
            </w:r>
            <w:r w:rsidRPr="00803D9A">
              <w:rPr>
                <w:b/>
                <w:sz w:val="22"/>
                <w:szCs w:val="22"/>
              </w:rPr>
              <w:t>Адрес электронной почты (</w:t>
            </w:r>
            <w:proofErr w:type="spellStart"/>
            <w:r w:rsidRPr="00803D9A">
              <w:rPr>
                <w:b/>
                <w:sz w:val="22"/>
                <w:szCs w:val="22"/>
              </w:rPr>
              <w:t>e-mail</w:t>
            </w:r>
            <w:proofErr w:type="spellEnd"/>
            <w:r w:rsidRPr="00803D9A">
              <w:rPr>
                <w:b/>
                <w:sz w:val="22"/>
                <w:szCs w:val="22"/>
              </w:rPr>
              <w:t>):</w:t>
            </w:r>
            <w:r w:rsidRPr="00803D9A">
              <w:rPr>
                <w:sz w:val="22"/>
                <w:szCs w:val="22"/>
                <w:lang w:eastAsia="ru-RU"/>
              </w:rPr>
              <w:t xml:space="preserve"> </w:t>
            </w:r>
            <w:hyperlink r:id="rId13" w:history="1">
              <w:r w:rsidRPr="00803D9A">
                <w:rPr>
                  <w:bCs/>
                  <w:color w:val="000000"/>
                  <w:sz w:val="22"/>
                  <w:szCs w:val="22"/>
                  <w:u w:val="single"/>
                  <w:lang w:val="en-US"/>
                </w:rPr>
                <w:t>adminrib</w:t>
              </w:r>
              <w:r w:rsidRPr="00803D9A">
                <w:rPr>
                  <w:bCs/>
                  <w:color w:val="000000"/>
                  <w:sz w:val="22"/>
                  <w:szCs w:val="22"/>
                  <w:u w:val="single"/>
                </w:rPr>
                <w:t>@</w:t>
              </w:r>
              <w:r w:rsidRPr="00803D9A">
                <w:rPr>
                  <w:bCs/>
                  <w:color w:val="000000"/>
                  <w:sz w:val="22"/>
                  <w:szCs w:val="22"/>
                  <w:u w:val="single"/>
                  <w:lang w:val="en-US"/>
                </w:rPr>
                <w:t>onego</w:t>
              </w:r>
              <w:r w:rsidRPr="00803D9A">
                <w:rPr>
                  <w:bCs/>
                  <w:color w:val="000000"/>
                  <w:sz w:val="22"/>
                  <w:szCs w:val="22"/>
                  <w:u w:val="single"/>
                </w:rPr>
                <w:t>.</w:t>
              </w:r>
              <w:r w:rsidRPr="00803D9A">
                <w:rPr>
                  <w:bCs/>
                  <w:color w:val="000000"/>
                  <w:sz w:val="22"/>
                  <w:szCs w:val="22"/>
                  <w:u w:val="single"/>
                  <w:lang w:val="en-US"/>
                </w:rPr>
                <w:t>ru</w:t>
              </w:r>
            </w:hyperlink>
            <w:r w:rsidRPr="00803D9A">
              <w:rPr>
                <w:bCs/>
                <w:sz w:val="22"/>
                <w:szCs w:val="22"/>
              </w:rPr>
              <w:t>.</w:t>
            </w:r>
          </w:p>
          <w:p w14:paraId="2C132283" w14:textId="77777777" w:rsidR="00803D9A" w:rsidRPr="00803D9A" w:rsidRDefault="00803D9A" w:rsidP="00803D9A">
            <w:pPr>
              <w:tabs>
                <w:tab w:val="left" w:pos="426"/>
              </w:tabs>
              <w:jc w:val="both"/>
              <w:rPr>
                <w:bCs/>
                <w:iCs/>
                <w:sz w:val="22"/>
                <w:szCs w:val="22"/>
              </w:rPr>
            </w:pPr>
            <w:r w:rsidRPr="00803D9A">
              <w:rPr>
                <w:b/>
                <w:bCs/>
                <w:iCs/>
                <w:sz w:val="22"/>
                <w:szCs w:val="22"/>
              </w:rPr>
              <w:t>1.4.</w:t>
            </w:r>
            <w:r w:rsidRPr="00803D9A">
              <w:rPr>
                <w:b/>
                <w:bCs/>
                <w:iCs/>
                <w:sz w:val="22"/>
                <w:szCs w:val="22"/>
              </w:rPr>
              <w:tab/>
              <w:t>Номера контактных телефонов:</w:t>
            </w:r>
            <w:r w:rsidRPr="00803D9A">
              <w:rPr>
                <w:bCs/>
                <w:iCs/>
                <w:sz w:val="22"/>
                <w:szCs w:val="22"/>
              </w:rPr>
              <w:t xml:space="preserve"> </w:t>
            </w:r>
            <w:r w:rsidRPr="00803D9A">
              <w:rPr>
                <w:sz w:val="22"/>
                <w:szCs w:val="22"/>
              </w:rPr>
              <w:t xml:space="preserve">(8142) </w:t>
            </w:r>
            <w:r w:rsidRPr="00803D9A">
              <w:rPr>
                <w:bCs/>
                <w:sz w:val="22"/>
                <w:szCs w:val="22"/>
              </w:rPr>
              <w:t>53-96-33</w:t>
            </w:r>
            <w:r w:rsidRPr="00803D9A">
              <w:rPr>
                <w:bCs/>
                <w:iCs/>
                <w:sz w:val="22"/>
                <w:szCs w:val="22"/>
              </w:rPr>
              <w:t>.</w:t>
            </w:r>
          </w:p>
          <w:p w14:paraId="751FB8A7" w14:textId="77777777" w:rsidR="00803D9A" w:rsidRPr="00803D9A" w:rsidRDefault="00803D9A" w:rsidP="00803D9A">
            <w:pPr>
              <w:tabs>
                <w:tab w:val="left" w:pos="426"/>
              </w:tabs>
              <w:jc w:val="both"/>
              <w:rPr>
                <w:sz w:val="22"/>
                <w:szCs w:val="22"/>
              </w:rPr>
            </w:pPr>
            <w:r w:rsidRPr="00803D9A">
              <w:rPr>
                <w:b/>
                <w:bCs/>
                <w:iCs/>
                <w:sz w:val="22"/>
                <w:szCs w:val="22"/>
              </w:rPr>
              <w:t>1.5.</w:t>
            </w:r>
            <w:r w:rsidRPr="00803D9A">
              <w:rPr>
                <w:b/>
                <w:bCs/>
                <w:iCs/>
                <w:sz w:val="22"/>
                <w:szCs w:val="22"/>
              </w:rPr>
              <w:tab/>
              <w:t xml:space="preserve">Ответственное должностное лицо: </w:t>
            </w:r>
            <w:r w:rsidRPr="00803D9A">
              <w:rPr>
                <w:bCs/>
                <w:sz w:val="22"/>
                <w:szCs w:val="22"/>
              </w:rPr>
              <w:t>Силакова Н.Е.</w:t>
            </w:r>
          </w:p>
          <w:p w14:paraId="0C1661A3" w14:textId="77777777" w:rsidR="003E1EC5" w:rsidRPr="001409CF" w:rsidRDefault="00820D05" w:rsidP="00820D05">
            <w:pPr>
              <w:tabs>
                <w:tab w:val="left" w:pos="370"/>
              </w:tabs>
              <w:jc w:val="both"/>
              <w:rPr>
                <w:b/>
                <w:bCs/>
                <w:sz w:val="22"/>
                <w:szCs w:val="22"/>
              </w:rPr>
            </w:pPr>
            <w:r w:rsidRPr="001409CF">
              <w:rPr>
                <w:b/>
                <w:bCs/>
                <w:sz w:val="22"/>
                <w:szCs w:val="22"/>
              </w:rPr>
              <w:t>1.6.</w:t>
            </w:r>
            <w:r w:rsidRPr="001409CF">
              <w:rPr>
                <w:b/>
                <w:bCs/>
                <w:sz w:val="22"/>
                <w:szCs w:val="22"/>
              </w:rPr>
              <w:tab/>
              <w:t xml:space="preserve">Специализированная организация: ООО «ПСО «Госзаказ», расположенное по адресу: 185031, Республика Карелия, г. Петрозаводск, пр. Октябрьский, д. 26Б, 30. Телефон/факс: (8142) 76-52-11/76-33-39. Адрес электронной почты: </w:t>
            </w:r>
            <w:hyperlink r:id="rId14" w:history="1">
              <w:r w:rsidRPr="001409CF">
                <w:rPr>
                  <w:rStyle w:val="a6"/>
                  <w:sz w:val="22"/>
                  <w:szCs w:val="22"/>
                  <w:lang w:val="en-US"/>
                </w:rPr>
                <w:t>pso</w:t>
              </w:r>
              <w:r w:rsidRPr="001409CF">
                <w:rPr>
                  <w:rStyle w:val="a6"/>
                  <w:sz w:val="22"/>
                  <w:szCs w:val="22"/>
                </w:rPr>
                <w:t>.</w:t>
              </w:r>
              <w:r w:rsidRPr="001409CF">
                <w:rPr>
                  <w:rStyle w:val="a6"/>
                  <w:sz w:val="22"/>
                  <w:szCs w:val="22"/>
                  <w:lang w:val="en-US"/>
                </w:rPr>
                <w:t>goszakaz</w:t>
              </w:r>
              <w:r w:rsidRPr="001409CF">
                <w:rPr>
                  <w:rStyle w:val="a6"/>
                  <w:sz w:val="22"/>
                  <w:szCs w:val="22"/>
                </w:rPr>
                <w:t>@</w:t>
              </w:r>
              <w:r w:rsidRPr="001409CF">
                <w:rPr>
                  <w:rStyle w:val="a6"/>
                  <w:sz w:val="22"/>
                  <w:szCs w:val="22"/>
                  <w:lang w:val="en-US"/>
                </w:rPr>
                <w:t>gmail</w:t>
              </w:r>
              <w:r w:rsidRPr="001409CF">
                <w:rPr>
                  <w:rStyle w:val="a6"/>
                  <w:sz w:val="22"/>
                  <w:szCs w:val="22"/>
                </w:rPr>
                <w:t>.</w:t>
              </w:r>
              <w:r w:rsidRPr="001409CF">
                <w:rPr>
                  <w:rStyle w:val="a6"/>
                  <w:sz w:val="22"/>
                  <w:szCs w:val="22"/>
                  <w:lang w:val="en-US"/>
                </w:rPr>
                <w:t>com</w:t>
              </w:r>
            </w:hyperlink>
            <w:r w:rsidRPr="001409CF">
              <w:rPr>
                <w:sz w:val="22"/>
                <w:szCs w:val="22"/>
              </w:rPr>
              <w:t>.</w:t>
            </w:r>
            <w:r w:rsidRPr="001409CF">
              <w:rPr>
                <w:b/>
                <w:bCs/>
                <w:sz w:val="22"/>
                <w:szCs w:val="22"/>
              </w:rPr>
              <w:t xml:space="preserve"> Адрес сайта: </w:t>
            </w:r>
            <w:hyperlink r:id="rId15" w:history="1">
              <w:r w:rsidRPr="001409CF">
                <w:rPr>
                  <w:rStyle w:val="a6"/>
                  <w:sz w:val="22"/>
                  <w:szCs w:val="22"/>
                </w:rPr>
                <w:t>http://pso10.ru/</w:t>
              </w:r>
            </w:hyperlink>
            <w:r w:rsidRPr="001409CF">
              <w:rPr>
                <w:sz w:val="22"/>
                <w:szCs w:val="22"/>
              </w:rPr>
              <w:t>.</w:t>
            </w:r>
            <w:r w:rsidRPr="001409CF">
              <w:rPr>
                <w:b/>
                <w:bCs/>
                <w:sz w:val="22"/>
                <w:szCs w:val="22"/>
              </w:rPr>
              <w:t xml:space="preserve"> Ответственное должностное лицо: Балаев Борис Викторович.</w:t>
            </w:r>
          </w:p>
        </w:tc>
      </w:tr>
      <w:tr w:rsidR="003E1EC5" w:rsidRPr="001409CF" w14:paraId="1246A57B" w14:textId="77777777" w:rsidTr="005D6B1F">
        <w:tc>
          <w:tcPr>
            <w:tcW w:w="466" w:type="dxa"/>
            <w:tcBorders>
              <w:top w:val="single" w:sz="4" w:space="0" w:color="000000"/>
              <w:left w:val="single" w:sz="4" w:space="0" w:color="000000"/>
              <w:bottom w:val="single" w:sz="4" w:space="0" w:color="000000"/>
            </w:tcBorders>
            <w:shd w:val="clear" w:color="auto" w:fill="auto"/>
          </w:tcPr>
          <w:p w14:paraId="5BD289A3" w14:textId="77777777" w:rsidR="003E1EC5" w:rsidRPr="001409CF" w:rsidRDefault="003E1EC5">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36F7132C" w14:textId="77777777" w:rsidR="003E1EC5" w:rsidRPr="001409CF" w:rsidRDefault="003E1EC5">
            <w:pPr>
              <w:jc w:val="both"/>
              <w:rPr>
                <w:color w:val="000000"/>
                <w:sz w:val="22"/>
                <w:szCs w:val="22"/>
                <w:shd w:val="clear" w:color="auto" w:fill="FFFFFF"/>
              </w:rPr>
            </w:pPr>
            <w:r w:rsidRPr="001409CF">
              <w:rPr>
                <w:b/>
                <w:color w:val="000000"/>
                <w:sz w:val="22"/>
                <w:szCs w:val="22"/>
                <w:shd w:val="clear" w:color="auto" w:fill="FFFFFF"/>
              </w:rPr>
              <w:t>Наименование и описание объекта закупки</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3FA75A79" w14:textId="7863561C" w:rsidR="003E1EC5" w:rsidRPr="001409CF" w:rsidRDefault="00803D9A">
            <w:pPr>
              <w:snapToGrid w:val="0"/>
              <w:jc w:val="both"/>
              <w:rPr>
                <w:sz w:val="22"/>
                <w:szCs w:val="22"/>
              </w:rPr>
            </w:pPr>
            <w:r>
              <w:rPr>
                <w:sz w:val="22"/>
                <w:szCs w:val="22"/>
              </w:rPr>
              <w:t xml:space="preserve">Переустройство кровли здания Дома культуры, расположенного по адресу: Республика Карелия, </w:t>
            </w:r>
            <w:proofErr w:type="spellStart"/>
            <w:r>
              <w:rPr>
                <w:sz w:val="22"/>
                <w:szCs w:val="22"/>
              </w:rPr>
              <w:t>Рыборецкое</w:t>
            </w:r>
            <w:proofErr w:type="spellEnd"/>
            <w:r>
              <w:rPr>
                <w:sz w:val="22"/>
                <w:szCs w:val="22"/>
              </w:rPr>
              <w:t xml:space="preserve"> вепсское сельское поселение, с. </w:t>
            </w:r>
            <w:proofErr w:type="spellStart"/>
            <w:r>
              <w:rPr>
                <w:sz w:val="22"/>
                <w:szCs w:val="22"/>
              </w:rPr>
              <w:t>Рыбрека</w:t>
            </w:r>
            <w:proofErr w:type="spellEnd"/>
            <w:r>
              <w:rPr>
                <w:sz w:val="22"/>
                <w:szCs w:val="22"/>
              </w:rPr>
              <w:t>, ул. Рудная, д.8</w:t>
            </w:r>
            <w:r w:rsidR="008E54AA">
              <w:rPr>
                <w:sz w:val="22"/>
                <w:szCs w:val="22"/>
              </w:rPr>
              <w:t xml:space="preserve"> </w:t>
            </w:r>
            <w:r w:rsidR="003E1EC5" w:rsidRPr="001409CF">
              <w:rPr>
                <w:sz w:val="22"/>
                <w:szCs w:val="22"/>
              </w:rPr>
              <w:t>в соответствии с извещением о проведении аукциона, документацией об аукционе, в том числе с Техническим заданием и проектом контракта.</w:t>
            </w:r>
          </w:p>
        </w:tc>
      </w:tr>
      <w:tr w:rsidR="003E1EC5" w:rsidRPr="001409CF" w14:paraId="5BB7E449" w14:textId="77777777" w:rsidTr="005D6B1F">
        <w:tc>
          <w:tcPr>
            <w:tcW w:w="466" w:type="dxa"/>
            <w:tcBorders>
              <w:top w:val="single" w:sz="4" w:space="0" w:color="000000"/>
              <w:left w:val="single" w:sz="4" w:space="0" w:color="000000"/>
              <w:bottom w:val="single" w:sz="4" w:space="0" w:color="000000"/>
            </w:tcBorders>
            <w:shd w:val="clear" w:color="auto" w:fill="auto"/>
          </w:tcPr>
          <w:p w14:paraId="3B472B23" w14:textId="77777777" w:rsidR="003E1EC5" w:rsidRPr="001409CF" w:rsidRDefault="003E1EC5">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344EB42F" w14:textId="77777777" w:rsidR="003E1EC5" w:rsidRPr="001409CF" w:rsidRDefault="003E1EC5">
            <w:pPr>
              <w:jc w:val="both"/>
              <w:rPr>
                <w:color w:val="000000"/>
                <w:sz w:val="22"/>
                <w:szCs w:val="22"/>
                <w:shd w:val="clear" w:color="auto" w:fill="FFFFFF"/>
              </w:rPr>
            </w:pPr>
            <w:r w:rsidRPr="001409CF">
              <w:rPr>
                <w:b/>
                <w:color w:val="000000"/>
                <w:sz w:val="22"/>
                <w:szCs w:val="22"/>
                <w:shd w:val="clear" w:color="auto" w:fill="FFFFFF"/>
              </w:rPr>
              <w:t>Информация о количестве и месте доставки товара, месте выполнения работ или оказания услуг</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4A633A14" w14:textId="5BD6FCF9" w:rsidR="003E1EC5" w:rsidRPr="001409CF" w:rsidRDefault="00DF24A6" w:rsidP="00873867">
            <w:pPr>
              <w:jc w:val="both"/>
              <w:rPr>
                <w:sz w:val="22"/>
                <w:szCs w:val="22"/>
              </w:rPr>
            </w:pPr>
            <w:r w:rsidRPr="001409CF">
              <w:rPr>
                <w:b/>
                <w:bCs/>
                <w:color w:val="000000"/>
                <w:sz w:val="22"/>
                <w:szCs w:val="22"/>
                <w:shd w:val="clear" w:color="auto" w:fill="FFFFFF"/>
              </w:rPr>
              <w:t>объем работ</w:t>
            </w:r>
            <w:r w:rsidR="003E1EC5" w:rsidRPr="001409CF">
              <w:rPr>
                <w:color w:val="000000"/>
                <w:sz w:val="22"/>
                <w:szCs w:val="22"/>
                <w:shd w:val="clear" w:color="auto" w:fill="FFFFFF"/>
              </w:rPr>
              <w:t xml:space="preserve"> в соответствии с документацией об аукционе, в том числе с Техническим заданием и проектом контракта; </w:t>
            </w:r>
            <w:r w:rsidR="003E1EC5" w:rsidRPr="001409CF">
              <w:rPr>
                <w:b/>
                <w:color w:val="000000"/>
                <w:sz w:val="22"/>
                <w:szCs w:val="22"/>
                <w:shd w:val="clear" w:color="auto" w:fill="FFFFFF"/>
              </w:rPr>
              <w:t xml:space="preserve">место выполнения работ: </w:t>
            </w:r>
            <w:r w:rsidR="00C82C33">
              <w:rPr>
                <w:sz w:val="22"/>
                <w:szCs w:val="22"/>
              </w:rPr>
              <w:t xml:space="preserve">Республика Карелия, </w:t>
            </w:r>
            <w:r w:rsidR="00803D9A">
              <w:rPr>
                <w:sz w:val="22"/>
                <w:szCs w:val="22"/>
              </w:rPr>
              <w:t xml:space="preserve">Прионежский р-н, с. </w:t>
            </w:r>
            <w:proofErr w:type="spellStart"/>
            <w:r w:rsidR="00803D9A">
              <w:rPr>
                <w:sz w:val="22"/>
                <w:szCs w:val="22"/>
              </w:rPr>
              <w:t>Рыбрека</w:t>
            </w:r>
            <w:proofErr w:type="spellEnd"/>
            <w:r w:rsidR="00803D9A">
              <w:rPr>
                <w:sz w:val="22"/>
                <w:szCs w:val="22"/>
              </w:rPr>
              <w:t>, ул. Рудная, д.8</w:t>
            </w:r>
            <w:r w:rsidR="00873867" w:rsidRPr="001409CF">
              <w:rPr>
                <w:sz w:val="22"/>
                <w:szCs w:val="22"/>
              </w:rPr>
              <w:t>.</w:t>
            </w:r>
          </w:p>
        </w:tc>
      </w:tr>
      <w:tr w:rsidR="003E1EC5" w:rsidRPr="001409CF" w14:paraId="1EC68E2A" w14:textId="77777777" w:rsidTr="005D6B1F">
        <w:tc>
          <w:tcPr>
            <w:tcW w:w="466" w:type="dxa"/>
            <w:tcBorders>
              <w:top w:val="single" w:sz="4" w:space="0" w:color="000000"/>
              <w:left w:val="single" w:sz="4" w:space="0" w:color="000000"/>
              <w:bottom w:val="single" w:sz="4" w:space="0" w:color="000000"/>
            </w:tcBorders>
            <w:shd w:val="clear" w:color="auto" w:fill="auto"/>
          </w:tcPr>
          <w:p w14:paraId="38BDA840" w14:textId="77777777" w:rsidR="003E1EC5" w:rsidRPr="001409CF" w:rsidRDefault="003E1EC5">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5EEC7005" w14:textId="77777777" w:rsidR="003E1EC5" w:rsidRPr="001409CF" w:rsidRDefault="003E1EC5">
            <w:pPr>
              <w:jc w:val="both"/>
              <w:rPr>
                <w:sz w:val="22"/>
                <w:szCs w:val="22"/>
              </w:rPr>
            </w:pPr>
            <w:r w:rsidRPr="001409CF">
              <w:rPr>
                <w:b/>
                <w:sz w:val="22"/>
                <w:szCs w:val="22"/>
              </w:rPr>
              <w:t>Сроки поставки товара, завершения работ, оказания услуг</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2F9268AD" w14:textId="0D81596B" w:rsidR="003E1EC5" w:rsidRPr="001409CF" w:rsidRDefault="00803D9A" w:rsidP="00102770">
            <w:pPr>
              <w:tabs>
                <w:tab w:val="left" w:pos="426"/>
              </w:tabs>
              <w:jc w:val="both"/>
              <w:rPr>
                <w:sz w:val="22"/>
                <w:szCs w:val="22"/>
              </w:rPr>
            </w:pPr>
            <w:bookmarkStart w:id="6" w:name="_Hlk67493691"/>
            <w:r>
              <w:rPr>
                <w:color w:val="000000"/>
                <w:sz w:val="22"/>
                <w:szCs w:val="22"/>
                <w:shd w:val="clear" w:color="auto" w:fill="FFFFFF"/>
              </w:rPr>
              <w:t xml:space="preserve">начало выполнения работ - не позднее дня, следующего после заключения контракта; окончание выполнения работ - </w:t>
            </w:r>
            <w:r w:rsidR="004A3BDD">
              <w:rPr>
                <w:color w:val="000000"/>
                <w:sz w:val="22"/>
                <w:szCs w:val="22"/>
                <w:shd w:val="clear" w:color="auto" w:fill="FFFFFF"/>
              </w:rPr>
              <w:t>не позднее 10.12.2021г</w:t>
            </w:r>
            <w:r w:rsidR="00873867" w:rsidRPr="001409CF">
              <w:rPr>
                <w:color w:val="000000"/>
                <w:sz w:val="22"/>
                <w:szCs w:val="22"/>
                <w:shd w:val="clear" w:color="auto" w:fill="FFFFFF"/>
              </w:rPr>
              <w:t>.</w:t>
            </w:r>
            <w:bookmarkEnd w:id="6"/>
          </w:p>
        </w:tc>
      </w:tr>
      <w:tr w:rsidR="003E1EC5" w:rsidRPr="001409CF" w14:paraId="2371B8E1" w14:textId="77777777" w:rsidTr="005D6B1F">
        <w:tc>
          <w:tcPr>
            <w:tcW w:w="466" w:type="dxa"/>
            <w:tcBorders>
              <w:top w:val="single" w:sz="4" w:space="0" w:color="000000"/>
              <w:left w:val="single" w:sz="4" w:space="0" w:color="000000"/>
              <w:bottom w:val="single" w:sz="4" w:space="0" w:color="000000"/>
            </w:tcBorders>
            <w:shd w:val="clear" w:color="auto" w:fill="auto"/>
          </w:tcPr>
          <w:p w14:paraId="4248A884" w14:textId="77777777" w:rsidR="003E1EC5" w:rsidRPr="001409CF" w:rsidRDefault="003E1EC5">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78759FD3" w14:textId="77777777" w:rsidR="003E1EC5" w:rsidRPr="001409CF" w:rsidRDefault="003E1EC5">
            <w:pPr>
              <w:jc w:val="both"/>
              <w:rPr>
                <w:b/>
                <w:sz w:val="22"/>
                <w:szCs w:val="22"/>
              </w:rPr>
            </w:pPr>
            <w:r w:rsidRPr="001409CF">
              <w:rPr>
                <w:b/>
                <w:sz w:val="22"/>
                <w:szCs w:val="22"/>
              </w:rPr>
              <w:t>Начальная (максимальная) цена контракта</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5381539E" w14:textId="3CC8B533" w:rsidR="003E1EC5" w:rsidRPr="001409CF" w:rsidRDefault="004A3BDD">
            <w:pPr>
              <w:snapToGrid w:val="0"/>
              <w:jc w:val="both"/>
              <w:rPr>
                <w:sz w:val="22"/>
                <w:szCs w:val="22"/>
              </w:rPr>
            </w:pPr>
            <w:r>
              <w:rPr>
                <w:b/>
                <w:sz w:val="22"/>
                <w:szCs w:val="22"/>
              </w:rPr>
              <w:t>6082429,20</w:t>
            </w:r>
            <w:r w:rsidR="000870DD" w:rsidRPr="001409CF">
              <w:rPr>
                <w:b/>
                <w:sz w:val="22"/>
                <w:szCs w:val="22"/>
              </w:rPr>
              <w:t> </w:t>
            </w:r>
            <w:r w:rsidR="004973FD" w:rsidRPr="001409CF">
              <w:rPr>
                <w:b/>
                <w:sz w:val="22"/>
                <w:szCs w:val="22"/>
              </w:rPr>
              <w:t>руб.</w:t>
            </w:r>
          </w:p>
        </w:tc>
      </w:tr>
      <w:tr w:rsidR="003E1EC5" w:rsidRPr="001409CF" w14:paraId="1895900C" w14:textId="77777777" w:rsidTr="005D6B1F">
        <w:tc>
          <w:tcPr>
            <w:tcW w:w="466" w:type="dxa"/>
            <w:tcBorders>
              <w:top w:val="single" w:sz="4" w:space="0" w:color="000000"/>
              <w:left w:val="single" w:sz="4" w:space="0" w:color="000000"/>
              <w:bottom w:val="single" w:sz="4" w:space="0" w:color="000000"/>
            </w:tcBorders>
            <w:shd w:val="clear" w:color="auto" w:fill="auto"/>
          </w:tcPr>
          <w:p w14:paraId="5CCE5977" w14:textId="77777777" w:rsidR="003E1EC5" w:rsidRPr="001409CF" w:rsidRDefault="003E1EC5">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734B203D" w14:textId="77777777" w:rsidR="003E1EC5" w:rsidRPr="001409CF" w:rsidRDefault="003E1EC5">
            <w:pPr>
              <w:jc w:val="both"/>
              <w:rPr>
                <w:spacing w:val="-2"/>
                <w:sz w:val="22"/>
                <w:szCs w:val="22"/>
              </w:rPr>
            </w:pPr>
            <w:r w:rsidRPr="001409CF">
              <w:rPr>
                <w:b/>
                <w:sz w:val="22"/>
                <w:szCs w:val="22"/>
              </w:rPr>
              <w:t>Источник финансирования</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2420C796" w14:textId="6A112D24" w:rsidR="003E1EC5" w:rsidRPr="001409CF" w:rsidRDefault="00803D9A" w:rsidP="00102770">
            <w:pPr>
              <w:tabs>
                <w:tab w:val="left" w:pos="426"/>
              </w:tabs>
              <w:jc w:val="both"/>
              <w:rPr>
                <w:color w:val="000000"/>
                <w:sz w:val="22"/>
                <w:szCs w:val="22"/>
                <w:shd w:val="clear" w:color="auto" w:fill="FFFFFF"/>
              </w:rPr>
            </w:pPr>
            <w:r w:rsidRPr="00803D9A">
              <w:rPr>
                <w:sz w:val="22"/>
                <w:szCs w:val="22"/>
              </w:rPr>
              <w:t xml:space="preserve">субсидия бюджета Республики Карелия; средства бюджета </w:t>
            </w:r>
            <w:proofErr w:type="spellStart"/>
            <w:r w:rsidRPr="00803D9A">
              <w:rPr>
                <w:sz w:val="22"/>
                <w:szCs w:val="22"/>
              </w:rPr>
              <w:t>Рыборецкого</w:t>
            </w:r>
            <w:proofErr w:type="spellEnd"/>
            <w:r w:rsidRPr="00803D9A">
              <w:rPr>
                <w:sz w:val="22"/>
                <w:szCs w:val="22"/>
              </w:rPr>
              <w:t xml:space="preserve"> вепсского сельского поселения</w:t>
            </w:r>
          </w:p>
        </w:tc>
      </w:tr>
      <w:tr w:rsidR="003E1EC5" w:rsidRPr="001409CF" w14:paraId="2A8AF6D2" w14:textId="77777777" w:rsidTr="005D6B1F">
        <w:tc>
          <w:tcPr>
            <w:tcW w:w="466" w:type="dxa"/>
            <w:tcBorders>
              <w:top w:val="single" w:sz="4" w:space="0" w:color="000000"/>
              <w:left w:val="single" w:sz="4" w:space="0" w:color="000000"/>
              <w:bottom w:val="single" w:sz="4" w:space="0" w:color="000000"/>
            </w:tcBorders>
            <w:shd w:val="clear" w:color="auto" w:fill="auto"/>
          </w:tcPr>
          <w:p w14:paraId="3CC3EBEF" w14:textId="77777777" w:rsidR="003E1EC5" w:rsidRPr="001409CF" w:rsidRDefault="003E1EC5">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433F05EB" w14:textId="77777777" w:rsidR="003E1EC5" w:rsidRPr="001409CF" w:rsidRDefault="003E1EC5">
            <w:pPr>
              <w:jc w:val="both"/>
              <w:rPr>
                <w:color w:val="000000"/>
                <w:sz w:val="22"/>
                <w:szCs w:val="22"/>
                <w:shd w:val="clear" w:color="auto" w:fill="FFFFFF"/>
              </w:rPr>
            </w:pPr>
            <w:r w:rsidRPr="001409CF">
              <w:rPr>
                <w:b/>
                <w:sz w:val="22"/>
                <w:szCs w:val="22"/>
              </w:rPr>
              <w:t>И</w:t>
            </w:r>
            <w:r w:rsidRPr="001409CF">
              <w:rPr>
                <w:b/>
                <w:color w:val="000000"/>
                <w:sz w:val="22"/>
                <w:szCs w:val="22"/>
                <w:shd w:val="clear" w:color="auto" w:fill="FFFFFF"/>
              </w:rPr>
              <w:t>спользуемый способ определения поставщика (подрядчика, исполнителя)</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63D2D6E5" w14:textId="77777777" w:rsidR="003E1EC5" w:rsidRPr="001409CF" w:rsidRDefault="003E1EC5">
            <w:pPr>
              <w:snapToGrid w:val="0"/>
              <w:jc w:val="both"/>
              <w:rPr>
                <w:sz w:val="22"/>
                <w:szCs w:val="22"/>
              </w:rPr>
            </w:pPr>
            <w:r w:rsidRPr="001409CF">
              <w:rPr>
                <w:color w:val="000000"/>
                <w:sz w:val="22"/>
                <w:szCs w:val="22"/>
                <w:shd w:val="clear" w:color="auto" w:fill="FFFFFF"/>
              </w:rPr>
              <w:t>аукцион в электронной форме.</w:t>
            </w:r>
          </w:p>
        </w:tc>
      </w:tr>
      <w:tr w:rsidR="003E1EC5" w:rsidRPr="001409CF" w14:paraId="6819921F" w14:textId="77777777" w:rsidTr="005D6B1F">
        <w:tc>
          <w:tcPr>
            <w:tcW w:w="466" w:type="dxa"/>
            <w:tcBorders>
              <w:top w:val="single" w:sz="4" w:space="0" w:color="000000"/>
              <w:left w:val="single" w:sz="4" w:space="0" w:color="000000"/>
              <w:bottom w:val="single" w:sz="4" w:space="0" w:color="000000"/>
            </w:tcBorders>
            <w:shd w:val="clear" w:color="auto" w:fill="auto"/>
          </w:tcPr>
          <w:p w14:paraId="302B91C9" w14:textId="77777777" w:rsidR="003E1EC5" w:rsidRPr="001409CF" w:rsidRDefault="003E1EC5">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1284880A" w14:textId="77777777" w:rsidR="003E1EC5" w:rsidRPr="001409CF" w:rsidRDefault="003E1EC5">
            <w:pPr>
              <w:snapToGrid w:val="0"/>
              <w:jc w:val="both"/>
              <w:rPr>
                <w:color w:val="0000FF"/>
                <w:sz w:val="22"/>
                <w:szCs w:val="22"/>
                <w:u w:val="single"/>
              </w:rPr>
            </w:pPr>
            <w:r w:rsidRPr="001409CF">
              <w:rPr>
                <w:b/>
                <w:color w:val="000000"/>
                <w:sz w:val="22"/>
                <w:szCs w:val="22"/>
                <w:shd w:val="clear" w:color="auto" w:fill="FFFFFF"/>
              </w:rPr>
              <w:t>Адрес электронной площадки в информационно-телекоммуникационной сети «Интернет»</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0163AE12" w14:textId="77777777" w:rsidR="003E1EC5" w:rsidRPr="001409CF" w:rsidRDefault="00D30451" w:rsidP="00A3318D">
            <w:pPr>
              <w:tabs>
                <w:tab w:val="left" w:pos="426"/>
              </w:tabs>
              <w:jc w:val="both"/>
              <w:rPr>
                <w:sz w:val="22"/>
                <w:szCs w:val="22"/>
              </w:rPr>
            </w:pPr>
            <w:hyperlink r:id="rId16" w:history="1">
              <w:r w:rsidR="002905E6" w:rsidRPr="001409CF">
                <w:rPr>
                  <w:rStyle w:val="a6"/>
                  <w:sz w:val="22"/>
                  <w:szCs w:val="22"/>
                  <w:lang w:val="en-US"/>
                </w:rPr>
                <w:t>http</w:t>
              </w:r>
              <w:r w:rsidR="002905E6" w:rsidRPr="001409CF">
                <w:rPr>
                  <w:rStyle w:val="a6"/>
                  <w:sz w:val="22"/>
                  <w:szCs w:val="22"/>
                </w:rPr>
                <w:t>://</w:t>
              </w:r>
              <w:proofErr w:type="spellStart"/>
              <w:r w:rsidR="002905E6" w:rsidRPr="001409CF">
                <w:rPr>
                  <w:rStyle w:val="a6"/>
                  <w:sz w:val="22"/>
                  <w:szCs w:val="22"/>
                  <w:lang w:val="en-US"/>
                </w:rPr>
                <w:t>rts</w:t>
              </w:r>
              <w:proofErr w:type="spellEnd"/>
              <w:r w:rsidR="002905E6" w:rsidRPr="001409CF">
                <w:rPr>
                  <w:rStyle w:val="a6"/>
                  <w:sz w:val="22"/>
                  <w:szCs w:val="22"/>
                </w:rPr>
                <w:t>-</w:t>
              </w:r>
              <w:r w:rsidR="002905E6" w:rsidRPr="001409CF">
                <w:rPr>
                  <w:rStyle w:val="a6"/>
                  <w:sz w:val="22"/>
                  <w:szCs w:val="22"/>
                  <w:lang w:val="en-US"/>
                </w:rPr>
                <w:t>tender</w:t>
              </w:r>
              <w:r w:rsidR="002905E6" w:rsidRPr="001409CF">
                <w:rPr>
                  <w:rStyle w:val="a6"/>
                  <w:sz w:val="22"/>
                  <w:szCs w:val="22"/>
                </w:rPr>
                <w:t>.</w:t>
              </w:r>
              <w:proofErr w:type="spellStart"/>
              <w:r w:rsidR="002905E6" w:rsidRPr="001409CF">
                <w:rPr>
                  <w:rStyle w:val="a6"/>
                  <w:sz w:val="22"/>
                  <w:szCs w:val="22"/>
                  <w:lang w:val="en-US"/>
                </w:rPr>
                <w:t>ru</w:t>
              </w:r>
              <w:proofErr w:type="spellEnd"/>
            </w:hyperlink>
          </w:p>
        </w:tc>
      </w:tr>
      <w:tr w:rsidR="003E1EC5" w:rsidRPr="001409CF" w14:paraId="4AA88687" w14:textId="77777777" w:rsidTr="005D6B1F">
        <w:tc>
          <w:tcPr>
            <w:tcW w:w="466" w:type="dxa"/>
            <w:tcBorders>
              <w:top w:val="single" w:sz="4" w:space="0" w:color="000000"/>
              <w:left w:val="single" w:sz="4" w:space="0" w:color="000000"/>
              <w:bottom w:val="single" w:sz="4" w:space="0" w:color="000000"/>
            </w:tcBorders>
            <w:shd w:val="clear" w:color="auto" w:fill="auto"/>
          </w:tcPr>
          <w:p w14:paraId="3807A833" w14:textId="77777777" w:rsidR="003E1EC5" w:rsidRPr="001409CF" w:rsidRDefault="003E1EC5">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18CC71EA" w14:textId="77777777" w:rsidR="003E1EC5" w:rsidRPr="001409CF" w:rsidRDefault="003E1EC5">
            <w:pPr>
              <w:snapToGrid w:val="0"/>
              <w:jc w:val="both"/>
              <w:rPr>
                <w:color w:val="000000"/>
                <w:sz w:val="22"/>
                <w:szCs w:val="22"/>
                <w:shd w:val="clear" w:color="auto" w:fill="FFFFFF"/>
              </w:rPr>
            </w:pPr>
            <w:r w:rsidRPr="001409CF">
              <w:rPr>
                <w:b/>
                <w:color w:val="000000"/>
                <w:sz w:val="22"/>
                <w:szCs w:val="22"/>
                <w:shd w:val="clear" w:color="auto" w:fill="FFFFFF"/>
              </w:rPr>
              <w:t>Срок, место и порядок подачи заявок участников закупки</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763AD920" w14:textId="2169E03F" w:rsidR="003E1EC5" w:rsidRPr="001409CF" w:rsidRDefault="003E1EC5" w:rsidP="0093510D">
            <w:pPr>
              <w:tabs>
                <w:tab w:val="left" w:pos="0"/>
              </w:tabs>
              <w:snapToGrid w:val="0"/>
              <w:jc w:val="both"/>
              <w:rPr>
                <w:sz w:val="22"/>
                <w:szCs w:val="22"/>
              </w:rPr>
            </w:pPr>
            <w:r w:rsidRPr="001409CF">
              <w:rPr>
                <w:color w:val="000000"/>
                <w:sz w:val="22"/>
                <w:szCs w:val="22"/>
                <w:shd w:val="clear" w:color="auto" w:fill="FFFFFF"/>
              </w:rPr>
              <w:t>заявки принимаются</w:t>
            </w:r>
            <w:r w:rsidRPr="001409CF">
              <w:rPr>
                <w:b/>
                <w:color w:val="000000"/>
                <w:sz w:val="22"/>
                <w:szCs w:val="22"/>
                <w:shd w:val="clear" w:color="auto" w:fill="FFFFFF"/>
              </w:rPr>
              <w:t xml:space="preserve"> до 09:00 (время московское) </w:t>
            </w:r>
            <w:r w:rsidR="00803D9A">
              <w:rPr>
                <w:b/>
                <w:color w:val="000000"/>
                <w:sz w:val="22"/>
                <w:szCs w:val="22"/>
                <w:shd w:val="clear" w:color="auto" w:fill="FFFFFF"/>
              </w:rPr>
              <w:t>1</w:t>
            </w:r>
            <w:r w:rsidR="004A3BDD">
              <w:rPr>
                <w:b/>
                <w:color w:val="000000"/>
                <w:sz w:val="22"/>
                <w:szCs w:val="22"/>
                <w:shd w:val="clear" w:color="auto" w:fill="FFFFFF"/>
              </w:rPr>
              <w:t>4</w:t>
            </w:r>
            <w:r w:rsidR="00803D9A">
              <w:rPr>
                <w:b/>
                <w:color w:val="000000"/>
                <w:sz w:val="22"/>
                <w:szCs w:val="22"/>
                <w:shd w:val="clear" w:color="auto" w:fill="FFFFFF"/>
              </w:rPr>
              <w:t>.09.2021</w:t>
            </w:r>
            <w:r w:rsidR="00B44BA0" w:rsidRPr="001409CF">
              <w:rPr>
                <w:b/>
                <w:color w:val="000000"/>
                <w:sz w:val="22"/>
                <w:szCs w:val="22"/>
                <w:shd w:val="clear" w:color="auto" w:fill="FFFFFF"/>
              </w:rPr>
              <w:t>г</w:t>
            </w:r>
            <w:r w:rsidRPr="001409CF">
              <w:rPr>
                <w:b/>
                <w:color w:val="000000"/>
                <w:sz w:val="22"/>
                <w:szCs w:val="22"/>
                <w:shd w:val="clear" w:color="auto" w:fill="FFFFFF"/>
              </w:rPr>
              <w:t>.</w:t>
            </w:r>
            <w:r w:rsidRPr="001409CF">
              <w:rPr>
                <w:color w:val="000000"/>
                <w:sz w:val="22"/>
                <w:szCs w:val="22"/>
                <w:shd w:val="clear" w:color="auto" w:fill="FFFFFF"/>
              </w:rPr>
              <w:t>, сайт электронной площадки, в соответствии с документацией об аукционе и регламентом электронной площадки.</w:t>
            </w:r>
          </w:p>
        </w:tc>
      </w:tr>
      <w:tr w:rsidR="00816B14" w:rsidRPr="001409CF" w14:paraId="3AAD9D42" w14:textId="77777777" w:rsidTr="005D6B1F">
        <w:tc>
          <w:tcPr>
            <w:tcW w:w="466" w:type="dxa"/>
            <w:tcBorders>
              <w:top w:val="single" w:sz="4" w:space="0" w:color="000000"/>
              <w:left w:val="single" w:sz="4" w:space="0" w:color="000000"/>
              <w:bottom w:val="single" w:sz="4" w:space="0" w:color="000000"/>
            </w:tcBorders>
            <w:shd w:val="clear" w:color="auto" w:fill="auto"/>
          </w:tcPr>
          <w:p w14:paraId="3E3DC415" w14:textId="77777777" w:rsidR="00816B14" w:rsidRPr="001409CF" w:rsidRDefault="00816B14" w:rsidP="00816B14">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629827B4" w14:textId="77777777" w:rsidR="00816B14" w:rsidRPr="001409CF" w:rsidRDefault="00816B14" w:rsidP="00816B14">
            <w:pPr>
              <w:snapToGrid w:val="0"/>
              <w:jc w:val="both"/>
              <w:rPr>
                <w:b/>
                <w:sz w:val="22"/>
                <w:szCs w:val="22"/>
              </w:rPr>
            </w:pPr>
            <w:r w:rsidRPr="001409CF">
              <w:rPr>
                <w:b/>
                <w:sz w:val="22"/>
                <w:szCs w:val="22"/>
              </w:rPr>
              <w:t>Дата и время окончания срока подачи заявок на участие в аукционе</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02380893" w14:textId="42F30A77" w:rsidR="00816B14" w:rsidRPr="001409CF" w:rsidRDefault="00803D9A" w:rsidP="00816B14">
            <w:pPr>
              <w:snapToGrid w:val="0"/>
              <w:jc w:val="both"/>
              <w:rPr>
                <w:sz w:val="22"/>
                <w:szCs w:val="22"/>
              </w:rPr>
            </w:pPr>
            <w:r>
              <w:rPr>
                <w:b/>
                <w:sz w:val="22"/>
                <w:szCs w:val="22"/>
              </w:rPr>
              <w:t>1</w:t>
            </w:r>
            <w:r w:rsidR="004A3BDD">
              <w:rPr>
                <w:b/>
                <w:sz w:val="22"/>
                <w:szCs w:val="22"/>
              </w:rPr>
              <w:t>4</w:t>
            </w:r>
            <w:r>
              <w:rPr>
                <w:b/>
                <w:sz w:val="22"/>
                <w:szCs w:val="22"/>
              </w:rPr>
              <w:t>.09.2021</w:t>
            </w:r>
            <w:r w:rsidR="00816B14" w:rsidRPr="001409CF">
              <w:rPr>
                <w:b/>
                <w:sz w:val="22"/>
                <w:szCs w:val="22"/>
              </w:rPr>
              <w:t>г., 09 часов 00 минут (время московское)</w:t>
            </w:r>
          </w:p>
        </w:tc>
      </w:tr>
      <w:tr w:rsidR="00816B14" w:rsidRPr="001409CF" w14:paraId="1690B327" w14:textId="77777777" w:rsidTr="005D6B1F">
        <w:tc>
          <w:tcPr>
            <w:tcW w:w="466" w:type="dxa"/>
            <w:tcBorders>
              <w:top w:val="single" w:sz="4" w:space="0" w:color="000000"/>
              <w:left w:val="single" w:sz="4" w:space="0" w:color="000000"/>
              <w:bottom w:val="single" w:sz="4" w:space="0" w:color="000000"/>
            </w:tcBorders>
            <w:shd w:val="clear" w:color="auto" w:fill="auto"/>
          </w:tcPr>
          <w:p w14:paraId="3176CD1D" w14:textId="77777777" w:rsidR="00816B14" w:rsidRPr="001409CF" w:rsidRDefault="00816B14" w:rsidP="00816B14">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35A79DBD" w14:textId="77777777" w:rsidR="00816B14" w:rsidRPr="001409CF" w:rsidRDefault="00816B14" w:rsidP="00816B14">
            <w:pPr>
              <w:snapToGrid w:val="0"/>
              <w:jc w:val="both"/>
              <w:rPr>
                <w:b/>
                <w:sz w:val="22"/>
                <w:szCs w:val="22"/>
              </w:rPr>
            </w:pPr>
            <w:r w:rsidRPr="001409CF">
              <w:rPr>
                <w:b/>
                <w:sz w:val="22"/>
                <w:szCs w:val="22"/>
              </w:rPr>
              <w:t>Дата окончания срока рассмотрения заявок на участие в аукционе</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7A5B2B15" w14:textId="7794FA85" w:rsidR="00816B14" w:rsidRPr="001409CF" w:rsidRDefault="00803D9A" w:rsidP="00816B14">
            <w:pPr>
              <w:snapToGrid w:val="0"/>
              <w:jc w:val="both"/>
              <w:rPr>
                <w:sz w:val="22"/>
                <w:szCs w:val="22"/>
              </w:rPr>
            </w:pPr>
            <w:r>
              <w:rPr>
                <w:b/>
                <w:sz w:val="22"/>
                <w:szCs w:val="22"/>
              </w:rPr>
              <w:t>1</w:t>
            </w:r>
            <w:r w:rsidR="004A3BDD">
              <w:rPr>
                <w:b/>
                <w:sz w:val="22"/>
                <w:szCs w:val="22"/>
              </w:rPr>
              <w:t>4</w:t>
            </w:r>
            <w:r>
              <w:rPr>
                <w:b/>
                <w:sz w:val="22"/>
                <w:szCs w:val="22"/>
              </w:rPr>
              <w:t>.09.2021</w:t>
            </w:r>
            <w:r w:rsidR="00816B14" w:rsidRPr="001409CF">
              <w:rPr>
                <w:b/>
                <w:sz w:val="22"/>
                <w:szCs w:val="22"/>
              </w:rPr>
              <w:t>г.</w:t>
            </w:r>
          </w:p>
        </w:tc>
      </w:tr>
      <w:tr w:rsidR="00816B14" w:rsidRPr="001409CF" w14:paraId="380FC3A5" w14:textId="77777777" w:rsidTr="005D6B1F">
        <w:tc>
          <w:tcPr>
            <w:tcW w:w="466" w:type="dxa"/>
            <w:tcBorders>
              <w:top w:val="single" w:sz="4" w:space="0" w:color="000000"/>
              <w:left w:val="single" w:sz="4" w:space="0" w:color="000000"/>
              <w:bottom w:val="single" w:sz="4" w:space="0" w:color="000000"/>
            </w:tcBorders>
            <w:shd w:val="clear" w:color="auto" w:fill="auto"/>
          </w:tcPr>
          <w:p w14:paraId="48358FA5" w14:textId="77777777" w:rsidR="00816B14" w:rsidRPr="001409CF" w:rsidRDefault="00816B14" w:rsidP="00816B14">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49D49AC9" w14:textId="77777777" w:rsidR="00816B14" w:rsidRPr="001409CF" w:rsidRDefault="00816B14" w:rsidP="00816B14">
            <w:pPr>
              <w:snapToGrid w:val="0"/>
              <w:jc w:val="both"/>
              <w:rPr>
                <w:b/>
                <w:sz w:val="22"/>
                <w:szCs w:val="22"/>
              </w:rPr>
            </w:pPr>
            <w:r w:rsidRPr="001409CF">
              <w:rPr>
                <w:b/>
                <w:sz w:val="22"/>
                <w:szCs w:val="22"/>
              </w:rPr>
              <w:t>Дата проведения аукциона</w:t>
            </w:r>
          </w:p>
          <w:p w14:paraId="7C42F5CB" w14:textId="77777777" w:rsidR="00816B14" w:rsidRPr="001409CF" w:rsidRDefault="00816B14" w:rsidP="00816B14">
            <w:pPr>
              <w:jc w:val="both"/>
              <w:rPr>
                <w:b/>
                <w:sz w:val="22"/>
                <w:szCs w:val="22"/>
              </w:rPr>
            </w:pP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2FDC78B7" w14:textId="3E5D5DF8" w:rsidR="00816B14" w:rsidRPr="001409CF" w:rsidRDefault="00803D9A" w:rsidP="00816B14">
            <w:pPr>
              <w:snapToGrid w:val="0"/>
              <w:jc w:val="both"/>
              <w:rPr>
                <w:sz w:val="22"/>
                <w:szCs w:val="22"/>
              </w:rPr>
            </w:pPr>
            <w:r>
              <w:rPr>
                <w:b/>
                <w:sz w:val="22"/>
                <w:szCs w:val="22"/>
              </w:rPr>
              <w:t>1</w:t>
            </w:r>
            <w:r w:rsidR="004A3BDD">
              <w:rPr>
                <w:b/>
                <w:sz w:val="22"/>
                <w:szCs w:val="22"/>
              </w:rPr>
              <w:t>4</w:t>
            </w:r>
            <w:r>
              <w:rPr>
                <w:b/>
                <w:sz w:val="22"/>
                <w:szCs w:val="22"/>
              </w:rPr>
              <w:t>.09.2021</w:t>
            </w:r>
            <w:r w:rsidR="00816B14" w:rsidRPr="001409CF">
              <w:rPr>
                <w:b/>
                <w:sz w:val="22"/>
                <w:szCs w:val="22"/>
              </w:rPr>
              <w:t>г.</w:t>
            </w:r>
          </w:p>
        </w:tc>
      </w:tr>
      <w:tr w:rsidR="00816B14" w:rsidRPr="001409CF" w14:paraId="420C3F82" w14:textId="77777777" w:rsidTr="005D6B1F">
        <w:tc>
          <w:tcPr>
            <w:tcW w:w="466" w:type="dxa"/>
            <w:tcBorders>
              <w:top w:val="single" w:sz="4" w:space="0" w:color="000000"/>
              <w:left w:val="single" w:sz="4" w:space="0" w:color="000000"/>
              <w:bottom w:val="single" w:sz="4" w:space="0" w:color="000000"/>
            </w:tcBorders>
            <w:shd w:val="clear" w:color="auto" w:fill="auto"/>
          </w:tcPr>
          <w:p w14:paraId="4FD16F80" w14:textId="77777777" w:rsidR="00816B14" w:rsidRPr="001409CF" w:rsidRDefault="00816B14" w:rsidP="00816B14">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30AF642F" w14:textId="77777777" w:rsidR="00816B14" w:rsidRPr="001409CF" w:rsidRDefault="00816B14" w:rsidP="00816B14">
            <w:pPr>
              <w:snapToGrid w:val="0"/>
              <w:jc w:val="both"/>
              <w:rPr>
                <w:sz w:val="22"/>
                <w:szCs w:val="22"/>
              </w:rPr>
            </w:pPr>
            <w:r w:rsidRPr="001409CF">
              <w:rPr>
                <w:b/>
                <w:sz w:val="22"/>
                <w:szCs w:val="22"/>
              </w:rPr>
              <w:t>Даты начала и окончания срока предоставления разъяснений:</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53A31B04" w14:textId="6BCF174F" w:rsidR="0052032C" w:rsidRPr="001409CF" w:rsidRDefault="0052032C" w:rsidP="0052032C">
            <w:pPr>
              <w:tabs>
                <w:tab w:val="left" w:pos="567"/>
              </w:tabs>
              <w:jc w:val="both"/>
              <w:rPr>
                <w:sz w:val="22"/>
                <w:szCs w:val="22"/>
              </w:rPr>
            </w:pPr>
            <w:r w:rsidRPr="001409CF">
              <w:rPr>
                <w:sz w:val="22"/>
                <w:szCs w:val="22"/>
              </w:rPr>
              <w:t xml:space="preserve">запрос о даче разъяснений положений документации об аукционе может быть направлен с даты и времени размещения извещения по местному времени организации, осуществляющей размещение, по дату и время окончания подачи заявок на участие в аукционе. </w:t>
            </w:r>
            <w:r w:rsidRPr="001409CF">
              <w:rPr>
                <w:b/>
                <w:sz w:val="22"/>
                <w:szCs w:val="22"/>
              </w:rPr>
              <w:t xml:space="preserve">Заказчик обязан ответить на запрос о даче разъяснений </w:t>
            </w:r>
            <w:r w:rsidRPr="001409CF">
              <w:rPr>
                <w:b/>
                <w:bCs/>
                <w:sz w:val="22"/>
                <w:szCs w:val="22"/>
              </w:rPr>
              <w:t xml:space="preserve">положений документации об аукционе, поступивший до </w:t>
            </w:r>
            <w:r w:rsidR="004A3BDD">
              <w:rPr>
                <w:b/>
                <w:sz w:val="22"/>
                <w:szCs w:val="22"/>
              </w:rPr>
              <w:t>10</w:t>
            </w:r>
            <w:r w:rsidR="006C6674" w:rsidRPr="001409CF">
              <w:rPr>
                <w:b/>
                <w:sz w:val="22"/>
                <w:szCs w:val="22"/>
              </w:rPr>
              <w:t>.0</w:t>
            </w:r>
            <w:r w:rsidR="00FF1A99">
              <w:rPr>
                <w:b/>
                <w:sz w:val="22"/>
                <w:szCs w:val="22"/>
              </w:rPr>
              <w:t>9</w:t>
            </w:r>
            <w:r w:rsidRPr="001409CF">
              <w:rPr>
                <w:b/>
                <w:sz w:val="22"/>
                <w:szCs w:val="22"/>
              </w:rPr>
              <w:t xml:space="preserve">.2021 г. (включительно). </w:t>
            </w:r>
          </w:p>
          <w:p w14:paraId="33504E48" w14:textId="77777777" w:rsidR="0052032C" w:rsidRPr="001409CF" w:rsidRDefault="0052032C" w:rsidP="0052032C">
            <w:pPr>
              <w:tabs>
                <w:tab w:val="left" w:pos="567"/>
              </w:tabs>
              <w:jc w:val="both"/>
              <w:rPr>
                <w:sz w:val="22"/>
                <w:szCs w:val="22"/>
                <w:lang w:eastAsia="zh-CN"/>
              </w:rPr>
            </w:pPr>
            <w:r w:rsidRPr="001409CF">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w:t>
            </w:r>
          </w:p>
          <w:p w14:paraId="2AD7F43A" w14:textId="53B5D1E0" w:rsidR="0052032C" w:rsidRPr="001409CF" w:rsidRDefault="0052032C" w:rsidP="0052032C">
            <w:pPr>
              <w:tabs>
                <w:tab w:val="left" w:pos="567"/>
              </w:tabs>
              <w:jc w:val="both"/>
              <w:rPr>
                <w:b/>
                <w:sz w:val="22"/>
                <w:szCs w:val="22"/>
              </w:rPr>
            </w:pPr>
            <w:r w:rsidRPr="001409CF">
              <w:rPr>
                <w:b/>
                <w:bCs/>
                <w:sz w:val="22"/>
                <w:szCs w:val="22"/>
              </w:rPr>
              <w:t>Дата начала срока предоставления разъяснений положений документации об аукционе:</w:t>
            </w:r>
            <w:r w:rsidRPr="001409CF">
              <w:rPr>
                <w:sz w:val="22"/>
                <w:szCs w:val="22"/>
              </w:rPr>
              <w:t xml:space="preserve"> с даты и времени размещения извещения по местному времени организации, осуществляющей размещение.</w:t>
            </w:r>
            <w:r w:rsidR="002579E8">
              <w:rPr>
                <w:sz w:val="22"/>
                <w:szCs w:val="22"/>
              </w:rPr>
              <w:t xml:space="preserve"> </w:t>
            </w:r>
            <w:r w:rsidRPr="001409CF">
              <w:rPr>
                <w:b/>
                <w:bCs/>
                <w:sz w:val="22"/>
                <w:szCs w:val="22"/>
              </w:rPr>
              <w:t>Дата</w:t>
            </w:r>
            <w:r w:rsidR="002579E8">
              <w:rPr>
                <w:b/>
                <w:bCs/>
                <w:sz w:val="22"/>
                <w:szCs w:val="22"/>
              </w:rPr>
              <w:t xml:space="preserve"> </w:t>
            </w:r>
            <w:r w:rsidRPr="001409CF">
              <w:rPr>
                <w:b/>
                <w:bCs/>
                <w:sz w:val="22"/>
                <w:szCs w:val="22"/>
              </w:rPr>
              <w:t>окончания срока предоставления разъяснений положений документации об аукционе:</w:t>
            </w:r>
            <w:r w:rsidR="002579E8">
              <w:rPr>
                <w:b/>
                <w:bCs/>
                <w:sz w:val="22"/>
                <w:szCs w:val="22"/>
              </w:rPr>
              <w:t xml:space="preserve"> </w:t>
            </w:r>
            <w:r w:rsidR="00A32031">
              <w:rPr>
                <w:b/>
                <w:bCs/>
                <w:sz w:val="22"/>
                <w:szCs w:val="22"/>
              </w:rPr>
              <w:t>1</w:t>
            </w:r>
            <w:r w:rsidR="004A3BDD">
              <w:rPr>
                <w:b/>
                <w:bCs/>
                <w:sz w:val="22"/>
                <w:szCs w:val="22"/>
              </w:rPr>
              <w:t>2</w:t>
            </w:r>
            <w:r w:rsidR="006C6674" w:rsidRPr="001409CF">
              <w:rPr>
                <w:b/>
                <w:bCs/>
                <w:sz w:val="22"/>
                <w:szCs w:val="22"/>
              </w:rPr>
              <w:t>.0</w:t>
            </w:r>
            <w:r w:rsidR="002556D3">
              <w:rPr>
                <w:b/>
                <w:bCs/>
                <w:sz w:val="22"/>
                <w:szCs w:val="22"/>
              </w:rPr>
              <w:t>9</w:t>
            </w:r>
            <w:r w:rsidRPr="001409CF">
              <w:rPr>
                <w:b/>
                <w:bCs/>
                <w:sz w:val="22"/>
                <w:szCs w:val="22"/>
              </w:rPr>
              <w:t>.2021</w:t>
            </w:r>
            <w:r w:rsidRPr="001409CF">
              <w:rPr>
                <w:b/>
                <w:sz w:val="22"/>
                <w:szCs w:val="22"/>
              </w:rPr>
              <w:t xml:space="preserve"> г. (включительно). </w:t>
            </w:r>
          </w:p>
          <w:p w14:paraId="39C12744" w14:textId="4A0EFEC4" w:rsidR="00816B14" w:rsidRPr="001409CF" w:rsidRDefault="0052032C" w:rsidP="0052032C">
            <w:pPr>
              <w:jc w:val="both"/>
              <w:rPr>
                <w:sz w:val="22"/>
                <w:szCs w:val="22"/>
              </w:rPr>
            </w:pPr>
            <w:r w:rsidRPr="001409CF">
              <w:rPr>
                <w:bCs/>
                <w:sz w:val="22"/>
                <w:szCs w:val="22"/>
              </w:rPr>
              <w:t>В соответствии со ст. 193 ГК РФ в случае, если дата окончания срока предоставления разъяснений положений документации об аукционе</w:t>
            </w:r>
            <w:r w:rsidR="002579E8">
              <w:rPr>
                <w:bCs/>
                <w:sz w:val="22"/>
                <w:szCs w:val="22"/>
              </w:rPr>
              <w:t xml:space="preserve"> </w:t>
            </w:r>
            <w:r w:rsidRPr="001409CF">
              <w:rPr>
                <w:bCs/>
                <w:sz w:val="22"/>
                <w:szCs w:val="22"/>
              </w:rPr>
              <w:t>приходится на нерабочий день, днем окончания срока считается ближайший следующий за ним рабочий день.</w:t>
            </w:r>
          </w:p>
        </w:tc>
      </w:tr>
      <w:tr w:rsidR="00816B14" w:rsidRPr="001409CF" w14:paraId="25CCC997" w14:textId="77777777" w:rsidTr="005D6B1F">
        <w:tc>
          <w:tcPr>
            <w:tcW w:w="466" w:type="dxa"/>
            <w:tcBorders>
              <w:top w:val="single" w:sz="4" w:space="0" w:color="000000"/>
              <w:left w:val="single" w:sz="4" w:space="0" w:color="000000"/>
              <w:bottom w:val="single" w:sz="4" w:space="0" w:color="000000"/>
            </w:tcBorders>
            <w:shd w:val="clear" w:color="auto" w:fill="auto"/>
          </w:tcPr>
          <w:p w14:paraId="6AED35F7" w14:textId="77777777" w:rsidR="00816B14" w:rsidRPr="001409CF" w:rsidRDefault="00816B14" w:rsidP="00816B14">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293C3978" w14:textId="77777777" w:rsidR="00816B14" w:rsidRPr="001409CF" w:rsidRDefault="00816B14" w:rsidP="00816B14">
            <w:pPr>
              <w:snapToGrid w:val="0"/>
              <w:jc w:val="both"/>
              <w:rPr>
                <w:b/>
                <w:sz w:val="22"/>
                <w:szCs w:val="22"/>
              </w:rPr>
            </w:pPr>
            <w:r w:rsidRPr="001409CF">
              <w:rPr>
                <w:b/>
                <w:color w:val="000000"/>
                <w:sz w:val="22"/>
                <w:szCs w:val="22"/>
                <w:shd w:val="clear" w:color="auto" w:fill="FFFFFF"/>
              </w:rPr>
              <w:t>Р</w:t>
            </w:r>
            <w:r w:rsidRPr="001409CF">
              <w:rPr>
                <w:b/>
                <w:sz w:val="22"/>
                <w:szCs w:val="22"/>
              </w:rPr>
              <w:t>азмер, реквизиты счета для внесения денежных средств в качестве обеспечения заявок участников аукциона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Законом):</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06758A70" w14:textId="5ACDEE84" w:rsidR="006C6674" w:rsidRPr="001409CF" w:rsidRDefault="008F4E12" w:rsidP="006C6674">
            <w:pPr>
              <w:tabs>
                <w:tab w:val="left" w:pos="426"/>
              </w:tabs>
              <w:jc w:val="both"/>
              <w:rPr>
                <w:b/>
                <w:sz w:val="22"/>
                <w:szCs w:val="22"/>
              </w:rPr>
            </w:pPr>
            <w:r w:rsidRPr="001409CF">
              <w:rPr>
                <w:b/>
                <w:sz w:val="22"/>
                <w:szCs w:val="22"/>
              </w:rPr>
              <w:t xml:space="preserve">а) </w:t>
            </w:r>
            <w:r w:rsidR="006C6674" w:rsidRPr="001409CF">
              <w:rPr>
                <w:b/>
                <w:sz w:val="22"/>
                <w:szCs w:val="22"/>
              </w:rPr>
              <w:t xml:space="preserve">обеспечение заявки на участие в аукционе установлено в размере 1 % начальной (максимальной) цены контракта, что составляет </w:t>
            </w:r>
            <w:r w:rsidR="004A3BDD">
              <w:rPr>
                <w:b/>
                <w:sz w:val="22"/>
                <w:szCs w:val="22"/>
              </w:rPr>
              <w:t>60824,29</w:t>
            </w:r>
            <w:r w:rsidR="006C6674" w:rsidRPr="001409CF">
              <w:rPr>
                <w:b/>
                <w:sz w:val="22"/>
                <w:szCs w:val="22"/>
              </w:rPr>
              <w:t xml:space="preserve"> руб., реквизиты счета участника в соответствии с порядком, установленным законодательством;</w:t>
            </w:r>
          </w:p>
          <w:p w14:paraId="664C95FE" w14:textId="77777777" w:rsidR="00816B14" w:rsidRPr="001409CF" w:rsidRDefault="00816B14" w:rsidP="00816B14">
            <w:pPr>
              <w:suppressAutoHyphens w:val="0"/>
              <w:autoSpaceDE w:val="0"/>
              <w:autoSpaceDN w:val="0"/>
              <w:adjustRightInd w:val="0"/>
              <w:jc w:val="both"/>
              <w:rPr>
                <w:sz w:val="22"/>
                <w:szCs w:val="22"/>
                <w:lang w:eastAsia="ru-RU"/>
              </w:rPr>
            </w:pPr>
            <w:r w:rsidRPr="001409CF">
              <w:rPr>
                <w:sz w:val="22"/>
                <w:szCs w:val="22"/>
                <w:lang w:eastAsia="ru-RU"/>
              </w:rPr>
              <w:t>б) в случае, если установлено обеспечение заявки на участие в аукционе, то установлено следующее:</w:t>
            </w:r>
          </w:p>
          <w:p w14:paraId="23233107" w14:textId="77777777" w:rsidR="00816B14" w:rsidRPr="001409CF" w:rsidRDefault="00816B14" w:rsidP="00816B14">
            <w:pPr>
              <w:suppressAutoHyphens w:val="0"/>
              <w:autoSpaceDE w:val="0"/>
              <w:autoSpaceDN w:val="0"/>
              <w:adjustRightInd w:val="0"/>
              <w:jc w:val="both"/>
              <w:rPr>
                <w:sz w:val="22"/>
                <w:szCs w:val="22"/>
                <w:lang w:eastAsia="ru-RU"/>
              </w:rPr>
            </w:pPr>
            <w:r w:rsidRPr="001409CF">
              <w:rPr>
                <w:sz w:val="22"/>
                <w:szCs w:val="22"/>
                <w:lang w:eastAsia="ru-RU"/>
              </w:rPr>
              <w:t>обеспечение заявки на участие в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181CA7C5" w14:textId="77777777" w:rsidR="00816B14" w:rsidRPr="001409CF" w:rsidRDefault="00816B14" w:rsidP="00816B14">
            <w:pPr>
              <w:suppressAutoHyphens w:val="0"/>
              <w:autoSpaceDE w:val="0"/>
              <w:autoSpaceDN w:val="0"/>
              <w:adjustRightInd w:val="0"/>
              <w:jc w:val="both"/>
              <w:rPr>
                <w:sz w:val="22"/>
                <w:szCs w:val="22"/>
                <w:lang w:eastAsia="ru-RU"/>
              </w:rPr>
            </w:pPr>
            <w:r w:rsidRPr="001409CF">
              <w:rPr>
                <w:sz w:val="22"/>
                <w:szCs w:val="22"/>
                <w:lang w:eastAsia="ru-RU"/>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1E5CFC52" w14:textId="77777777" w:rsidR="00816B14" w:rsidRPr="001409CF" w:rsidRDefault="00816B14" w:rsidP="00816B14">
            <w:pPr>
              <w:suppressAutoHyphens w:val="0"/>
              <w:autoSpaceDE w:val="0"/>
              <w:autoSpaceDN w:val="0"/>
              <w:adjustRightInd w:val="0"/>
              <w:jc w:val="both"/>
              <w:rPr>
                <w:sz w:val="22"/>
                <w:szCs w:val="22"/>
                <w:lang w:eastAsia="ru-RU"/>
              </w:rPr>
            </w:pPr>
            <w:r w:rsidRPr="001409CF">
              <w:rPr>
                <w:sz w:val="22"/>
                <w:szCs w:val="22"/>
                <w:lang w:eastAsia="ru-RU"/>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 Закона, информация о которой включена в реестры банковских гарантий, </w:t>
            </w:r>
            <w:r w:rsidRPr="001409CF">
              <w:rPr>
                <w:sz w:val="22"/>
                <w:szCs w:val="22"/>
                <w:lang w:eastAsia="ru-RU"/>
              </w:rPr>
              <w:lastRenderedPageBreak/>
              <w:t>предусмотренные статьей 45 Закона.</w:t>
            </w:r>
          </w:p>
          <w:p w14:paraId="7048A1C4" w14:textId="77777777" w:rsidR="00816B14" w:rsidRPr="001409CF" w:rsidRDefault="00816B14" w:rsidP="00816B14">
            <w:pPr>
              <w:suppressAutoHyphens w:val="0"/>
              <w:autoSpaceDE w:val="0"/>
              <w:autoSpaceDN w:val="0"/>
              <w:adjustRightInd w:val="0"/>
              <w:jc w:val="both"/>
              <w:rPr>
                <w:sz w:val="22"/>
                <w:szCs w:val="22"/>
                <w:lang w:eastAsia="ru-RU"/>
              </w:rPr>
            </w:pPr>
            <w:r w:rsidRPr="001409CF">
              <w:rPr>
                <w:sz w:val="22"/>
                <w:szCs w:val="22"/>
                <w:lang w:eastAsia="ru-RU"/>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статьей 45 Закона,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14:paraId="2D72BD16" w14:textId="77777777" w:rsidR="00816B14" w:rsidRPr="001409CF" w:rsidRDefault="00816B14" w:rsidP="00816B14">
            <w:pPr>
              <w:tabs>
                <w:tab w:val="left" w:pos="426"/>
              </w:tabs>
              <w:jc w:val="both"/>
              <w:rPr>
                <w:sz w:val="22"/>
                <w:szCs w:val="22"/>
              </w:rPr>
            </w:pPr>
            <w:r w:rsidRPr="001409CF">
              <w:rPr>
                <w:b/>
                <w:sz w:val="22"/>
                <w:szCs w:val="22"/>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r w:rsidRPr="001409CF">
              <w:rPr>
                <w:b/>
                <w:sz w:val="22"/>
                <w:szCs w:val="22"/>
                <w:shd w:val="clear" w:color="auto" w:fill="FFFFFF"/>
              </w:rPr>
              <w:t>.</w:t>
            </w:r>
          </w:p>
        </w:tc>
      </w:tr>
      <w:tr w:rsidR="00816B14" w:rsidRPr="001409CF" w14:paraId="31105EF9" w14:textId="77777777" w:rsidTr="005D6B1F">
        <w:tc>
          <w:tcPr>
            <w:tcW w:w="466" w:type="dxa"/>
            <w:tcBorders>
              <w:top w:val="single" w:sz="4" w:space="0" w:color="000000"/>
              <w:left w:val="single" w:sz="4" w:space="0" w:color="000000"/>
              <w:bottom w:val="single" w:sz="4" w:space="0" w:color="000000"/>
            </w:tcBorders>
            <w:shd w:val="clear" w:color="auto" w:fill="auto"/>
          </w:tcPr>
          <w:p w14:paraId="3C5E5C1B" w14:textId="77777777" w:rsidR="00816B14" w:rsidRPr="001409CF" w:rsidRDefault="00816B14" w:rsidP="00816B14">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0B003EC5" w14:textId="77777777" w:rsidR="00816B14" w:rsidRPr="001409CF" w:rsidRDefault="00816B14" w:rsidP="00816B14">
            <w:pPr>
              <w:snapToGrid w:val="0"/>
              <w:jc w:val="both"/>
              <w:rPr>
                <w:sz w:val="22"/>
                <w:szCs w:val="22"/>
              </w:rPr>
            </w:pPr>
            <w:r w:rsidRPr="001409CF">
              <w:rPr>
                <w:b/>
                <w:sz w:val="22"/>
                <w:szCs w:val="22"/>
              </w:rPr>
              <w:t>Размер обеспечения исполнения контракта, порядок предоставления и требования к такому обеспечению, а также информация о банковском сопровождении контракта</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2374BF92" w14:textId="77777777" w:rsidR="005D6B1F" w:rsidRPr="001409CF" w:rsidRDefault="005D6B1F" w:rsidP="00C46436">
            <w:pPr>
              <w:jc w:val="both"/>
              <w:rPr>
                <w:b/>
                <w:color w:val="000000"/>
                <w:sz w:val="22"/>
                <w:szCs w:val="22"/>
              </w:rPr>
            </w:pPr>
            <w:r w:rsidRPr="001409CF">
              <w:rPr>
                <w:b/>
                <w:sz w:val="22"/>
                <w:szCs w:val="22"/>
              </w:rPr>
              <w:t xml:space="preserve">размер </w:t>
            </w:r>
            <w:r w:rsidRPr="001409CF">
              <w:rPr>
                <w:b/>
                <w:color w:val="000000"/>
                <w:sz w:val="22"/>
                <w:szCs w:val="22"/>
              </w:rPr>
              <w:t xml:space="preserve">обеспечения исполнения контракта составляет 5 (пять) процентов от цены, по которой в соответствии с </w:t>
            </w:r>
            <w:r w:rsidRPr="001409CF">
              <w:rPr>
                <w:b/>
                <w:sz w:val="22"/>
                <w:szCs w:val="22"/>
              </w:rPr>
              <w:t>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r w:rsidRPr="001409CF">
              <w:rPr>
                <w:b/>
                <w:color w:val="000000"/>
                <w:sz w:val="22"/>
                <w:szCs w:val="22"/>
              </w:rPr>
              <w:t xml:space="preserve"> заключается контракт.</w:t>
            </w:r>
          </w:p>
          <w:p w14:paraId="50E5F9C3" w14:textId="77777777" w:rsidR="00C46436" w:rsidRPr="001409CF" w:rsidRDefault="00725802" w:rsidP="00C46436">
            <w:pPr>
              <w:jc w:val="both"/>
              <w:rPr>
                <w:b/>
                <w:sz w:val="22"/>
                <w:szCs w:val="22"/>
              </w:rPr>
            </w:pPr>
            <w:r w:rsidRPr="001409CF">
              <w:rPr>
                <w:b/>
                <w:sz w:val="22"/>
                <w:szCs w:val="22"/>
              </w:rPr>
              <w:t>Обязательства по контракту, которые должны быть обеспечены: все обязательства по контракту.</w:t>
            </w:r>
          </w:p>
          <w:p w14:paraId="21AB90BF" w14:textId="77777777" w:rsidR="005D6B1F" w:rsidRPr="001409CF" w:rsidRDefault="005D6B1F" w:rsidP="005D6B1F">
            <w:pPr>
              <w:suppressAutoHyphens w:val="0"/>
              <w:autoSpaceDE w:val="0"/>
              <w:autoSpaceDN w:val="0"/>
              <w:adjustRightInd w:val="0"/>
              <w:jc w:val="both"/>
              <w:rPr>
                <w:sz w:val="22"/>
                <w:szCs w:val="22"/>
                <w:lang w:eastAsia="ru-RU"/>
              </w:rPr>
            </w:pPr>
            <w:r w:rsidRPr="001409CF">
              <w:rPr>
                <w:sz w:val="22"/>
                <w:szCs w:val="22"/>
                <w:lang w:eastAsia="ru-RU"/>
              </w:rPr>
              <w:t>В случае заключения контракта по результатам определения поставщиков (подрядчиков, исполнителей) в соответствии с пунктом 1 части 1 статьи 30 Закона предусмотренный настоящим пунктом размер обеспечения исполнения контракта, в том числе предоставляемого с учетом положений статьи 37 настоящего Закона, устанавливается от цены, по которой в соответствии с Законом заключается контракт, но не может составлять менее чем размер аванса.</w:t>
            </w:r>
          </w:p>
          <w:p w14:paraId="4DDCC03C" w14:textId="77777777" w:rsidR="005D6B1F" w:rsidRPr="001409CF" w:rsidRDefault="00BC7EAD" w:rsidP="005D6B1F">
            <w:pPr>
              <w:suppressAutoHyphens w:val="0"/>
              <w:autoSpaceDE w:val="0"/>
              <w:autoSpaceDN w:val="0"/>
              <w:adjustRightInd w:val="0"/>
              <w:jc w:val="both"/>
              <w:rPr>
                <w:sz w:val="22"/>
                <w:szCs w:val="22"/>
                <w:lang w:eastAsia="ru-RU"/>
              </w:rPr>
            </w:pPr>
            <w:r w:rsidRPr="001409CF">
              <w:rPr>
                <w:sz w:val="22"/>
                <w:szCs w:val="22"/>
                <w:u w:val="single"/>
              </w:rPr>
              <w:t>У</w:t>
            </w:r>
            <w:r w:rsidR="005D6B1F" w:rsidRPr="001409CF">
              <w:rPr>
                <w:sz w:val="22"/>
                <w:szCs w:val="22"/>
                <w:u w:val="single"/>
              </w:rPr>
              <w:t xml:space="preserve">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освобождается от предоставления обеспечения исполнения контракта, в том числе с учетом положений статьи 37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w:t>
            </w:r>
            <w:r w:rsidR="005D6B1F" w:rsidRPr="001409CF">
              <w:rPr>
                <w:sz w:val="22"/>
                <w:szCs w:val="22"/>
                <w:u w:val="single"/>
              </w:rPr>
              <w:lastRenderedPageBreak/>
              <w:t>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8C79743" w14:textId="77777777" w:rsidR="005D6B1F" w:rsidRPr="001409CF" w:rsidRDefault="005D6B1F" w:rsidP="005D6B1F">
            <w:pPr>
              <w:suppressAutoHyphens w:val="0"/>
              <w:autoSpaceDE w:val="0"/>
              <w:autoSpaceDN w:val="0"/>
              <w:adjustRightInd w:val="0"/>
              <w:jc w:val="both"/>
              <w:rPr>
                <w:sz w:val="22"/>
                <w:szCs w:val="22"/>
              </w:rPr>
            </w:pPr>
            <w:r w:rsidRPr="001409CF">
              <w:rPr>
                <w:sz w:val="22"/>
                <w:szCs w:val="22"/>
                <w:lang w:eastAsia="ru-RU"/>
              </w:rPr>
              <w:t>Исполнение контракта могут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w:t>
            </w:r>
            <w:r w:rsidRPr="001409CF">
              <w:rPr>
                <w:sz w:val="22"/>
                <w:szCs w:val="22"/>
              </w:rPr>
              <w:t>.</w:t>
            </w:r>
          </w:p>
          <w:p w14:paraId="0C02BA89" w14:textId="77777777" w:rsidR="005D6B1F" w:rsidRPr="001409CF" w:rsidRDefault="005D6B1F" w:rsidP="005D6B1F">
            <w:pPr>
              <w:widowControl w:val="0"/>
              <w:suppressAutoHyphens w:val="0"/>
              <w:autoSpaceDE w:val="0"/>
              <w:autoSpaceDN w:val="0"/>
              <w:adjustRightInd w:val="0"/>
              <w:jc w:val="both"/>
              <w:rPr>
                <w:sz w:val="22"/>
                <w:szCs w:val="22"/>
                <w:lang w:eastAsia="ru-RU"/>
              </w:rPr>
            </w:pPr>
            <w:r w:rsidRPr="001409CF">
              <w:rPr>
                <w:sz w:val="22"/>
                <w:szCs w:val="22"/>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w:t>
            </w:r>
          </w:p>
          <w:p w14:paraId="5FBAE166" w14:textId="77777777" w:rsidR="005D6B1F" w:rsidRPr="001409CF" w:rsidRDefault="005D6B1F" w:rsidP="005D6B1F">
            <w:pPr>
              <w:widowControl w:val="0"/>
              <w:suppressAutoHyphens w:val="0"/>
              <w:autoSpaceDE w:val="0"/>
              <w:autoSpaceDN w:val="0"/>
              <w:adjustRightInd w:val="0"/>
              <w:jc w:val="both"/>
              <w:rPr>
                <w:sz w:val="22"/>
                <w:szCs w:val="22"/>
                <w:lang w:eastAsia="ru-RU"/>
              </w:rPr>
            </w:pPr>
            <w:r w:rsidRPr="001409CF">
              <w:rPr>
                <w:sz w:val="22"/>
                <w:szCs w:val="22"/>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1F65F8C6" w14:textId="77777777" w:rsidR="005D6B1F" w:rsidRPr="001409CF" w:rsidRDefault="005D6B1F" w:rsidP="005D6B1F">
            <w:pPr>
              <w:widowControl w:val="0"/>
              <w:suppressAutoHyphens w:val="0"/>
              <w:autoSpaceDE w:val="0"/>
              <w:autoSpaceDN w:val="0"/>
              <w:adjustRightInd w:val="0"/>
              <w:jc w:val="both"/>
              <w:rPr>
                <w:sz w:val="22"/>
                <w:szCs w:val="22"/>
                <w:lang w:eastAsia="ru-RU"/>
              </w:rPr>
            </w:pPr>
            <w:bookmarkStart w:id="7" w:name="Par1874"/>
            <w:bookmarkEnd w:id="7"/>
            <w:r w:rsidRPr="001409CF">
              <w:rPr>
                <w:sz w:val="22"/>
                <w:szCs w:val="22"/>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14:paraId="26057AEE" w14:textId="77777777" w:rsidR="005D6B1F" w:rsidRPr="001409CF" w:rsidRDefault="005D6B1F" w:rsidP="005D6B1F">
            <w:pPr>
              <w:widowControl w:val="0"/>
              <w:autoSpaceDE w:val="0"/>
              <w:jc w:val="both"/>
              <w:rPr>
                <w:sz w:val="22"/>
                <w:szCs w:val="22"/>
              </w:rPr>
            </w:pPr>
            <w:r w:rsidRPr="001409CF">
              <w:rPr>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w:t>
            </w:r>
          </w:p>
          <w:p w14:paraId="3B49BC60" w14:textId="77777777" w:rsidR="005D6B1F" w:rsidRPr="001409CF" w:rsidRDefault="005D6B1F" w:rsidP="005D6B1F">
            <w:pPr>
              <w:widowControl w:val="0"/>
              <w:autoSpaceDE w:val="0"/>
              <w:jc w:val="both"/>
              <w:rPr>
                <w:sz w:val="22"/>
                <w:szCs w:val="22"/>
              </w:rPr>
            </w:pPr>
            <w:r w:rsidRPr="001409CF">
              <w:rPr>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w:t>
            </w:r>
          </w:p>
          <w:p w14:paraId="16CC8665" w14:textId="77777777" w:rsidR="005D6B1F" w:rsidRPr="001409CF" w:rsidRDefault="005D6B1F" w:rsidP="005D6B1F">
            <w:pPr>
              <w:widowControl w:val="0"/>
              <w:autoSpaceDE w:val="0"/>
              <w:jc w:val="both"/>
              <w:rPr>
                <w:sz w:val="22"/>
                <w:szCs w:val="22"/>
              </w:rPr>
            </w:pPr>
            <w:r w:rsidRPr="001409CF">
              <w:rPr>
                <w:sz w:val="22"/>
                <w:szCs w:val="22"/>
              </w:rPr>
              <w:t xml:space="preserve">Размер обеспечения исполнения контракта </w:t>
            </w:r>
            <w:r w:rsidRPr="001409CF">
              <w:rPr>
                <w:sz w:val="22"/>
                <w:szCs w:val="22"/>
              </w:rPr>
              <w:lastRenderedPageBreak/>
              <w:t>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3F4C8A29" w14:textId="77777777" w:rsidR="005D6B1F" w:rsidRPr="001409CF" w:rsidRDefault="005D6B1F" w:rsidP="005D6B1F">
            <w:pPr>
              <w:widowControl w:val="0"/>
              <w:suppressAutoHyphens w:val="0"/>
              <w:autoSpaceDE w:val="0"/>
              <w:autoSpaceDN w:val="0"/>
              <w:adjustRightInd w:val="0"/>
              <w:jc w:val="both"/>
              <w:rPr>
                <w:sz w:val="22"/>
                <w:szCs w:val="22"/>
                <w:lang w:eastAsia="ru-RU"/>
              </w:rPr>
            </w:pPr>
            <w:r w:rsidRPr="001409CF">
              <w:rPr>
                <w:sz w:val="22"/>
                <w:szCs w:val="22"/>
              </w:rPr>
              <w:t>Предусмотренное частями 7 и 7.1 статьи 96 Закона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65D2CF2" w14:textId="77777777" w:rsidR="005D6B1F" w:rsidRPr="001409CF" w:rsidRDefault="005D6B1F" w:rsidP="005D6B1F">
            <w:pPr>
              <w:jc w:val="both"/>
              <w:rPr>
                <w:sz w:val="22"/>
                <w:szCs w:val="22"/>
                <w:lang w:eastAsia="ru-RU"/>
              </w:rPr>
            </w:pPr>
            <w:r w:rsidRPr="001409CF">
              <w:rPr>
                <w:sz w:val="22"/>
                <w:szCs w:val="22"/>
                <w:lang w:eastAsia="ru-RU"/>
              </w:rPr>
              <w:t>В случае, если участником закупки, с которым заключается контракт, является казенное учреждение, положения Закона об обеспечении исполнения контракта к такому участнику не применяются.</w:t>
            </w:r>
          </w:p>
          <w:p w14:paraId="6F9228E3" w14:textId="77777777" w:rsidR="00816B14" w:rsidRPr="001409CF" w:rsidRDefault="00816B14" w:rsidP="00816B14">
            <w:pPr>
              <w:jc w:val="both"/>
              <w:rPr>
                <w:b/>
                <w:color w:val="000000"/>
                <w:sz w:val="22"/>
                <w:szCs w:val="22"/>
              </w:rPr>
            </w:pPr>
            <w:r w:rsidRPr="001409CF">
              <w:rPr>
                <w:b/>
                <w:color w:val="000000"/>
                <w:sz w:val="22"/>
                <w:szCs w:val="22"/>
              </w:rPr>
              <w:t>Реквизиты счета для перечисления денежных средств Заказчику:</w:t>
            </w:r>
          </w:p>
          <w:p w14:paraId="73B7412D" w14:textId="77777777" w:rsidR="004A3BDD" w:rsidRPr="004A3BDD" w:rsidRDefault="004A3BDD" w:rsidP="004A3BDD">
            <w:pPr>
              <w:tabs>
                <w:tab w:val="left" w:pos="426"/>
              </w:tabs>
              <w:jc w:val="both"/>
              <w:rPr>
                <w:b/>
                <w:sz w:val="22"/>
                <w:szCs w:val="22"/>
              </w:rPr>
            </w:pPr>
            <w:r w:rsidRPr="004A3BDD">
              <w:rPr>
                <w:b/>
                <w:sz w:val="22"/>
                <w:szCs w:val="22"/>
              </w:rPr>
              <w:lastRenderedPageBreak/>
              <w:t xml:space="preserve">Получатель: Администрация </w:t>
            </w:r>
            <w:proofErr w:type="spellStart"/>
            <w:r w:rsidRPr="004A3BDD">
              <w:rPr>
                <w:b/>
                <w:sz w:val="22"/>
                <w:szCs w:val="22"/>
              </w:rPr>
              <w:t>Рыборецкого</w:t>
            </w:r>
            <w:proofErr w:type="spellEnd"/>
            <w:r w:rsidRPr="004A3BDD">
              <w:rPr>
                <w:b/>
                <w:sz w:val="22"/>
                <w:szCs w:val="22"/>
              </w:rPr>
              <w:t xml:space="preserve"> вепсского сельского поселения </w:t>
            </w:r>
          </w:p>
          <w:p w14:paraId="584C5328" w14:textId="77777777" w:rsidR="004A3BDD" w:rsidRPr="004A3BDD" w:rsidRDefault="004A3BDD" w:rsidP="004A3BDD">
            <w:pPr>
              <w:tabs>
                <w:tab w:val="left" w:pos="426"/>
              </w:tabs>
              <w:jc w:val="both"/>
              <w:rPr>
                <w:b/>
                <w:sz w:val="22"/>
                <w:szCs w:val="22"/>
              </w:rPr>
            </w:pPr>
            <w:r w:rsidRPr="004A3BDD">
              <w:rPr>
                <w:b/>
                <w:sz w:val="22"/>
                <w:szCs w:val="22"/>
              </w:rPr>
              <w:t>ИНН 1020011531, КПП 102001001</w:t>
            </w:r>
          </w:p>
          <w:p w14:paraId="031F1075" w14:textId="77777777" w:rsidR="004A3BDD" w:rsidRPr="004A3BDD" w:rsidRDefault="004A3BDD" w:rsidP="004A3BDD">
            <w:pPr>
              <w:tabs>
                <w:tab w:val="left" w:pos="426"/>
              </w:tabs>
              <w:jc w:val="both"/>
              <w:rPr>
                <w:b/>
                <w:sz w:val="22"/>
                <w:szCs w:val="22"/>
              </w:rPr>
            </w:pPr>
            <w:r w:rsidRPr="004A3BDD">
              <w:rPr>
                <w:b/>
                <w:sz w:val="22"/>
                <w:szCs w:val="22"/>
              </w:rPr>
              <w:t xml:space="preserve">Администрация </w:t>
            </w:r>
            <w:proofErr w:type="spellStart"/>
            <w:r w:rsidRPr="004A3BDD">
              <w:rPr>
                <w:b/>
                <w:sz w:val="22"/>
                <w:szCs w:val="22"/>
              </w:rPr>
              <w:t>Рыборецкого</w:t>
            </w:r>
            <w:proofErr w:type="spellEnd"/>
            <w:r w:rsidRPr="004A3BDD">
              <w:rPr>
                <w:b/>
                <w:sz w:val="22"/>
                <w:szCs w:val="22"/>
              </w:rPr>
              <w:t xml:space="preserve"> вепсского сельского поселения (Администрация </w:t>
            </w:r>
            <w:proofErr w:type="spellStart"/>
            <w:r w:rsidRPr="004A3BDD">
              <w:rPr>
                <w:b/>
                <w:sz w:val="22"/>
                <w:szCs w:val="22"/>
              </w:rPr>
              <w:t>Рыборецкого</w:t>
            </w:r>
            <w:proofErr w:type="spellEnd"/>
            <w:r w:rsidRPr="004A3BDD">
              <w:rPr>
                <w:b/>
                <w:sz w:val="22"/>
                <w:szCs w:val="22"/>
              </w:rPr>
              <w:t xml:space="preserve"> вепсского сельского поселения, л/с 05063005910)</w:t>
            </w:r>
          </w:p>
          <w:p w14:paraId="59C713B2" w14:textId="77777777" w:rsidR="004A3BDD" w:rsidRPr="004A3BDD" w:rsidRDefault="004A3BDD" w:rsidP="004A3BDD">
            <w:pPr>
              <w:tabs>
                <w:tab w:val="left" w:pos="426"/>
              </w:tabs>
              <w:jc w:val="both"/>
              <w:rPr>
                <w:b/>
                <w:sz w:val="22"/>
                <w:szCs w:val="22"/>
              </w:rPr>
            </w:pPr>
            <w:r w:rsidRPr="004A3BDD">
              <w:rPr>
                <w:b/>
                <w:sz w:val="22"/>
                <w:szCs w:val="22"/>
              </w:rPr>
              <w:t>Отделение – НБ Республика Карелия Банка России // УФК по Республике Карелия г. Петрозаводск</w:t>
            </w:r>
          </w:p>
          <w:p w14:paraId="454B808A" w14:textId="77777777" w:rsidR="004A3BDD" w:rsidRPr="004A3BDD" w:rsidRDefault="004A3BDD" w:rsidP="004A3BDD">
            <w:pPr>
              <w:tabs>
                <w:tab w:val="left" w:pos="426"/>
              </w:tabs>
              <w:jc w:val="both"/>
              <w:rPr>
                <w:b/>
                <w:sz w:val="22"/>
                <w:szCs w:val="22"/>
              </w:rPr>
            </w:pPr>
            <w:r w:rsidRPr="004A3BDD">
              <w:rPr>
                <w:b/>
                <w:sz w:val="22"/>
                <w:szCs w:val="22"/>
              </w:rPr>
              <w:t>К/счет: 40102810945370000073</w:t>
            </w:r>
          </w:p>
          <w:p w14:paraId="7C8EF5B0" w14:textId="77777777" w:rsidR="004A3BDD" w:rsidRPr="004A3BDD" w:rsidRDefault="004A3BDD" w:rsidP="004A3BDD">
            <w:pPr>
              <w:tabs>
                <w:tab w:val="left" w:pos="426"/>
              </w:tabs>
              <w:jc w:val="both"/>
              <w:rPr>
                <w:b/>
                <w:sz w:val="22"/>
                <w:szCs w:val="22"/>
              </w:rPr>
            </w:pPr>
            <w:r w:rsidRPr="004A3BDD">
              <w:rPr>
                <w:b/>
                <w:sz w:val="22"/>
                <w:szCs w:val="22"/>
              </w:rPr>
              <w:t>Р/</w:t>
            </w:r>
            <w:proofErr w:type="spellStart"/>
            <w:r w:rsidRPr="004A3BDD">
              <w:rPr>
                <w:b/>
                <w:sz w:val="22"/>
                <w:szCs w:val="22"/>
              </w:rPr>
              <w:t>сч</w:t>
            </w:r>
            <w:proofErr w:type="spellEnd"/>
            <w:r w:rsidRPr="004A3BDD">
              <w:rPr>
                <w:b/>
                <w:sz w:val="22"/>
                <w:szCs w:val="22"/>
              </w:rPr>
              <w:t xml:space="preserve"> 03232643866364430600</w:t>
            </w:r>
          </w:p>
          <w:p w14:paraId="13744CB0" w14:textId="77777777" w:rsidR="004A3BDD" w:rsidRPr="004A3BDD" w:rsidRDefault="004A3BDD" w:rsidP="004A3BDD">
            <w:pPr>
              <w:tabs>
                <w:tab w:val="left" w:pos="426"/>
              </w:tabs>
              <w:jc w:val="both"/>
              <w:rPr>
                <w:b/>
                <w:sz w:val="22"/>
                <w:szCs w:val="22"/>
              </w:rPr>
            </w:pPr>
            <w:r w:rsidRPr="004A3BDD">
              <w:rPr>
                <w:b/>
                <w:sz w:val="22"/>
                <w:szCs w:val="22"/>
              </w:rPr>
              <w:t>БИК: 018602104</w:t>
            </w:r>
          </w:p>
          <w:p w14:paraId="45240887" w14:textId="6FAEB734" w:rsidR="00A32031" w:rsidRPr="00A32031" w:rsidRDefault="004A3BDD" w:rsidP="004A3BDD">
            <w:pPr>
              <w:tabs>
                <w:tab w:val="left" w:pos="426"/>
              </w:tabs>
              <w:jc w:val="both"/>
              <w:rPr>
                <w:b/>
                <w:sz w:val="22"/>
                <w:szCs w:val="22"/>
              </w:rPr>
            </w:pPr>
            <w:r w:rsidRPr="004A3BDD">
              <w:rPr>
                <w:b/>
                <w:sz w:val="22"/>
                <w:szCs w:val="22"/>
              </w:rPr>
              <w:t>ОКТМО 86636443</w:t>
            </w:r>
          </w:p>
          <w:p w14:paraId="0247420B" w14:textId="00F5CAA6" w:rsidR="005D6B1F" w:rsidRPr="001409CF" w:rsidRDefault="005D6B1F" w:rsidP="005D6B1F">
            <w:pPr>
              <w:tabs>
                <w:tab w:val="left" w:pos="426"/>
              </w:tabs>
              <w:contextualSpacing/>
              <w:jc w:val="both"/>
              <w:rPr>
                <w:b/>
                <w:bCs/>
                <w:iCs/>
                <w:color w:val="000000"/>
                <w:sz w:val="22"/>
                <w:szCs w:val="22"/>
              </w:rPr>
            </w:pPr>
            <w:r w:rsidRPr="001409CF">
              <w:rPr>
                <w:b/>
                <w:bCs/>
                <w:iCs/>
                <w:color w:val="000000"/>
                <w:sz w:val="22"/>
                <w:szCs w:val="22"/>
              </w:rPr>
              <w:t>В графе «назначение платежа» указывается: «Денежные средства для обеспечения исполнения контракта на выполнение работ</w:t>
            </w:r>
            <w:r w:rsidR="002579E8">
              <w:rPr>
                <w:b/>
                <w:bCs/>
                <w:iCs/>
                <w:color w:val="000000"/>
                <w:sz w:val="22"/>
                <w:szCs w:val="22"/>
              </w:rPr>
              <w:t xml:space="preserve"> </w:t>
            </w:r>
            <w:r w:rsidR="00873867" w:rsidRPr="001409CF">
              <w:rPr>
                <w:b/>
                <w:bCs/>
                <w:iCs/>
                <w:color w:val="000000"/>
                <w:sz w:val="22"/>
                <w:szCs w:val="22"/>
              </w:rPr>
              <w:t xml:space="preserve">по объекту: </w:t>
            </w:r>
            <w:r w:rsidR="00803D9A">
              <w:rPr>
                <w:b/>
                <w:bCs/>
                <w:iCs/>
                <w:color w:val="000000"/>
                <w:sz w:val="22"/>
                <w:szCs w:val="22"/>
              </w:rPr>
              <w:t xml:space="preserve">Переустройство кровли здания Дома культуры, расположенного по адресу: Республика Карелия, </w:t>
            </w:r>
            <w:proofErr w:type="spellStart"/>
            <w:r w:rsidR="00803D9A">
              <w:rPr>
                <w:b/>
                <w:bCs/>
                <w:iCs/>
                <w:color w:val="000000"/>
                <w:sz w:val="22"/>
                <w:szCs w:val="22"/>
              </w:rPr>
              <w:t>Рыборецкое</w:t>
            </w:r>
            <w:proofErr w:type="spellEnd"/>
            <w:r w:rsidR="00803D9A">
              <w:rPr>
                <w:b/>
                <w:bCs/>
                <w:iCs/>
                <w:color w:val="000000"/>
                <w:sz w:val="22"/>
                <w:szCs w:val="22"/>
              </w:rPr>
              <w:t xml:space="preserve"> вепсское сельское поселение, с. </w:t>
            </w:r>
            <w:proofErr w:type="spellStart"/>
            <w:r w:rsidR="00803D9A">
              <w:rPr>
                <w:b/>
                <w:bCs/>
                <w:iCs/>
                <w:color w:val="000000"/>
                <w:sz w:val="22"/>
                <w:szCs w:val="22"/>
              </w:rPr>
              <w:t>Рыбрека</w:t>
            </w:r>
            <w:proofErr w:type="spellEnd"/>
            <w:r w:rsidR="00803D9A">
              <w:rPr>
                <w:b/>
                <w:bCs/>
                <w:iCs/>
                <w:color w:val="000000"/>
                <w:sz w:val="22"/>
                <w:szCs w:val="22"/>
              </w:rPr>
              <w:t>, ул. Рудная, д.8</w:t>
            </w:r>
            <w:r w:rsidRPr="001409CF">
              <w:rPr>
                <w:b/>
                <w:bCs/>
                <w:iCs/>
                <w:color w:val="000000"/>
                <w:sz w:val="22"/>
                <w:szCs w:val="22"/>
              </w:rPr>
              <w:t xml:space="preserve"> по результатам аукциона № </w:t>
            </w:r>
            <w:r w:rsidR="00803D9A">
              <w:rPr>
                <w:b/>
                <w:bCs/>
                <w:iCs/>
                <w:color w:val="000000"/>
                <w:sz w:val="22"/>
                <w:szCs w:val="22"/>
              </w:rPr>
              <w:t>1аэф-21</w:t>
            </w:r>
            <w:r w:rsidRPr="001409CF">
              <w:rPr>
                <w:b/>
                <w:bCs/>
                <w:iCs/>
                <w:color w:val="000000"/>
                <w:sz w:val="22"/>
                <w:szCs w:val="22"/>
              </w:rPr>
              <w:t>» (допускаются сокращения).</w:t>
            </w:r>
          </w:p>
          <w:p w14:paraId="02BD3E6C" w14:textId="77777777" w:rsidR="00816B14" w:rsidRPr="001409CF" w:rsidRDefault="00816B14" w:rsidP="00816B14">
            <w:pPr>
              <w:tabs>
                <w:tab w:val="left" w:pos="0"/>
              </w:tabs>
              <w:snapToGrid w:val="0"/>
              <w:jc w:val="both"/>
              <w:rPr>
                <w:sz w:val="22"/>
                <w:szCs w:val="22"/>
              </w:rPr>
            </w:pPr>
            <w:r w:rsidRPr="001409CF">
              <w:rPr>
                <w:sz w:val="22"/>
                <w:szCs w:val="22"/>
              </w:rPr>
              <w:t>Банковское сопровождение контракта в соответствии с требованиями Закона не предусмотрено.</w:t>
            </w:r>
          </w:p>
        </w:tc>
      </w:tr>
      <w:tr w:rsidR="00816B14" w:rsidRPr="001409CF" w14:paraId="7D6260E6" w14:textId="77777777" w:rsidTr="005D6B1F">
        <w:tc>
          <w:tcPr>
            <w:tcW w:w="466" w:type="dxa"/>
            <w:tcBorders>
              <w:top w:val="single" w:sz="4" w:space="0" w:color="000000"/>
              <w:left w:val="single" w:sz="4" w:space="0" w:color="000000"/>
              <w:bottom w:val="single" w:sz="4" w:space="0" w:color="000000"/>
            </w:tcBorders>
            <w:shd w:val="clear" w:color="auto" w:fill="auto"/>
          </w:tcPr>
          <w:p w14:paraId="5C184799" w14:textId="77777777" w:rsidR="00816B14" w:rsidRPr="001409CF" w:rsidRDefault="00816B14" w:rsidP="00816B14">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2A7FA647" w14:textId="77777777" w:rsidR="00816B14" w:rsidRPr="001409CF" w:rsidRDefault="00816B14" w:rsidP="00816B14">
            <w:pPr>
              <w:snapToGrid w:val="0"/>
              <w:jc w:val="both"/>
              <w:rPr>
                <w:b/>
                <w:sz w:val="22"/>
                <w:szCs w:val="22"/>
              </w:rPr>
            </w:pPr>
            <w:r w:rsidRPr="001409CF">
              <w:rPr>
                <w:b/>
                <w:sz w:val="22"/>
                <w:szCs w:val="22"/>
              </w:rPr>
              <w:t>Размер обеспечения исполнения гарантийных обязательств, порядок предоставления и требования к такому обеспечению</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7E1AC8A2" w14:textId="35852A95" w:rsidR="00725802" w:rsidRPr="001409CF" w:rsidRDefault="00816B14" w:rsidP="00816B14">
            <w:pPr>
              <w:suppressAutoHyphens w:val="0"/>
              <w:autoSpaceDE w:val="0"/>
              <w:autoSpaceDN w:val="0"/>
              <w:adjustRightInd w:val="0"/>
              <w:jc w:val="both"/>
              <w:rPr>
                <w:b/>
                <w:color w:val="000000"/>
                <w:sz w:val="22"/>
                <w:szCs w:val="22"/>
                <w:shd w:val="clear" w:color="auto" w:fill="FFFFFF"/>
              </w:rPr>
            </w:pPr>
            <w:r w:rsidRPr="001409CF">
              <w:rPr>
                <w:b/>
                <w:sz w:val="22"/>
                <w:szCs w:val="22"/>
              </w:rPr>
              <w:t xml:space="preserve">размер обеспечения исполнения гарантийных обязательств составляет </w:t>
            </w:r>
            <w:r w:rsidR="00725802" w:rsidRPr="001409CF">
              <w:rPr>
                <w:b/>
                <w:sz w:val="22"/>
                <w:szCs w:val="22"/>
                <w:shd w:val="clear" w:color="auto" w:fill="FFFFFF"/>
              </w:rPr>
              <w:t>1 (один)</w:t>
            </w:r>
            <w:r w:rsidR="00725802" w:rsidRPr="001409CF">
              <w:rPr>
                <w:b/>
                <w:color w:val="000000"/>
                <w:sz w:val="22"/>
                <w:szCs w:val="22"/>
                <w:shd w:val="clear" w:color="auto" w:fill="FFFFFF"/>
              </w:rPr>
              <w:t xml:space="preserve"> процент от начальной (максимальной) цены контракта –    </w:t>
            </w:r>
            <w:r w:rsidR="004A3BDD">
              <w:rPr>
                <w:b/>
                <w:sz w:val="22"/>
                <w:szCs w:val="22"/>
              </w:rPr>
              <w:t>60824,29</w:t>
            </w:r>
            <w:r w:rsidR="000870DD" w:rsidRPr="001409CF">
              <w:rPr>
                <w:b/>
                <w:sz w:val="22"/>
                <w:szCs w:val="22"/>
              </w:rPr>
              <w:t xml:space="preserve"> руб</w:t>
            </w:r>
            <w:r w:rsidR="00725802" w:rsidRPr="001409CF">
              <w:rPr>
                <w:b/>
                <w:color w:val="000000"/>
                <w:sz w:val="22"/>
                <w:szCs w:val="22"/>
                <w:shd w:val="clear" w:color="auto" w:fill="FFFFFF"/>
              </w:rPr>
              <w:t xml:space="preserve">. </w:t>
            </w:r>
          </w:p>
          <w:p w14:paraId="648FDCB2" w14:textId="77777777" w:rsidR="00816B14" w:rsidRPr="001409CF" w:rsidRDefault="00816B14" w:rsidP="00816B14">
            <w:pPr>
              <w:suppressAutoHyphens w:val="0"/>
              <w:autoSpaceDE w:val="0"/>
              <w:autoSpaceDN w:val="0"/>
              <w:adjustRightInd w:val="0"/>
              <w:jc w:val="both"/>
              <w:rPr>
                <w:sz w:val="22"/>
                <w:szCs w:val="22"/>
                <w:lang w:eastAsia="ru-RU"/>
              </w:rPr>
            </w:pPr>
            <w:r w:rsidRPr="001409CF">
              <w:rPr>
                <w:sz w:val="22"/>
                <w:szCs w:val="22"/>
                <w:lang w:eastAsia="ru-RU"/>
              </w:rPr>
              <w:t>Размер обеспечения гарантийных обязательств не может превышать десять процентов начальной (максимальной) цены контракта.</w:t>
            </w:r>
          </w:p>
          <w:p w14:paraId="7E127D97" w14:textId="77777777" w:rsidR="00816B14" w:rsidRPr="001409CF" w:rsidRDefault="00816B14" w:rsidP="00816B14">
            <w:pPr>
              <w:suppressAutoHyphens w:val="0"/>
              <w:autoSpaceDE w:val="0"/>
              <w:autoSpaceDN w:val="0"/>
              <w:adjustRightInd w:val="0"/>
              <w:jc w:val="both"/>
              <w:rPr>
                <w:sz w:val="22"/>
                <w:szCs w:val="22"/>
              </w:rPr>
            </w:pPr>
            <w:r w:rsidRPr="001409CF">
              <w:rPr>
                <w:sz w:val="22"/>
                <w:szCs w:val="22"/>
                <w:lang w:eastAsia="ru-RU"/>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гарантийных обязательств, срок действия банковской гарантии определяются в соответствии с требованиями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w:t>
            </w:r>
            <w:r w:rsidRPr="001409CF">
              <w:rPr>
                <w:sz w:val="22"/>
                <w:szCs w:val="22"/>
              </w:rPr>
              <w:t>.</w:t>
            </w:r>
          </w:p>
          <w:p w14:paraId="2668FD66" w14:textId="77777777" w:rsidR="00816B14" w:rsidRPr="001409CF" w:rsidRDefault="00816B14" w:rsidP="00816B14">
            <w:pPr>
              <w:suppressAutoHyphens w:val="0"/>
              <w:autoSpaceDE w:val="0"/>
              <w:autoSpaceDN w:val="0"/>
              <w:adjustRightInd w:val="0"/>
              <w:jc w:val="both"/>
              <w:rPr>
                <w:sz w:val="22"/>
                <w:szCs w:val="22"/>
              </w:rPr>
            </w:pPr>
            <w:r w:rsidRPr="001409CF">
              <w:rPr>
                <w:sz w:val="22"/>
                <w:szCs w:val="22"/>
              </w:rPr>
              <w:t xml:space="preserve">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w:t>
            </w:r>
            <w:r w:rsidRPr="001409CF">
              <w:rPr>
                <w:sz w:val="22"/>
                <w:szCs w:val="22"/>
              </w:rPr>
              <w:lastRenderedPageBreak/>
              <w:t>обеспечения в соответствии с настоящим Федеральным законом в порядке и в сроки, которые установлены контрактом.</w:t>
            </w:r>
          </w:p>
          <w:p w14:paraId="24CDE921" w14:textId="77777777" w:rsidR="00816B14" w:rsidRPr="001409CF" w:rsidRDefault="00816B14" w:rsidP="00816B14">
            <w:pPr>
              <w:pStyle w:val="ConsPlusNormal"/>
              <w:ind w:firstLine="0"/>
              <w:jc w:val="both"/>
              <w:rPr>
                <w:rFonts w:ascii="Times New Roman" w:hAnsi="Times New Roman" w:cs="Times New Roman"/>
                <w:sz w:val="22"/>
                <w:szCs w:val="22"/>
              </w:rPr>
            </w:pPr>
            <w:r w:rsidRPr="001409CF">
              <w:rPr>
                <w:rFonts w:ascii="Times New Roman" w:hAnsi="Times New Roman" w:cs="Times New Roman"/>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A755DE0" w14:textId="77777777" w:rsidR="00BC7EAD" w:rsidRPr="001409CF" w:rsidRDefault="00BC7EAD" w:rsidP="00BC7EAD">
            <w:pPr>
              <w:tabs>
                <w:tab w:val="left" w:pos="426"/>
              </w:tabs>
              <w:jc w:val="both"/>
              <w:rPr>
                <w:bCs/>
                <w:color w:val="000000"/>
                <w:sz w:val="22"/>
                <w:szCs w:val="22"/>
                <w:shd w:val="clear" w:color="auto" w:fill="FFFFFF"/>
              </w:rPr>
            </w:pPr>
            <w:r w:rsidRPr="001409CF">
              <w:rPr>
                <w:sz w:val="22"/>
                <w:szCs w:val="22"/>
                <w:u w:val="single"/>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освобождается от предоставления обеспечения исполнения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39F0768" w14:textId="77777777" w:rsidR="00816B14" w:rsidRPr="001409CF" w:rsidRDefault="00816B14" w:rsidP="00816B14">
            <w:pPr>
              <w:jc w:val="both"/>
              <w:rPr>
                <w:b/>
                <w:color w:val="000000"/>
                <w:sz w:val="22"/>
                <w:szCs w:val="22"/>
              </w:rPr>
            </w:pPr>
            <w:r w:rsidRPr="001409CF">
              <w:rPr>
                <w:b/>
                <w:color w:val="000000"/>
                <w:sz w:val="22"/>
                <w:szCs w:val="22"/>
              </w:rPr>
              <w:t>Реквизиты счета для перечисления денежных средств Заказчику:</w:t>
            </w:r>
          </w:p>
          <w:p w14:paraId="63DA84ED" w14:textId="77777777" w:rsidR="004A3BDD" w:rsidRPr="004A3BDD" w:rsidRDefault="004A3BDD" w:rsidP="004A3BDD">
            <w:pPr>
              <w:tabs>
                <w:tab w:val="left" w:pos="426"/>
              </w:tabs>
              <w:jc w:val="both"/>
              <w:rPr>
                <w:b/>
                <w:sz w:val="22"/>
                <w:szCs w:val="22"/>
              </w:rPr>
            </w:pPr>
            <w:r w:rsidRPr="004A3BDD">
              <w:rPr>
                <w:b/>
                <w:sz w:val="22"/>
                <w:szCs w:val="22"/>
              </w:rPr>
              <w:t xml:space="preserve">Получатель: Администрация </w:t>
            </w:r>
            <w:proofErr w:type="spellStart"/>
            <w:r w:rsidRPr="004A3BDD">
              <w:rPr>
                <w:b/>
                <w:sz w:val="22"/>
                <w:szCs w:val="22"/>
              </w:rPr>
              <w:t>Рыборецкого</w:t>
            </w:r>
            <w:proofErr w:type="spellEnd"/>
            <w:r w:rsidRPr="004A3BDD">
              <w:rPr>
                <w:b/>
                <w:sz w:val="22"/>
                <w:szCs w:val="22"/>
              </w:rPr>
              <w:t xml:space="preserve"> вепсского сельского поселения </w:t>
            </w:r>
          </w:p>
          <w:p w14:paraId="512A6904" w14:textId="77777777" w:rsidR="004A3BDD" w:rsidRPr="004A3BDD" w:rsidRDefault="004A3BDD" w:rsidP="004A3BDD">
            <w:pPr>
              <w:tabs>
                <w:tab w:val="left" w:pos="426"/>
              </w:tabs>
              <w:jc w:val="both"/>
              <w:rPr>
                <w:b/>
                <w:sz w:val="22"/>
                <w:szCs w:val="22"/>
              </w:rPr>
            </w:pPr>
            <w:r w:rsidRPr="004A3BDD">
              <w:rPr>
                <w:b/>
                <w:sz w:val="22"/>
                <w:szCs w:val="22"/>
              </w:rPr>
              <w:t>ИНН 1020011531, КПП 102001001</w:t>
            </w:r>
          </w:p>
          <w:p w14:paraId="630B997D" w14:textId="77777777" w:rsidR="004A3BDD" w:rsidRPr="004A3BDD" w:rsidRDefault="004A3BDD" w:rsidP="004A3BDD">
            <w:pPr>
              <w:tabs>
                <w:tab w:val="left" w:pos="426"/>
              </w:tabs>
              <w:jc w:val="both"/>
              <w:rPr>
                <w:b/>
                <w:sz w:val="22"/>
                <w:szCs w:val="22"/>
              </w:rPr>
            </w:pPr>
            <w:r w:rsidRPr="004A3BDD">
              <w:rPr>
                <w:b/>
                <w:sz w:val="22"/>
                <w:szCs w:val="22"/>
              </w:rPr>
              <w:t xml:space="preserve">Администрация </w:t>
            </w:r>
            <w:proofErr w:type="spellStart"/>
            <w:r w:rsidRPr="004A3BDD">
              <w:rPr>
                <w:b/>
                <w:sz w:val="22"/>
                <w:szCs w:val="22"/>
              </w:rPr>
              <w:t>Рыборецкого</w:t>
            </w:r>
            <w:proofErr w:type="spellEnd"/>
            <w:r w:rsidRPr="004A3BDD">
              <w:rPr>
                <w:b/>
                <w:sz w:val="22"/>
                <w:szCs w:val="22"/>
              </w:rPr>
              <w:t xml:space="preserve"> вепсского сельского поселения (Администрация </w:t>
            </w:r>
            <w:proofErr w:type="spellStart"/>
            <w:r w:rsidRPr="004A3BDD">
              <w:rPr>
                <w:b/>
                <w:sz w:val="22"/>
                <w:szCs w:val="22"/>
              </w:rPr>
              <w:t>Рыборецкого</w:t>
            </w:r>
            <w:proofErr w:type="spellEnd"/>
            <w:r w:rsidRPr="004A3BDD">
              <w:rPr>
                <w:b/>
                <w:sz w:val="22"/>
                <w:szCs w:val="22"/>
              </w:rPr>
              <w:t xml:space="preserve"> вепсского сельского поселения, л/с 05063005910)</w:t>
            </w:r>
          </w:p>
          <w:p w14:paraId="4F0C44D9" w14:textId="77777777" w:rsidR="004A3BDD" w:rsidRPr="004A3BDD" w:rsidRDefault="004A3BDD" w:rsidP="004A3BDD">
            <w:pPr>
              <w:tabs>
                <w:tab w:val="left" w:pos="426"/>
              </w:tabs>
              <w:jc w:val="both"/>
              <w:rPr>
                <w:b/>
                <w:sz w:val="22"/>
                <w:szCs w:val="22"/>
              </w:rPr>
            </w:pPr>
            <w:r w:rsidRPr="004A3BDD">
              <w:rPr>
                <w:b/>
                <w:sz w:val="22"/>
                <w:szCs w:val="22"/>
              </w:rPr>
              <w:t>Отделение – НБ Республика Карелия Банка России // УФК по Республике Карелия г. Петрозаводск</w:t>
            </w:r>
          </w:p>
          <w:p w14:paraId="24BA1D03" w14:textId="77777777" w:rsidR="004A3BDD" w:rsidRPr="004A3BDD" w:rsidRDefault="004A3BDD" w:rsidP="004A3BDD">
            <w:pPr>
              <w:tabs>
                <w:tab w:val="left" w:pos="426"/>
              </w:tabs>
              <w:jc w:val="both"/>
              <w:rPr>
                <w:b/>
                <w:sz w:val="22"/>
                <w:szCs w:val="22"/>
              </w:rPr>
            </w:pPr>
            <w:r w:rsidRPr="004A3BDD">
              <w:rPr>
                <w:b/>
                <w:sz w:val="22"/>
                <w:szCs w:val="22"/>
              </w:rPr>
              <w:t>К/счет: 40102810945370000073</w:t>
            </w:r>
          </w:p>
          <w:p w14:paraId="12F7D050" w14:textId="77777777" w:rsidR="004A3BDD" w:rsidRPr="004A3BDD" w:rsidRDefault="004A3BDD" w:rsidP="004A3BDD">
            <w:pPr>
              <w:tabs>
                <w:tab w:val="left" w:pos="426"/>
              </w:tabs>
              <w:jc w:val="both"/>
              <w:rPr>
                <w:b/>
                <w:sz w:val="22"/>
                <w:szCs w:val="22"/>
              </w:rPr>
            </w:pPr>
            <w:r w:rsidRPr="004A3BDD">
              <w:rPr>
                <w:b/>
                <w:sz w:val="22"/>
                <w:szCs w:val="22"/>
              </w:rPr>
              <w:t>Р/</w:t>
            </w:r>
            <w:proofErr w:type="spellStart"/>
            <w:r w:rsidRPr="004A3BDD">
              <w:rPr>
                <w:b/>
                <w:sz w:val="22"/>
                <w:szCs w:val="22"/>
              </w:rPr>
              <w:t>сч</w:t>
            </w:r>
            <w:proofErr w:type="spellEnd"/>
            <w:r w:rsidRPr="004A3BDD">
              <w:rPr>
                <w:b/>
                <w:sz w:val="22"/>
                <w:szCs w:val="22"/>
              </w:rPr>
              <w:t xml:space="preserve"> 03232643866364430600</w:t>
            </w:r>
          </w:p>
          <w:p w14:paraId="47FF46D5" w14:textId="77777777" w:rsidR="004A3BDD" w:rsidRPr="004A3BDD" w:rsidRDefault="004A3BDD" w:rsidP="004A3BDD">
            <w:pPr>
              <w:tabs>
                <w:tab w:val="left" w:pos="426"/>
              </w:tabs>
              <w:jc w:val="both"/>
              <w:rPr>
                <w:b/>
                <w:sz w:val="22"/>
                <w:szCs w:val="22"/>
              </w:rPr>
            </w:pPr>
            <w:r w:rsidRPr="004A3BDD">
              <w:rPr>
                <w:b/>
                <w:sz w:val="22"/>
                <w:szCs w:val="22"/>
              </w:rPr>
              <w:t>БИК: 018602104</w:t>
            </w:r>
          </w:p>
          <w:p w14:paraId="0789F583" w14:textId="274D34F1" w:rsidR="00A32031" w:rsidRPr="00A32031" w:rsidRDefault="004A3BDD" w:rsidP="004A3BDD">
            <w:pPr>
              <w:tabs>
                <w:tab w:val="left" w:pos="426"/>
              </w:tabs>
              <w:jc w:val="both"/>
              <w:rPr>
                <w:b/>
                <w:sz w:val="22"/>
                <w:szCs w:val="22"/>
              </w:rPr>
            </w:pPr>
            <w:r w:rsidRPr="004A3BDD">
              <w:rPr>
                <w:b/>
                <w:sz w:val="22"/>
                <w:szCs w:val="22"/>
              </w:rPr>
              <w:t>ОКТМО 86636443</w:t>
            </w:r>
          </w:p>
          <w:p w14:paraId="7DD55D1F" w14:textId="7753BBC0" w:rsidR="00816B14" w:rsidRPr="001409CF" w:rsidRDefault="005D6B1F" w:rsidP="00816B14">
            <w:pPr>
              <w:tabs>
                <w:tab w:val="left" w:pos="426"/>
              </w:tabs>
              <w:contextualSpacing/>
              <w:jc w:val="both"/>
              <w:rPr>
                <w:b/>
                <w:bCs/>
                <w:iCs/>
                <w:color w:val="000000"/>
                <w:sz w:val="22"/>
                <w:szCs w:val="22"/>
              </w:rPr>
            </w:pPr>
            <w:r w:rsidRPr="001409CF">
              <w:rPr>
                <w:b/>
                <w:bCs/>
                <w:iCs/>
                <w:color w:val="000000"/>
                <w:sz w:val="22"/>
                <w:szCs w:val="22"/>
              </w:rPr>
              <w:t>В графе «назначение платежа» указывается: «Денежные средства для обеспечения исполнения гарантийных обязательств по контракту на выполнение работ</w:t>
            </w:r>
            <w:r w:rsidR="00B27DF0">
              <w:rPr>
                <w:b/>
                <w:bCs/>
                <w:iCs/>
                <w:color w:val="000000"/>
                <w:sz w:val="22"/>
                <w:szCs w:val="22"/>
              </w:rPr>
              <w:t xml:space="preserve"> </w:t>
            </w:r>
            <w:r w:rsidR="00873867" w:rsidRPr="001409CF">
              <w:rPr>
                <w:b/>
                <w:bCs/>
                <w:iCs/>
                <w:color w:val="000000"/>
                <w:sz w:val="22"/>
                <w:szCs w:val="22"/>
              </w:rPr>
              <w:t xml:space="preserve">по объекту: </w:t>
            </w:r>
            <w:r w:rsidR="00803D9A">
              <w:rPr>
                <w:b/>
                <w:bCs/>
                <w:iCs/>
                <w:color w:val="000000"/>
                <w:sz w:val="22"/>
                <w:szCs w:val="22"/>
              </w:rPr>
              <w:t xml:space="preserve">Переустройство кровли здания Дома культуры, расположенного по адресу: Республика Карелия, </w:t>
            </w:r>
            <w:proofErr w:type="spellStart"/>
            <w:r w:rsidR="00803D9A">
              <w:rPr>
                <w:b/>
                <w:bCs/>
                <w:iCs/>
                <w:color w:val="000000"/>
                <w:sz w:val="22"/>
                <w:szCs w:val="22"/>
              </w:rPr>
              <w:t>Рыборецкое</w:t>
            </w:r>
            <w:proofErr w:type="spellEnd"/>
            <w:r w:rsidR="00803D9A">
              <w:rPr>
                <w:b/>
                <w:bCs/>
                <w:iCs/>
                <w:color w:val="000000"/>
                <w:sz w:val="22"/>
                <w:szCs w:val="22"/>
              </w:rPr>
              <w:t xml:space="preserve"> вепсское сельское поселение, с. </w:t>
            </w:r>
            <w:proofErr w:type="spellStart"/>
            <w:r w:rsidR="00803D9A">
              <w:rPr>
                <w:b/>
                <w:bCs/>
                <w:iCs/>
                <w:color w:val="000000"/>
                <w:sz w:val="22"/>
                <w:szCs w:val="22"/>
              </w:rPr>
              <w:t>Рыбрека</w:t>
            </w:r>
            <w:proofErr w:type="spellEnd"/>
            <w:r w:rsidR="00803D9A">
              <w:rPr>
                <w:b/>
                <w:bCs/>
                <w:iCs/>
                <w:color w:val="000000"/>
                <w:sz w:val="22"/>
                <w:szCs w:val="22"/>
              </w:rPr>
              <w:t>, ул. Рудная, д.8</w:t>
            </w:r>
            <w:r w:rsidRPr="001409CF">
              <w:rPr>
                <w:b/>
                <w:bCs/>
                <w:iCs/>
                <w:color w:val="000000"/>
                <w:sz w:val="22"/>
                <w:szCs w:val="22"/>
              </w:rPr>
              <w:t xml:space="preserve">по результатам аукциона № </w:t>
            </w:r>
            <w:r w:rsidR="00803D9A">
              <w:rPr>
                <w:b/>
                <w:bCs/>
                <w:iCs/>
                <w:color w:val="000000"/>
                <w:sz w:val="22"/>
                <w:szCs w:val="22"/>
              </w:rPr>
              <w:t>1аэф-21</w:t>
            </w:r>
            <w:r w:rsidRPr="001409CF">
              <w:rPr>
                <w:b/>
                <w:bCs/>
                <w:iCs/>
                <w:color w:val="000000"/>
                <w:sz w:val="22"/>
                <w:szCs w:val="22"/>
              </w:rPr>
              <w:t>» (допускаются сокращения).</w:t>
            </w:r>
          </w:p>
        </w:tc>
      </w:tr>
      <w:tr w:rsidR="00816B14" w:rsidRPr="001409CF" w14:paraId="0FA9235D" w14:textId="77777777" w:rsidTr="005D6B1F">
        <w:tc>
          <w:tcPr>
            <w:tcW w:w="466" w:type="dxa"/>
            <w:tcBorders>
              <w:top w:val="single" w:sz="4" w:space="0" w:color="000000"/>
              <w:left w:val="single" w:sz="4" w:space="0" w:color="000000"/>
              <w:bottom w:val="single" w:sz="4" w:space="0" w:color="000000"/>
            </w:tcBorders>
            <w:shd w:val="clear" w:color="auto" w:fill="auto"/>
          </w:tcPr>
          <w:p w14:paraId="422C5476" w14:textId="77777777" w:rsidR="00816B14" w:rsidRPr="001409CF" w:rsidRDefault="00816B14" w:rsidP="00816B14">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39B104EA" w14:textId="77777777" w:rsidR="00816B14" w:rsidRPr="001409CF" w:rsidRDefault="00816B14" w:rsidP="00816B14">
            <w:pPr>
              <w:snapToGrid w:val="0"/>
              <w:jc w:val="both"/>
              <w:rPr>
                <w:color w:val="000000"/>
                <w:sz w:val="22"/>
                <w:szCs w:val="22"/>
                <w:shd w:val="clear" w:color="auto" w:fill="FFFFFF"/>
              </w:rPr>
            </w:pPr>
            <w:r w:rsidRPr="001409CF">
              <w:rPr>
                <w:b/>
                <w:color w:val="000000"/>
                <w:sz w:val="22"/>
                <w:szCs w:val="22"/>
                <w:shd w:val="clear" w:color="auto" w:fill="FFFFFF"/>
              </w:rPr>
              <w:t xml:space="preserve">Преимущества, предоставляемые Заказчиком отдельным категориям участников в соответствии со статьями 28 </w:t>
            </w:r>
            <w:r w:rsidRPr="001409CF">
              <w:rPr>
                <w:b/>
                <w:color w:val="000000"/>
                <w:sz w:val="22"/>
                <w:szCs w:val="22"/>
                <w:shd w:val="clear" w:color="auto" w:fill="FFFFFF"/>
              </w:rPr>
              <w:lastRenderedPageBreak/>
              <w:t>и 29 Закона:</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57165AE0" w14:textId="77777777" w:rsidR="00816B14" w:rsidRPr="001409CF" w:rsidRDefault="00816B14" w:rsidP="00816B14">
            <w:pPr>
              <w:suppressAutoHyphens w:val="0"/>
              <w:jc w:val="both"/>
              <w:rPr>
                <w:sz w:val="22"/>
                <w:szCs w:val="22"/>
              </w:rPr>
            </w:pPr>
            <w:r w:rsidRPr="001409CF">
              <w:rPr>
                <w:color w:val="000000"/>
                <w:sz w:val="22"/>
                <w:szCs w:val="22"/>
                <w:shd w:val="clear" w:color="auto" w:fill="FFFFFF"/>
              </w:rPr>
              <w:lastRenderedPageBreak/>
              <w:t>не установлены.</w:t>
            </w:r>
          </w:p>
        </w:tc>
      </w:tr>
      <w:tr w:rsidR="00816B14" w:rsidRPr="001409CF" w14:paraId="4AD522FE" w14:textId="77777777" w:rsidTr="005D6B1F">
        <w:tc>
          <w:tcPr>
            <w:tcW w:w="466" w:type="dxa"/>
            <w:tcBorders>
              <w:top w:val="single" w:sz="4" w:space="0" w:color="000000"/>
              <w:left w:val="single" w:sz="4" w:space="0" w:color="000000"/>
              <w:bottom w:val="single" w:sz="4" w:space="0" w:color="000000"/>
            </w:tcBorders>
            <w:shd w:val="clear" w:color="auto" w:fill="auto"/>
          </w:tcPr>
          <w:p w14:paraId="66BE4E0C" w14:textId="77777777" w:rsidR="00816B14" w:rsidRPr="001409CF" w:rsidRDefault="00816B14" w:rsidP="00816B14">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2DC50318" w14:textId="77777777" w:rsidR="00816B14" w:rsidRPr="001409CF" w:rsidRDefault="00816B14" w:rsidP="00816B14">
            <w:pPr>
              <w:snapToGrid w:val="0"/>
              <w:jc w:val="both"/>
              <w:rPr>
                <w:sz w:val="22"/>
                <w:szCs w:val="22"/>
              </w:rPr>
            </w:pPr>
            <w:r w:rsidRPr="001409CF">
              <w:rPr>
                <w:b/>
                <w:sz w:val="22"/>
                <w:szCs w:val="22"/>
              </w:rPr>
              <w:t>Требования, предъявляемые к участникам аукциона и исчерпывающий перечень документов, которые должны быть представлены участниками в составе заявок (при наличии таких требований)</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7A14764C" w14:textId="77777777" w:rsidR="00816B14" w:rsidRPr="001409CF" w:rsidRDefault="00816B14" w:rsidP="00816B14">
            <w:pPr>
              <w:pStyle w:val="ConsPlusNormal"/>
              <w:ind w:firstLine="0"/>
              <w:jc w:val="both"/>
              <w:rPr>
                <w:rFonts w:ascii="Times New Roman" w:hAnsi="Times New Roman" w:cs="Times New Roman"/>
                <w:sz w:val="22"/>
                <w:szCs w:val="22"/>
              </w:rPr>
            </w:pPr>
            <w:r w:rsidRPr="001409CF">
              <w:rPr>
                <w:rFonts w:ascii="Times New Roman" w:hAnsi="Times New Roman" w:cs="Times New Roman"/>
                <w:sz w:val="22"/>
                <w:szCs w:val="22"/>
              </w:rPr>
              <w:t>при осуществлении закупки Заказчик устанавливает следующие единые требования к участникам закупки:</w:t>
            </w:r>
          </w:p>
          <w:p w14:paraId="7E0B45DB" w14:textId="77777777" w:rsidR="00B64BD0" w:rsidRPr="001409CF" w:rsidRDefault="00816B14" w:rsidP="00B64BD0">
            <w:pPr>
              <w:pStyle w:val="ConsPlusNormal"/>
              <w:tabs>
                <w:tab w:val="left" w:pos="426"/>
              </w:tabs>
              <w:ind w:firstLine="0"/>
              <w:jc w:val="both"/>
              <w:rPr>
                <w:rFonts w:ascii="Times New Roman" w:hAnsi="Times New Roman" w:cs="Times New Roman"/>
                <w:sz w:val="22"/>
                <w:szCs w:val="22"/>
                <w:lang w:eastAsia="ru-RU"/>
              </w:rPr>
            </w:pPr>
            <w:bookmarkStart w:id="8" w:name="Par538"/>
            <w:bookmarkEnd w:id="8"/>
            <w:r w:rsidRPr="001409CF">
              <w:rPr>
                <w:rFonts w:ascii="Times New Roman" w:hAnsi="Times New Roman" w:cs="Times New Roman"/>
                <w:sz w:val="22"/>
                <w:szCs w:val="22"/>
              </w:rPr>
              <w:t>1)</w:t>
            </w:r>
            <w:r w:rsidRPr="001409CF">
              <w:rPr>
                <w:rFonts w:ascii="Times New Roman" w:hAnsi="Times New Roman" w:cs="Times New Roman"/>
                <w:sz w:val="22"/>
                <w:szCs w:val="22"/>
              </w:rPr>
              <w:tab/>
            </w:r>
            <w:r w:rsidR="00B64BD0" w:rsidRPr="001409CF">
              <w:rPr>
                <w:rFonts w:ascii="Times New Roman" w:hAnsi="Times New Roman" w:cs="Times New Roman"/>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bookmarkStart w:id="9" w:name="Par539"/>
            <w:bookmarkStart w:id="10" w:name="Par540"/>
            <w:bookmarkEnd w:id="9"/>
            <w:bookmarkEnd w:id="10"/>
            <w:r w:rsidR="00B64BD0" w:rsidRPr="001409CF">
              <w:rPr>
                <w:rFonts w:ascii="Times New Roman" w:hAnsi="Times New Roman" w:cs="Times New Roman"/>
                <w:sz w:val="22"/>
                <w:szCs w:val="22"/>
              </w:rPr>
              <w:t>:</w:t>
            </w:r>
          </w:p>
          <w:p w14:paraId="1183D354" w14:textId="77777777" w:rsidR="00B64BD0" w:rsidRPr="001409CF" w:rsidRDefault="00B64BD0" w:rsidP="00B64BD0">
            <w:pPr>
              <w:autoSpaceDE w:val="0"/>
              <w:autoSpaceDN w:val="0"/>
              <w:adjustRightInd w:val="0"/>
              <w:jc w:val="both"/>
              <w:rPr>
                <w:bCs/>
                <w:sz w:val="22"/>
                <w:szCs w:val="22"/>
              </w:rPr>
            </w:pPr>
            <w:r w:rsidRPr="001409CF">
              <w:rPr>
                <w:bCs/>
                <w:sz w:val="22"/>
                <w:szCs w:val="22"/>
              </w:rPr>
              <w:t>соответствие участника закупки требованиям, устанавливаемым согласно Градостроительному кодексу Российской Федерации к лицам, осуществляющим выполнение работ, являющихся предметом аукциона, при соблюдении в совокупности следующих условий:</w:t>
            </w:r>
          </w:p>
          <w:p w14:paraId="094EFF3B" w14:textId="77777777" w:rsidR="00B64BD0" w:rsidRPr="001409CF" w:rsidRDefault="00B64BD0" w:rsidP="00B64BD0">
            <w:pPr>
              <w:autoSpaceDE w:val="0"/>
              <w:autoSpaceDN w:val="0"/>
              <w:adjustRightInd w:val="0"/>
              <w:jc w:val="both"/>
              <w:rPr>
                <w:sz w:val="22"/>
                <w:szCs w:val="22"/>
                <w:lang w:eastAsia="ru-RU"/>
              </w:rPr>
            </w:pPr>
            <w:r w:rsidRPr="001409CF">
              <w:rPr>
                <w:sz w:val="22"/>
                <w:szCs w:val="22"/>
                <w:lang w:eastAsia="ru-RU"/>
              </w:rPr>
              <w:t xml:space="preserve">а) </w:t>
            </w:r>
            <w:r w:rsidRPr="001409CF">
              <w:rPr>
                <w:b/>
                <w:bCs/>
                <w:sz w:val="22"/>
                <w:szCs w:val="22"/>
                <w:lang w:eastAsia="ru-RU"/>
              </w:rPr>
              <w:t>участник закупки является членом саморегулируемой организации в области строительства, реконструкции, капитального ремонта объектов капитального строительства. При этом, в соответствии с частью 3 статьи 55.6 Градостроительного Кодекса Российской Федерации член саморегулируемой организации должен быть зарегистрирован в том же субъекте Российской Федерации, в котором зарегистрирована такая саморегулируемая организация (за исключением случаев, предусмотренных частью 3 статьи 55.6 Градостроительного Кодекса Российской Федерации)</w:t>
            </w:r>
            <w:r w:rsidRPr="001409CF">
              <w:rPr>
                <w:sz w:val="22"/>
                <w:szCs w:val="22"/>
                <w:lang w:eastAsia="ru-RU"/>
              </w:rPr>
              <w:t xml:space="preserve">; </w:t>
            </w:r>
          </w:p>
          <w:p w14:paraId="36A23960" w14:textId="77777777" w:rsidR="00B64BD0" w:rsidRPr="001409CF" w:rsidRDefault="00B64BD0" w:rsidP="00B64BD0">
            <w:pPr>
              <w:autoSpaceDE w:val="0"/>
              <w:autoSpaceDN w:val="0"/>
              <w:adjustRightInd w:val="0"/>
              <w:jc w:val="both"/>
              <w:rPr>
                <w:sz w:val="22"/>
                <w:szCs w:val="22"/>
                <w:lang w:eastAsia="ru-RU"/>
              </w:rPr>
            </w:pPr>
            <w:r w:rsidRPr="001409CF">
              <w:rPr>
                <w:sz w:val="22"/>
                <w:szCs w:val="22"/>
                <w:lang w:eastAsia="ru-RU"/>
              </w:rPr>
              <w:t xml:space="preserve">б) участник закупки должен иметь право выполнять работы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 </w:t>
            </w:r>
          </w:p>
          <w:p w14:paraId="087FE189" w14:textId="77777777" w:rsidR="00B64BD0" w:rsidRPr="001409CF" w:rsidRDefault="00B64BD0" w:rsidP="00B64BD0">
            <w:pPr>
              <w:autoSpaceDE w:val="0"/>
              <w:autoSpaceDN w:val="0"/>
              <w:adjustRightInd w:val="0"/>
              <w:jc w:val="both"/>
              <w:rPr>
                <w:sz w:val="22"/>
                <w:szCs w:val="22"/>
                <w:lang w:eastAsia="ru-RU"/>
              </w:rPr>
            </w:pPr>
            <w:r w:rsidRPr="001409CF">
              <w:rPr>
                <w:sz w:val="22"/>
                <w:szCs w:val="22"/>
                <w:lang w:eastAsia="ru-RU"/>
              </w:rPr>
              <w:t xml:space="preserve">в) наличие у саморегулируемой организации, членом которой является участник закупки,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 </w:t>
            </w:r>
          </w:p>
          <w:p w14:paraId="2CFBE717" w14:textId="77777777" w:rsidR="00B64BD0" w:rsidRPr="001409CF" w:rsidRDefault="00B64BD0" w:rsidP="00B64BD0">
            <w:pPr>
              <w:autoSpaceDE w:val="0"/>
              <w:autoSpaceDN w:val="0"/>
              <w:adjustRightInd w:val="0"/>
              <w:jc w:val="both"/>
              <w:rPr>
                <w:sz w:val="22"/>
                <w:szCs w:val="22"/>
                <w:lang w:eastAsia="ru-RU"/>
              </w:rPr>
            </w:pPr>
            <w:r w:rsidRPr="001409CF">
              <w:rPr>
                <w:sz w:val="22"/>
                <w:szCs w:val="22"/>
                <w:lang w:eastAsia="ru-RU"/>
              </w:rPr>
              <w:t xml:space="preserve">г) совокупный размер обязательств участника закупки по договорам, заключенным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w:t>
            </w:r>
          </w:p>
          <w:p w14:paraId="56DD182C" w14:textId="77777777" w:rsidR="00B64BD0" w:rsidRPr="001409CF" w:rsidRDefault="00B64BD0" w:rsidP="00B64BD0">
            <w:pPr>
              <w:autoSpaceDE w:val="0"/>
              <w:autoSpaceDN w:val="0"/>
              <w:adjustRightInd w:val="0"/>
              <w:jc w:val="both"/>
              <w:rPr>
                <w:sz w:val="22"/>
                <w:szCs w:val="22"/>
              </w:rPr>
            </w:pPr>
            <w:r w:rsidRPr="001409CF">
              <w:rPr>
                <w:i/>
                <w:color w:val="000000"/>
                <w:sz w:val="22"/>
                <w:szCs w:val="22"/>
                <w:shd w:val="clear" w:color="auto" w:fill="F5F5F5"/>
              </w:rPr>
              <w:t xml:space="preserve">Членство в саморегулируемой организации </w:t>
            </w:r>
            <w:r w:rsidRPr="001409CF">
              <w:rPr>
                <w:i/>
                <w:color w:val="000000"/>
                <w:sz w:val="22"/>
                <w:szCs w:val="22"/>
                <w:u w:val="single"/>
                <w:shd w:val="clear" w:color="auto" w:fill="F5F5F5"/>
              </w:rPr>
              <w:t>не требуется</w:t>
            </w:r>
            <w:r w:rsidRPr="001409CF">
              <w:rPr>
                <w:i/>
                <w:color w:val="000000"/>
                <w:sz w:val="22"/>
                <w:szCs w:val="22"/>
                <w:shd w:val="clear" w:color="auto" w:fill="F5F5F5"/>
              </w:rPr>
              <w:t xml:space="preserve"> участникам, которые предложат цену контракта 3 млн. руб. и менее (в соответствии с положениями части 2.1 статьи 52 Градостроительного Кодекса Российской Федерации); лицам, перечисленным в части 2.2 статьи 52 Градостроительного Кодекса Российской Федерации</w:t>
            </w:r>
            <w:r w:rsidRPr="001409CF">
              <w:rPr>
                <w:i/>
                <w:iCs/>
                <w:sz w:val="22"/>
                <w:szCs w:val="22"/>
              </w:rPr>
              <w:t>).</w:t>
            </w:r>
          </w:p>
          <w:p w14:paraId="7AF54060" w14:textId="77777777" w:rsidR="00B64BD0" w:rsidRPr="001409CF" w:rsidRDefault="00B64BD0" w:rsidP="00B64BD0">
            <w:pPr>
              <w:jc w:val="both"/>
              <w:rPr>
                <w:b/>
                <w:sz w:val="22"/>
                <w:szCs w:val="22"/>
              </w:rPr>
            </w:pPr>
            <w:r w:rsidRPr="001409CF">
              <w:rPr>
                <w:b/>
                <w:sz w:val="22"/>
                <w:szCs w:val="22"/>
              </w:rPr>
              <w:t xml:space="preserve">В качестве документов, подтверждающих соответствие участника закупки требованиям настоящего пункта, участник закупки предоставляет в составе заявки следующие </w:t>
            </w:r>
            <w:r w:rsidRPr="001409CF">
              <w:rPr>
                <w:b/>
                <w:sz w:val="22"/>
                <w:szCs w:val="22"/>
              </w:rPr>
              <w:lastRenderedPageBreak/>
              <w:t>документы (копии документов):</w:t>
            </w:r>
          </w:p>
          <w:p w14:paraId="2DB38E66" w14:textId="77777777" w:rsidR="00B64BD0" w:rsidRPr="001409CF" w:rsidRDefault="00B64BD0" w:rsidP="00B64BD0">
            <w:pPr>
              <w:jc w:val="both"/>
              <w:rPr>
                <w:b/>
                <w:sz w:val="22"/>
                <w:szCs w:val="22"/>
              </w:rPr>
            </w:pPr>
            <w:r w:rsidRPr="001409CF">
              <w:rPr>
                <w:b/>
                <w:sz w:val="22"/>
                <w:szCs w:val="22"/>
              </w:rPr>
              <w:t xml:space="preserve">копия действующей выписки из реестра членов саморегулируемой организации в области строительства, реконструкции, капитального ремонта объектов капитального строительства, членом которой является участник закупки, по форме, утвержденной приказом Ростехнадзора от 04.03.2019 № 86 «Об утверждении формы выписки из реестра членов саморегулируемой организации», в соответствии со статьей 55.17 Градостроительного кодекса Российской Федерации. </w:t>
            </w:r>
          </w:p>
          <w:p w14:paraId="5C6AABB4" w14:textId="77777777" w:rsidR="00B64BD0" w:rsidRPr="001409CF" w:rsidRDefault="00B64BD0" w:rsidP="00B64BD0">
            <w:pPr>
              <w:jc w:val="both"/>
              <w:rPr>
                <w:sz w:val="22"/>
                <w:szCs w:val="22"/>
                <w:lang w:eastAsia="en-US"/>
              </w:rPr>
            </w:pPr>
            <w:r w:rsidRPr="001409CF">
              <w:rPr>
                <w:sz w:val="22"/>
                <w:szCs w:val="22"/>
                <w:u w:val="single"/>
              </w:rPr>
              <w:t>Указанная выписка должна содержать</w:t>
            </w:r>
            <w:r w:rsidRPr="001409CF">
              <w:rPr>
                <w:sz w:val="22"/>
                <w:szCs w:val="22"/>
              </w:rPr>
              <w:t>:</w:t>
            </w:r>
          </w:p>
          <w:p w14:paraId="034A11A1" w14:textId="77777777" w:rsidR="00B64BD0" w:rsidRPr="001409CF" w:rsidRDefault="00B64BD0" w:rsidP="00B64BD0">
            <w:pPr>
              <w:jc w:val="both"/>
              <w:rPr>
                <w:sz w:val="22"/>
                <w:szCs w:val="22"/>
              </w:rPr>
            </w:pPr>
            <w:r w:rsidRPr="001409CF">
              <w:rPr>
                <w:sz w:val="22"/>
                <w:szCs w:val="22"/>
              </w:rPr>
              <w:t>а) сведения об уровне ответственности участника закупки-члена саморегулируемой организации по обязательствам по договору строительного подряда и стоимости работ по одному договору, в соответствии с которым указанным членом внесен взнос в компенсационный фонд возмещения вреда в соответствии с предложенной участником закупки ценой контракта</w:t>
            </w:r>
            <w:r w:rsidRPr="001409CF">
              <w:rPr>
                <w:b/>
                <w:bCs/>
                <w:sz w:val="22"/>
                <w:szCs w:val="22"/>
              </w:rPr>
              <w:t>;</w:t>
            </w:r>
          </w:p>
          <w:p w14:paraId="4B92FCEB" w14:textId="77777777" w:rsidR="00B64BD0" w:rsidRPr="001409CF" w:rsidRDefault="00B64BD0" w:rsidP="00B64BD0">
            <w:pPr>
              <w:jc w:val="both"/>
              <w:rPr>
                <w:sz w:val="22"/>
                <w:szCs w:val="22"/>
              </w:rPr>
            </w:pPr>
            <w:r w:rsidRPr="001409CF">
              <w:rPr>
                <w:sz w:val="22"/>
                <w:szCs w:val="22"/>
              </w:rPr>
              <w:t>б) сведения об уровне ответственности члена саморегулируемой организации по обязательствам по договору строительного подряда, заключенному с использованием конкурентных способов заключения договоров в соответствии с предложенной участником закупки ценой контракта, и предельному размеру обязательств по таким договорам, в соответствии с которым указанным членом внесен взнос в компенсационный фонд обеспечения договорных обязательств – уровень, соответствующий совокупному размеру обязательств участника закупки по договорам, которые заключены с использованием конкурентных способов.</w:t>
            </w:r>
          </w:p>
          <w:p w14:paraId="60FD9C63" w14:textId="77777777" w:rsidR="00B64BD0" w:rsidRPr="001409CF" w:rsidRDefault="00B64BD0" w:rsidP="00B64BD0">
            <w:pPr>
              <w:jc w:val="both"/>
              <w:rPr>
                <w:b/>
                <w:bCs/>
                <w:sz w:val="22"/>
                <w:szCs w:val="22"/>
              </w:rPr>
            </w:pPr>
            <w:r w:rsidRPr="001409CF">
              <w:rPr>
                <w:b/>
                <w:bCs/>
                <w:sz w:val="22"/>
                <w:szCs w:val="22"/>
              </w:rPr>
              <w:t>Срок действия выписки из реестра членов саморегулируемой организации составляет один месяц с даты ее выдачи.</w:t>
            </w:r>
          </w:p>
          <w:p w14:paraId="7C656AB6" w14:textId="77777777" w:rsidR="00B64BD0" w:rsidRPr="001409CF" w:rsidRDefault="00B64BD0" w:rsidP="00B64BD0">
            <w:pPr>
              <w:jc w:val="both"/>
              <w:rPr>
                <w:i/>
                <w:iCs/>
                <w:sz w:val="22"/>
                <w:szCs w:val="22"/>
                <w:lang w:eastAsia="en-US"/>
              </w:rPr>
            </w:pPr>
            <w:r w:rsidRPr="001409CF">
              <w:rPr>
                <w:i/>
                <w:iCs/>
                <w:sz w:val="22"/>
                <w:szCs w:val="22"/>
              </w:rPr>
              <w:t>Все перечисленные выше требования в отношении предоставления документов не распространяются:</w:t>
            </w:r>
          </w:p>
          <w:p w14:paraId="59BBC5C5" w14:textId="77777777" w:rsidR="00B64BD0" w:rsidRPr="001409CF" w:rsidRDefault="00B64BD0" w:rsidP="00B64BD0">
            <w:pPr>
              <w:jc w:val="both"/>
              <w:rPr>
                <w:i/>
                <w:iCs/>
                <w:sz w:val="22"/>
                <w:szCs w:val="22"/>
              </w:rPr>
            </w:pPr>
            <w:r w:rsidRPr="001409CF">
              <w:rPr>
                <w:i/>
                <w:iCs/>
                <w:sz w:val="22"/>
                <w:szCs w:val="22"/>
              </w:rPr>
              <w:t xml:space="preserve">- на участников, которые предложат цену контракта 3 млн руб. и менее. Такие участники не обязаны быть членами саморегулируемой организации в силу ч. 2.1 ст. 52 </w:t>
            </w:r>
            <w:proofErr w:type="spellStart"/>
            <w:r w:rsidRPr="001409CF">
              <w:rPr>
                <w:i/>
                <w:iCs/>
                <w:sz w:val="22"/>
                <w:szCs w:val="22"/>
              </w:rPr>
              <w:t>ГрК</w:t>
            </w:r>
            <w:proofErr w:type="spellEnd"/>
            <w:r w:rsidRPr="001409CF">
              <w:rPr>
                <w:i/>
                <w:iCs/>
                <w:sz w:val="22"/>
                <w:szCs w:val="22"/>
              </w:rPr>
              <w:t xml:space="preserve"> РФ;</w:t>
            </w:r>
          </w:p>
          <w:p w14:paraId="139F07F0" w14:textId="77777777" w:rsidR="00816B14" w:rsidRPr="001409CF" w:rsidRDefault="00B64BD0" w:rsidP="00B64BD0">
            <w:pPr>
              <w:pStyle w:val="ConsPlusNormal"/>
              <w:ind w:firstLine="0"/>
              <w:jc w:val="both"/>
              <w:rPr>
                <w:rFonts w:ascii="Times New Roman" w:hAnsi="Times New Roman" w:cs="Times New Roman"/>
                <w:sz w:val="22"/>
                <w:szCs w:val="22"/>
              </w:rPr>
            </w:pPr>
            <w:r w:rsidRPr="001409CF">
              <w:rPr>
                <w:rFonts w:ascii="Times New Roman" w:hAnsi="Times New Roman" w:cs="Times New Roman"/>
                <w:i/>
                <w:iCs/>
                <w:sz w:val="22"/>
                <w:szCs w:val="22"/>
              </w:rPr>
              <w:t xml:space="preserve">- на унитарные предприятия, государственные и муниципальные учреждения, юридические лица с государственным участием в случаях, которые перечислены в ч. 2.2 ст. 52 </w:t>
            </w:r>
            <w:proofErr w:type="spellStart"/>
            <w:r w:rsidRPr="001409CF">
              <w:rPr>
                <w:rFonts w:ascii="Times New Roman" w:hAnsi="Times New Roman" w:cs="Times New Roman"/>
                <w:i/>
                <w:iCs/>
                <w:sz w:val="22"/>
                <w:szCs w:val="22"/>
              </w:rPr>
              <w:t>ГрК</w:t>
            </w:r>
            <w:proofErr w:type="spellEnd"/>
            <w:r w:rsidRPr="001409CF">
              <w:rPr>
                <w:rFonts w:ascii="Times New Roman" w:hAnsi="Times New Roman" w:cs="Times New Roman"/>
                <w:i/>
                <w:iCs/>
                <w:sz w:val="22"/>
                <w:szCs w:val="22"/>
              </w:rPr>
              <w:t xml:space="preserve"> РФ.</w:t>
            </w:r>
          </w:p>
          <w:p w14:paraId="57002ED8" w14:textId="77777777" w:rsidR="00816B14" w:rsidRPr="001409CF" w:rsidRDefault="00816B14" w:rsidP="00816B14">
            <w:pPr>
              <w:widowControl w:val="0"/>
              <w:autoSpaceDE w:val="0"/>
              <w:jc w:val="both"/>
              <w:rPr>
                <w:sz w:val="22"/>
                <w:szCs w:val="22"/>
              </w:rPr>
            </w:pPr>
            <w:r w:rsidRPr="001409CF">
              <w:rPr>
                <w:sz w:val="22"/>
                <w:szCs w:val="22"/>
              </w:rPr>
              <w:t>2)</w:t>
            </w:r>
            <w:r w:rsidRPr="001409CF">
              <w:rPr>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D11F833" w14:textId="77777777" w:rsidR="00816B14" w:rsidRPr="001409CF" w:rsidRDefault="00816B14" w:rsidP="00816B14">
            <w:pPr>
              <w:widowControl w:val="0"/>
              <w:autoSpaceDE w:val="0"/>
              <w:jc w:val="both"/>
              <w:rPr>
                <w:sz w:val="22"/>
                <w:szCs w:val="22"/>
              </w:rPr>
            </w:pPr>
            <w:r w:rsidRPr="001409CF">
              <w:rPr>
                <w:sz w:val="22"/>
                <w:szCs w:val="22"/>
              </w:rPr>
              <w:t>3)</w:t>
            </w:r>
            <w:r w:rsidRPr="001409CF">
              <w:rPr>
                <w:sz w:val="22"/>
                <w:szCs w:val="22"/>
              </w:rPr>
              <w:tab/>
            </w:r>
            <w:proofErr w:type="spellStart"/>
            <w:r w:rsidRPr="001409CF">
              <w:rPr>
                <w:sz w:val="22"/>
                <w:szCs w:val="22"/>
              </w:rPr>
              <w:t>неприостановление</w:t>
            </w:r>
            <w:proofErr w:type="spellEnd"/>
            <w:r w:rsidRPr="001409CF">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w:t>
            </w:r>
            <w:r w:rsidRPr="001409CF">
              <w:rPr>
                <w:sz w:val="22"/>
                <w:szCs w:val="22"/>
              </w:rPr>
              <w:lastRenderedPageBreak/>
              <w:t>в закупке;</w:t>
            </w:r>
          </w:p>
          <w:p w14:paraId="756B8D4C" w14:textId="77777777" w:rsidR="00816B14" w:rsidRPr="001409CF" w:rsidRDefault="00816B14" w:rsidP="00816B14">
            <w:pPr>
              <w:widowControl w:val="0"/>
              <w:autoSpaceDE w:val="0"/>
              <w:jc w:val="both"/>
              <w:rPr>
                <w:sz w:val="22"/>
                <w:szCs w:val="22"/>
              </w:rPr>
            </w:pPr>
            <w:bookmarkStart w:id="11" w:name="Par542"/>
            <w:bookmarkEnd w:id="11"/>
            <w:r w:rsidRPr="001409CF">
              <w:rPr>
                <w:sz w:val="22"/>
                <w:szCs w:val="22"/>
              </w:rPr>
              <w:t>4)</w:t>
            </w:r>
            <w:r w:rsidRPr="001409CF">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A189578" w14:textId="77777777" w:rsidR="00816B14" w:rsidRPr="001409CF" w:rsidRDefault="00816B14" w:rsidP="00816B14">
            <w:pPr>
              <w:widowControl w:val="0"/>
              <w:autoSpaceDE w:val="0"/>
              <w:jc w:val="both"/>
              <w:rPr>
                <w:sz w:val="22"/>
                <w:szCs w:val="22"/>
              </w:rPr>
            </w:pPr>
            <w:bookmarkStart w:id="12" w:name="Par543"/>
            <w:bookmarkStart w:id="13" w:name="Par544"/>
            <w:bookmarkEnd w:id="12"/>
            <w:bookmarkEnd w:id="13"/>
            <w:r w:rsidRPr="001409CF">
              <w:rPr>
                <w:sz w:val="22"/>
                <w:szCs w:val="22"/>
              </w:rPr>
              <w:t>5)</w:t>
            </w:r>
            <w:r w:rsidRPr="001409CF">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C2AF5FB" w14:textId="77777777" w:rsidR="00816B14" w:rsidRPr="001409CF" w:rsidRDefault="00816B14" w:rsidP="00816B14">
            <w:pPr>
              <w:widowControl w:val="0"/>
              <w:autoSpaceDE w:val="0"/>
              <w:jc w:val="both"/>
              <w:rPr>
                <w:sz w:val="22"/>
                <w:szCs w:val="22"/>
              </w:rPr>
            </w:pPr>
            <w:r w:rsidRPr="001409CF">
              <w:rPr>
                <w:sz w:val="22"/>
                <w:szCs w:val="22"/>
              </w:rPr>
              <w:t>6)</w:t>
            </w:r>
            <w:r w:rsidRPr="001409CF">
              <w:rPr>
                <w:sz w:val="22"/>
                <w:szCs w:val="22"/>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72B92C5" w14:textId="77777777" w:rsidR="00816B14" w:rsidRPr="001409CF" w:rsidRDefault="00816B14" w:rsidP="00816B14">
            <w:pPr>
              <w:widowControl w:val="0"/>
              <w:autoSpaceDE w:val="0"/>
              <w:jc w:val="both"/>
              <w:rPr>
                <w:sz w:val="22"/>
                <w:szCs w:val="22"/>
              </w:rPr>
            </w:pPr>
            <w:r w:rsidRPr="001409CF">
              <w:rPr>
                <w:sz w:val="22"/>
                <w:szCs w:val="22"/>
              </w:rPr>
              <w:t>7)</w:t>
            </w:r>
            <w:r w:rsidRPr="001409CF">
              <w:rPr>
                <w:sz w:val="22"/>
                <w:szCs w:val="22"/>
              </w:rPr>
              <w:tab/>
              <w:t xml:space="preserve">обладание участником закупки исключительными правами на результаты интеллектуальной деятельности, если в связи с </w:t>
            </w:r>
            <w:r w:rsidRPr="001409CF">
              <w:rPr>
                <w:sz w:val="22"/>
                <w:szCs w:val="22"/>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DAA81AE" w14:textId="77777777" w:rsidR="00816B14" w:rsidRPr="001409CF" w:rsidRDefault="00816B14" w:rsidP="00816B14">
            <w:pPr>
              <w:widowControl w:val="0"/>
              <w:autoSpaceDE w:val="0"/>
              <w:jc w:val="both"/>
              <w:rPr>
                <w:sz w:val="22"/>
                <w:szCs w:val="22"/>
              </w:rPr>
            </w:pPr>
            <w:bookmarkStart w:id="14" w:name="Par546"/>
            <w:bookmarkEnd w:id="14"/>
            <w:r w:rsidRPr="001409CF">
              <w:rPr>
                <w:sz w:val="22"/>
                <w:szCs w:val="22"/>
              </w:rPr>
              <w:t>8)</w:t>
            </w:r>
            <w:r w:rsidRPr="001409CF">
              <w:rPr>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340B98" w14:textId="77777777" w:rsidR="00803D9A" w:rsidRPr="00A32031" w:rsidRDefault="00803D9A" w:rsidP="00803D9A">
            <w:pPr>
              <w:widowControl w:val="0"/>
              <w:autoSpaceDE w:val="0"/>
              <w:jc w:val="both"/>
              <w:rPr>
                <w:sz w:val="22"/>
                <w:szCs w:val="22"/>
              </w:rPr>
            </w:pPr>
            <w:r w:rsidRPr="00A32031">
              <w:rPr>
                <w:sz w:val="22"/>
                <w:szCs w:val="22"/>
              </w:rPr>
              <w:t>9)</w:t>
            </w:r>
            <w:r w:rsidRPr="00A32031">
              <w:rPr>
                <w:sz w:val="22"/>
                <w:szCs w:val="22"/>
              </w:rPr>
              <w:tab/>
            </w:r>
            <w:bookmarkStart w:id="15" w:name="_Hlk81543614"/>
            <w:r w:rsidRPr="00A32031">
              <w:rPr>
                <w:sz w:val="22"/>
                <w:szCs w:val="22"/>
              </w:rPr>
              <w:t>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bookmarkEnd w:id="15"/>
            <w:r w:rsidRPr="00A32031">
              <w:rPr>
                <w:sz w:val="22"/>
                <w:szCs w:val="22"/>
              </w:rPr>
              <w:t>;</w:t>
            </w:r>
          </w:p>
          <w:p w14:paraId="6E2BFBF9" w14:textId="77777777" w:rsidR="00816B14" w:rsidRPr="001409CF" w:rsidRDefault="00816B14" w:rsidP="00816B14">
            <w:pPr>
              <w:widowControl w:val="0"/>
              <w:autoSpaceDE w:val="0"/>
              <w:jc w:val="both"/>
              <w:rPr>
                <w:sz w:val="22"/>
                <w:szCs w:val="22"/>
              </w:rPr>
            </w:pPr>
            <w:r w:rsidRPr="001409CF">
              <w:rPr>
                <w:sz w:val="22"/>
                <w:szCs w:val="22"/>
              </w:rPr>
              <w:t>10)</w:t>
            </w:r>
            <w:r w:rsidRPr="001409CF">
              <w:rPr>
                <w:sz w:val="22"/>
                <w:szCs w:val="22"/>
              </w:rPr>
              <w:tab/>
              <w:t>участник закупки не является офшорной компанией;</w:t>
            </w:r>
          </w:p>
          <w:p w14:paraId="286E765F" w14:textId="77777777" w:rsidR="00816B14" w:rsidRPr="001409CF" w:rsidRDefault="00816B14" w:rsidP="00816B14">
            <w:pPr>
              <w:suppressAutoHyphens w:val="0"/>
              <w:autoSpaceDE w:val="0"/>
              <w:autoSpaceDN w:val="0"/>
              <w:adjustRightInd w:val="0"/>
              <w:jc w:val="both"/>
              <w:rPr>
                <w:sz w:val="22"/>
                <w:szCs w:val="22"/>
                <w:lang w:eastAsia="ru-RU"/>
              </w:rPr>
            </w:pPr>
            <w:r w:rsidRPr="001409CF">
              <w:rPr>
                <w:sz w:val="22"/>
                <w:szCs w:val="22"/>
                <w:lang w:eastAsia="ru-RU"/>
              </w:rPr>
              <w:t>11)</w:t>
            </w:r>
            <w:r w:rsidRPr="001409CF">
              <w:rPr>
                <w:sz w:val="22"/>
                <w:szCs w:val="22"/>
                <w:lang w:eastAsia="ru-RU"/>
              </w:rPr>
              <w:tab/>
              <w:t>отсутствие у участника закупки ограничений для участия в закупках, установленных законодательством Российской Федерации.</w:t>
            </w:r>
          </w:p>
          <w:p w14:paraId="30BFD82E" w14:textId="77777777" w:rsidR="00816B14" w:rsidRPr="001409CF" w:rsidRDefault="00816B14" w:rsidP="00816B14">
            <w:pPr>
              <w:pStyle w:val="ConsPlusNormal"/>
              <w:ind w:firstLine="0"/>
              <w:jc w:val="both"/>
              <w:rPr>
                <w:rFonts w:ascii="Times New Roman" w:hAnsi="Times New Roman" w:cs="Times New Roman"/>
                <w:sz w:val="22"/>
                <w:szCs w:val="22"/>
              </w:rPr>
            </w:pPr>
            <w:r w:rsidRPr="001409CF">
              <w:rPr>
                <w:rFonts w:ascii="Times New Roman" w:hAnsi="Times New Roman" w:cs="Times New Roman"/>
                <w:b/>
                <w:sz w:val="22"/>
                <w:szCs w:val="22"/>
              </w:rPr>
              <w:t>Заявка должна содержать документы и сведения, предусмотренные частью 1.2 раздела 1 документации об аукционе.</w:t>
            </w:r>
          </w:p>
        </w:tc>
      </w:tr>
      <w:tr w:rsidR="00B64BD0" w:rsidRPr="001409CF" w14:paraId="16832CF6" w14:textId="77777777" w:rsidTr="005D6B1F">
        <w:tc>
          <w:tcPr>
            <w:tcW w:w="466" w:type="dxa"/>
            <w:tcBorders>
              <w:top w:val="single" w:sz="4" w:space="0" w:color="000000"/>
              <w:left w:val="single" w:sz="4" w:space="0" w:color="000000"/>
              <w:bottom w:val="single" w:sz="4" w:space="0" w:color="000000"/>
            </w:tcBorders>
            <w:shd w:val="clear" w:color="auto" w:fill="auto"/>
          </w:tcPr>
          <w:p w14:paraId="6DAC52A5" w14:textId="77777777" w:rsidR="00B64BD0" w:rsidRPr="001409CF" w:rsidRDefault="00B64BD0" w:rsidP="00B64BD0">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06EB851F" w14:textId="77777777" w:rsidR="00B64BD0" w:rsidRPr="001409CF" w:rsidRDefault="00B64BD0" w:rsidP="00B64BD0">
            <w:pPr>
              <w:snapToGrid w:val="0"/>
              <w:jc w:val="both"/>
              <w:rPr>
                <w:b/>
                <w:sz w:val="22"/>
                <w:szCs w:val="22"/>
              </w:rPr>
            </w:pPr>
            <w:r w:rsidRPr="001409CF">
              <w:rPr>
                <w:b/>
                <w:sz w:val="22"/>
                <w:szCs w:val="22"/>
              </w:rPr>
              <w:t xml:space="preserve">Дополнительные требования, </w:t>
            </w:r>
            <w:bookmarkStart w:id="16" w:name="_Hlk57888136"/>
            <w:r w:rsidRPr="001409CF">
              <w:rPr>
                <w:b/>
                <w:sz w:val="22"/>
                <w:szCs w:val="22"/>
              </w:rPr>
              <w:t xml:space="preserve">установленные в соответствии с </w:t>
            </w:r>
            <w:hyperlink r:id="rId17" w:history="1">
              <w:r w:rsidRPr="001409CF">
                <w:rPr>
                  <w:b/>
                  <w:sz w:val="22"/>
                  <w:szCs w:val="22"/>
                </w:rPr>
                <w:t xml:space="preserve">частью 2 </w:t>
              </w:r>
              <w:r w:rsidRPr="001409CF">
                <w:rPr>
                  <w:b/>
                  <w:sz w:val="22"/>
                  <w:szCs w:val="22"/>
                </w:rPr>
                <w:lastRenderedPageBreak/>
                <w:t>статьи 31</w:t>
              </w:r>
            </w:hyperlink>
            <w:r w:rsidRPr="001409CF">
              <w:rPr>
                <w:b/>
                <w:sz w:val="22"/>
                <w:szCs w:val="22"/>
              </w:rPr>
              <w:t xml:space="preserve"> Федерального закона</w:t>
            </w:r>
            <w:bookmarkEnd w:id="16"/>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145EAF6F" w14:textId="77777777" w:rsidR="00B64BD0" w:rsidRPr="001409CF" w:rsidRDefault="00B64BD0" w:rsidP="00B64BD0">
            <w:pPr>
              <w:suppressAutoHyphens w:val="0"/>
              <w:ind w:right="60"/>
              <w:jc w:val="both"/>
              <w:rPr>
                <w:sz w:val="22"/>
                <w:szCs w:val="22"/>
                <w:lang w:eastAsia="ru-RU"/>
              </w:rPr>
            </w:pPr>
            <w:r w:rsidRPr="001409CF">
              <w:rPr>
                <w:sz w:val="22"/>
                <w:szCs w:val="22"/>
              </w:rPr>
              <w:lastRenderedPageBreak/>
              <w:t xml:space="preserve">в соответствии с п. </w:t>
            </w:r>
            <w:r w:rsidRPr="001409CF">
              <w:rPr>
                <w:sz w:val="22"/>
                <w:szCs w:val="22"/>
                <w:lang w:eastAsia="ru-RU"/>
              </w:rPr>
              <w:t>2(4)</w:t>
            </w:r>
            <w:r w:rsidRPr="001409CF">
              <w:rPr>
                <w:sz w:val="22"/>
                <w:szCs w:val="22"/>
              </w:rPr>
              <w:t xml:space="preserve"> Приложения № 1 к Постановлению Правительства РФ от 04.02.2015г. </w:t>
            </w:r>
            <w:r w:rsidRPr="001409CF">
              <w:rPr>
                <w:sz w:val="22"/>
                <w:szCs w:val="22"/>
              </w:rPr>
              <w:lastRenderedPageBreak/>
              <w:t>№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устанавливается следующее дополнительное требование к участникам закупки:</w:t>
            </w:r>
          </w:p>
          <w:p w14:paraId="0F7CFF82" w14:textId="77777777" w:rsidR="00B64BD0" w:rsidRPr="001409CF" w:rsidRDefault="00B64BD0" w:rsidP="00B64BD0">
            <w:pPr>
              <w:suppressAutoHyphens w:val="0"/>
              <w:jc w:val="both"/>
              <w:rPr>
                <w:b/>
                <w:sz w:val="22"/>
                <w:szCs w:val="22"/>
              </w:rPr>
            </w:pPr>
            <w:r w:rsidRPr="001409CF">
              <w:rPr>
                <w:b/>
                <w:sz w:val="22"/>
                <w:szCs w:val="22"/>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w:t>
            </w:r>
            <w:hyperlink r:id="rId18" w:history="1">
              <w:r w:rsidRPr="001409CF">
                <w:rPr>
                  <w:b/>
                  <w:sz w:val="22"/>
                  <w:szCs w:val="22"/>
                </w:rPr>
                <w:t>законом</w:t>
              </w:r>
            </w:hyperlink>
            <w:r w:rsidRPr="001409CF">
              <w:rPr>
                <w:b/>
                <w:sz w:val="22"/>
                <w:szCs w:val="22"/>
              </w:rP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9" w:history="1">
              <w:r w:rsidRPr="001409CF">
                <w:rPr>
                  <w:b/>
                  <w:sz w:val="22"/>
                  <w:szCs w:val="22"/>
                </w:rPr>
                <w:t>законом</w:t>
              </w:r>
            </w:hyperlink>
            <w:r w:rsidRPr="001409CF">
              <w:rPr>
                <w:b/>
                <w:sz w:val="22"/>
                <w:szCs w:val="22"/>
              </w:rPr>
              <w:t xml:space="preserve">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w:t>
            </w:r>
          </w:p>
          <w:p w14:paraId="4962CAF5" w14:textId="77777777" w:rsidR="00B64BD0" w:rsidRPr="001409CF" w:rsidRDefault="00B64BD0" w:rsidP="00B64BD0">
            <w:pPr>
              <w:suppressAutoHyphens w:val="0"/>
              <w:jc w:val="both"/>
              <w:rPr>
                <w:b/>
                <w:sz w:val="22"/>
                <w:szCs w:val="22"/>
              </w:rPr>
            </w:pPr>
            <w:r w:rsidRPr="001409CF">
              <w:rPr>
                <w:b/>
                <w:sz w:val="22"/>
                <w:szCs w:val="22"/>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14:paraId="6E1103B3" w14:textId="77777777" w:rsidR="00B64BD0" w:rsidRPr="001409CF" w:rsidRDefault="00B64BD0" w:rsidP="00B64BD0">
            <w:pPr>
              <w:tabs>
                <w:tab w:val="left" w:pos="426"/>
              </w:tabs>
              <w:jc w:val="both"/>
              <w:rPr>
                <w:sz w:val="22"/>
                <w:szCs w:val="22"/>
                <w:lang w:eastAsia="ru-RU"/>
              </w:rPr>
            </w:pPr>
            <w:r w:rsidRPr="001409CF">
              <w:rPr>
                <w:sz w:val="22"/>
                <w:szCs w:val="22"/>
                <w:lang w:eastAsia="ru-RU"/>
              </w:rPr>
              <w:t xml:space="preserve">Перечень документов, которые должны быть представлены участниками аукциона оператору электронной площадки в соответствии с настоящим пунктом, частью 2 статьи 31, частями 12, 13, 14 статьи 24.2 Федерального закона от 05.04.2013г. №44-ФЗ «О контрактной системе в сфере закупок товаров, работ, услуг для обеспечения государственных и муниципальных нужд» - документы, подтверждающие соответствие участников закупки дополнительным требованиям: </w:t>
            </w:r>
          </w:p>
          <w:p w14:paraId="1DC7DD0B" w14:textId="77777777" w:rsidR="00B64BD0" w:rsidRPr="001409CF" w:rsidRDefault="00B64BD0" w:rsidP="00B64BD0">
            <w:pPr>
              <w:suppressAutoHyphens w:val="0"/>
              <w:jc w:val="both"/>
              <w:rPr>
                <w:b/>
                <w:bCs/>
                <w:sz w:val="22"/>
                <w:szCs w:val="22"/>
              </w:rPr>
            </w:pPr>
            <w:r w:rsidRPr="001409CF">
              <w:rPr>
                <w:b/>
                <w:bCs/>
                <w:sz w:val="22"/>
                <w:szCs w:val="22"/>
              </w:rPr>
              <w:t xml:space="preserve">- 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20" w:history="1">
              <w:r w:rsidRPr="001409CF">
                <w:rPr>
                  <w:b/>
                  <w:bCs/>
                  <w:sz w:val="22"/>
                  <w:szCs w:val="22"/>
                </w:rPr>
                <w:t>законом</w:t>
              </w:r>
            </w:hyperlink>
            <w:r w:rsidRPr="001409CF">
              <w:rPr>
                <w:b/>
                <w:bCs/>
                <w:sz w:val="22"/>
                <w:szCs w:val="22"/>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w:t>
            </w:r>
            <w:r w:rsidRPr="001409CF">
              <w:rPr>
                <w:b/>
                <w:bCs/>
                <w:sz w:val="22"/>
                <w:szCs w:val="22"/>
              </w:rPr>
              <w:lastRenderedPageBreak/>
              <w:t xml:space="preserve">закупки в соответствии с Федеральным </w:t>
            </w:r>
            <w:hyperlink r:id="rId21" w:history="1">
              <w:r w:rsidRPr="001409CF">
                <w:rPr>
                  <w:b/>
                  <w:bCs/>
                  <w:sz w:val="22"/>
                  <w:szCs w:val="22"/>
                </w:rPr>
                <w:t>законом</w:t>
              </w:r>
            </w:hyperlink>
            <w:r w:rsidRPr="001409CF">
              <w:rPr>
                <w:b/>
                <w:bCs/>
                <w:sz w:val="22"/>
                <w:szCs w:val="22"/>
              </w:rPr>
              <w:t xml:space="preserve">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w:t>
            </w:r>
          </w:p>
          <w:p w14:paraId="1777C1F2" w14:textId="77777777" w:rsidR="00B64BD0" w:rsidRPr="001409CF" w:rsidRDefault="00B64BD0" w:rsidP="00B64BD0">
            <w:pPr>
              <w:jc w:val="both"/>
              <w:rPr>
                <w:b/>
                <w:bCs/>
                <w:sz w:val="22"/>
                <w:szCs w:val="22"/>
              </w:rPr>
            </w:pPr>
            <w:r w:rsidRPr="001409CF">
              <w:rPr>
                <w:b/>
                <w:bCs/>
                <w:sz w:val="22"/>
                <w:szCs w:val="22"/>
              </w:rPr>
              <w:t xml:space="preserve">- копия акта (актов) выполненных работ, содержащего (содержащих) все обязательные реквизиты, установленные </w:t>
            </w:r>
            <w:hyperlink r:id="rId22" w:history="1">
              <w:r w:rsidRPr="001409CF">
                <w:rPr>
                  <w:b/>
                  <w:bCs/>
                  <w:sz w:val="22"/>
                  <w:szCs w:val="22"/>
                </w:rPr>
                <w:t>частью 2 статьи 9</w:t>
              </w:r>
            </w:hyperlink>
            <w:r w:rsidRPr="001409CF">
              <w:rPr>
                <w:b/>
                <w:bCs/>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w:t>
            </w:r>
            <w:r w:rsidRPr="001409CF">
              <w:rPr>
                <w:i/>
                <w:iCs/>
                <w:sz w:val="22"/>
                <w:szCs w:val="22"/>
                <w:u w:val="single"/>
              </w:rPr>
              <w:t>Указанный документ (документы) должен быть подписан (подписаны) не ранее чем за 5 лет до даты окончания срока подачи заявок на участие в закупке</w:t>
            </w:r>
            <w:r w:rsidRPr="001409CF">
              <w:rPr>
                <w:sz w:val="22"/>
                <w:szCs w:val="22"/>
              </w:rPr>
              <w:t>;</w:t>
            </w:r>
          </w:p>
          <w:p w14:paraId="6858174F" w14:textId="77777777" w:rsidR="00B64BD0" w:rsidRPr="001409CF" w:rsidRDefault="00B64BD0" w:rsidP="00B64BD0">
            <w:pPr>
              <w:jc w:val="both"/>
              <w:rPr>
                <w:sz w:val="22"/>
                <w:szCs w:val="22"/>
              </w:rPr>
            </w:pPr>
            <w:r w:rsidRPr="001409CF">
              <w:rPr>
                <w:b/>
                <w:bCs/>
                <w:sz w:val="22"/>
                <w:szCs w:val="22"/>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w:t>
            </w:r>
            <w:r w:rsidRPr="001409CF">
              <w:rPr>
                <w:i/>
                <w:iCs/>
                <w:sz w:val="22"/>
                <w:szCs w:val="22"/>
                <w:u w:val="single"/>
              </w:rPr>
              <w:t>Указанный документ должен быть подписан не ранее чем за 5 лет до даты окончания срока подачи заявок на участие в закупке</w:t>
            </w:r>
            <w:r w:rsidRPr="001409CF">
              <w:rPr>
                <w:sz w:val="22"/>
                <w:szCs w:val="22"/>
              </w:rPr>
              <w:t>.</w:t>
            </w:r>
          </w:p>
        </w:tc>
      </w:tr>
      <w:tr w:rsidR="00B64BD0" w:rsidRPr="001409CF" w14:paraId="6D6C76EE" w14:textId="77777777" w:rsidTr="005D6B1F">
        <w:tc>
          <w:tcPr>
            <w:tcW w:w="466" w:type="dxa"/>
            <w:tcBorders>
              <w:top w:val="single" w:sz="4" w:space="0" w:color="000000"/>
              <w:left w:val="single" w:sz="4" w:space="0" w:color="000000"/>
              <w:bottom w:val="single" w:sz="4" w:space="0" w:color="000000"/>
            </w:tcBorders>
            <w:shd w:val="clear" w:color="auto" w:fill="auto"/>
          </w:tcPr>
          <w:p w14:paraId="41608520" w14:textId="77777777" w:rsidR="00B64BD0" w:rsidRPr="001409CF" w:rsidRDefault="00B64BD0" w:rsidP="00B64BD0">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2EDFF976" w14:textId="21AFF28F" w:rsidR="00B64BD0" w:rsidRPr="001409CF" w:rsidRDefault="00B64BD0" w:rsidP="00B64BD0">
            <w:pPr>
              <w:snapToGrid w:val="0"/>
              <w:jc w:val="both"/>
              <w:rPr>
                <w:sz w:val="22"/>
                <w:szCs w:val="22"/>
              </w:rPr>
            </w:pPr>
            <w:r w:rsidRPr="001409CF">
              <w:rPr>
                <w:b/>
                <w:sz w:val="22"/>
                <w:szCs w:val="22"/>
                <w:lang w:eastAsia="ru-RU"/>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w:t>
            </w:r>
            <w:r w:rsidR="00B27DF0">
              <w:rPr>
                <w:b/>
                <w:sz w:val="22"/>
                <w:szCs w:val="22"/>
                <w:lang w:eastAsia="ru-RU"/>
              </w:rPr>
              <w:t xml:space="preserve"> </w:t>
            </w:r>
            <w:r w:rsidRPr="001409CF">
              <w:rPr>
                <w:b/>
                <w:sz w:val="22"/>
                <w:szCs w:val="22"/>
                <w:lang w:eastAsia="ru-RU"/>
              </w:rPr>
              <w:t>если данные условия, запреты и ограничения установлены Заказчиком в соответствии со статьей 14 Закона</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6171FFBA" w14:textId="77777777" w:rsidR="00B64BD0" w:rsidRPr="001409CF" w:rsidRDefault="00B64BD0" w:rsidP="00B64BD0">
            <w:pPr>
              <w:widowControl w:val="0"/>
              <w:autoSpaceDE w:val="0"/>
              <w:jc w:val="both"/>
              <w:rPr>
                <w:sz w:val="22"/>
                <w:szCs w:val="22"/>
              </w:rPr>
            </w:pPr>
            <w:r w:rsidRPr="001409CF">
              <w:rPr>
                <w:sz w:val="22"/>
                <w:szCs w:val="22"/>
                <w:lang w:eastAsia="ru-RU"/>
              </w:rPr>
              <w:t>условия, запреты и ограничения не установлены.</w:t>
            </w:r>
          </w:p>
        </w:tc>
      </w:tr>
      <w:tr w:rsidR="00B64BD0" w:rsidRPr="001409CF" w14:paraId="5306AFEA" w14:textId="77777777" w:rsidTr="005D6B1F">
        <w:tc>
          <w:tcPr>
            <w:tcW w:w="466" w:type="dxa"/>
            <w:tcBorders>
              <w:top w:val="single" w:sz="4" w:space="0" w:color="000000"/>
              <w:left w:val="single" w:sz="4" w:space="0" w:color="000000"/>
              <w:bottom w:val="single" w:sz="4" w:space="0" w:color="000000"/>
            </w:tcBorders>
            <w:shd w:val="clear" w:color="auto" w:fill="auto"/>
          </w:tcPr>
          <w:p w14:paraId="751B8C08" w14:textId="77777777" w:rsidR="00B64BD0" w:rsidRPr="001409CF" w:rsidRDefault="00B64BD0" w:rsidP="00B64BD0">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3CD80D9C" w14:textId="77777777" w:rsidR="00B64BD0" w:rsidRPr="001409CF" w:rsidRDefault="00B64BD0" w:rsidP="00B64BD0">
            <w:pPr>
              <w:snapToGrid w:val="0"/>
              <w:jc w:val="both"/>
              <w:rPr>
                <w:sz w:val="22"/>
                <w:szCs w:val="22"/>
              </w:rPr>
            </w:pPr>
            <w:r w:rsidRPr="001409CF">
              <w:rPr>
                <w:b/>
                <w:sz w:val="22"/>
                <w:szCs w:val="22"/>
              </w:rPr>
              <w:t>Обоснование начальной (максимальной) цены контракта</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478EF981" w14:textId="67222AA6" w:rsidR="00B64BD0" w:rsidRPr="001409CF" w:rsidRDefault="00B64BD0" w:rsidP="00B64BD0">
            <w:pPr>
              <w:snapToGrid w:val="0"/>
              <w:jc w:val="both"/>
              <w:rPr>
                <w:sz w:val="22"/>
                <w:szCs w:val="22"/>
              </w:rPr>
            </w:pPr>
            <w:r w:rsidRPr="001409CF">
              <w:rPr>
                <w:sz w:val="22"/>
                <w:szCs w:val="22"/>
              </w:rPr>
              <w:t>расчет согласно сметной документации с учетом размера доведенного финансирования (проектно-сметный метод) (сметная документация прил</w:t>
            </w:r>
            <w:r w:rsidR="000935C3">
              <w:rPr>
                <w:sz w:val="22"/>
                <w:szCs w:val="22"/>
              </w:rPr>
              <w:t>агается к Техническому заданию), письмо ООО «РЦЦС Республики Карелия» № 4/1114 от 20.08.2021г.</w:t>
            </w:r>
          </w:p>
        </w:tc>
      </w:tr>
      <w:tr w:rsidR="00B64BD0" w:rsidRPr="001409CF" w14:paraId="7D8681CB" w14:textId="77777777" w:rsidTr="005D6B1F">
        <w:trPr>
          <w:trHeight w:val="70"/>
        </w:trPr>
        <w:tc>
          <w:tcPr>
            <w:tcW w:w="466" w:type="dxa"/>
            <w:tcBorders>
              <w:top w:val="single" w:sz="4" w:space="0" w:color="000000"/>
              <w:left w:val="single" w:sz="4" w:space="0" w:color="000000"/>
              <w:bottom w:val="single" w:sz="4" w:space="0" w:color="000000"/>
            </w:tcBorders>
            <w:shd w:val="clear" w:color="auto" w:fill="auto"/>
          </w:tcPr>
          <w:p w14:paraId="42978CFC" w14:textId="77777777" w:rsidR="00B64BD0" w:rsidRPr="001409CF" w:rsidRDefault="00B64BD0" w:rsidP="00B64BD0">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4B086561" w14:textId="77777777" w:rsidR="00B64BD0" w:rsidRPr="001409CF" w:rsidRDefault="00B64BD0" w:rsidP="00B64BD0">
            <w:pPr>
              <w:snapToGrid w:val="0"/>
              <w:jc w:val="both"/>
              <w:rPr>
                <w:sz w:val="22"/>
                <w:szCs w:val="22"/>
              </w:rPr>
            </w:pPr>
            <w:r w:rsidRPr="001409CF">
              <w:rPr>
                <w:b/>
                <w:sz w:val="22"/>
                <w:szCs w:val="22"/>
              </w:rPr>
              <w:t>Сведения о валюте, используемой для формирования цены контракта и расчетов с поставщиками (исполнителями, подрядчиками)</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1C261F2B" w14:textId="77777777" w:rsidR="00B64BD0" w:rsidRPr="001409CF" w:rsidRDefault="00B64BD0" w:rsidP="00B64BD0">
            <w:pPr>
              <w:snapToGrid w:val="0"/>
              <w:jc w:val="both"/>
              <w:rPr>
                <w:sz w:val="22"/>
                <w:szCs w:val="22"/>
              </w:rPr>
            </w:pPr>
            <w:r w:rsidRPr="001409CF">
              <w:rPr>
                <w:sz w:val="22"/>
                <w:szCs w:val="22"/>
              </w:rPr>
              <w:t>российский рубль.</w:t>
            </w:r>
            <w:r w:rsidR="006F008B">
              <w:rPr>
                <w:sz w:val="22"/>
                <w:szCs w:val="22"/>
              </w:rPr>
              <w:t xml:space="preserve"> </w:t>
            </w:r>
          </w:p>
        </w:tc>
      </w:tr>
      <w:tr w:rsidR="00B64BD0" w:rsidRPr="001409CF" w14:paraId="66585390" w14:textId="77777777" w:rsidTr="005D6B1F">
        <w:tc>
          <w:tcPr>
            <w:tcW w:w="466" w:type="dxa"/>
            <w:tcBorders>
              <w:top w:val="single" w:sz="4" w:space="0" w:color="000000"/>
              <w:left w:val="single" w:sz="4" w:space="0" w:color="000000"/>
              <w:bottom w:val="single" w:sz="4" w:space="0" w:color="000000"/>
            </w:tcBorders>
            <w:shd w:val="clear" w:color="auto" w:fill="auto"/>
          </w:tcPr>
          <w:p w14:paraId="2C2E4C66" w14:textId="77777777" w:rsidR="00B64BD0" w:rsidRPr="001409CF" w:rsidRDefault="00B64BD0" w:rsidP="00B64BD0">
            <w:pPr>
              <w:pStyle w:val="af8"/>
              <w:widowControl w:val="0"/>
              <w:numPr>
                <w:ilvl w:val="0"/>
                <w:numId w:val="4"/>
              </w:numPr>
              <w:tabs>
                <w:tab w:val="left" w:pos="0"/>
                <w:tab w:val="left" w:pos="180"/>
              </w:tabs>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07359E14" w14:textId="77777777" w:rsidR="00B64BD0" w:rsidRPr="001409CF" w:rsidRDefault="00B64BD0" w:rsidP="00B64BD0">
            <w:pPr>
              <w:snapToGrid w:val="0"/>
              <w:jc w:val="both"/>
              <w:rPr>
                <w:sz w:val="22"/>
                <w:szCs w:val="22"/>
              </w:rPr>
            </w:pPr>
            <w:r w:rsidRPr="001409CF">
              <w:rPr>
                <w:b/>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2EFE2182" w14:textId="77777777" w:rsidR="00B64BD0" w:rsidRPr="001409CF" w:rsidRDefault="00B64BD0" w:rsidP="00B64BD0">
            <w:pPr>
              <w:snapToGrid w:val="0"/>
              <w:jc w:val="both"/>
              <w:rPr>
                <w:sz w:val="22"/>
                <w:szCs w:val="22"/>
              </w:rPr>
            </w:pPr>
            <w:r w:rsidRPr="001409CF">
              <w:rPr>
                <w:sz w:val="22"/>
                <w:szCs w:val="22"/>
              </w:rPr>
              <w:t>по курсу Центрального банка Российской Федерации на день оплаты.</w:t>
            </w:r>
          </w:p>
        </w:tc>
      </w:tr>
      <w:tr w:rsidR="00B64BD0" w:rsidRPr="001409CF" w14:paraId="419F787C" w14:textId="77777777" w:rsidTr="005D6B1F">
        <w:tc>
          <w:tcPr>
            <w:tcW w:w="466" w:type="dxa"/>
            <w:tcBorders>
              <w:top w:val="single" w:sz="4" w:space="0" w:color="000000"/>
              <w:left w:val="single" w:sz="4" w:space="0" w:color="000000"/>
              <w:bottom w:val="single" w:sz="4" w:space="0" w:color="000000"/>
            </w:tcBorders>
            <w:shd w:val="clear" w:color="auto" w:fill="auto"/>
          </w:tcPr>
          <w:p w14:paraId="658AA542" w14:textId="77777777" w:rsidR="00B64BD0" w:rsidRPr="001409CF" w:rsidRDefault="00B64BD0" w:rsidP="00B64BD0">
            <w:pPr>
              <w:pStyle w:val="212"/>
              <w:widowControl w:val="0"/>
              <w:numPr>
                <w:ilvl w:val="0"/>
                <w:numId w:val="4"/>
              </w:numPr>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12F2CF0A" w14:textId="77777777" w:rsidR="00B64BD0" w:rsidRPr="001409CF" w:rsidRDefault="00B64BD0" w:rsidP="00B64BD0">
            <w:pPr>
              <w:snapToGrid w:val="0"/>
              <w:jc w:val="both"/>
              <w:rPr>
                <w:sz w:val="22"/>
                <w:szCs w:val="22"/>
              </w:rPr>
            </w:pPr>
            <w:r w:rsidRPr="001409CF">
              <w:rPr>
                <w:b/>
                <w:sz w:val="22"/>
                <w:szCs w:val="22"/>
              </w:rPr>
              <w:t xml:space="preserve">Требования к качеству, техническим характеристикам работ, требования к их безопасности, требования к функциональным характеристикам (потребительским свойствам) работ, требования к результатам работ и иные </w:t>
            </w:r>
            <w:r w:rsidRPr="001409CF">
              <w:rPr>
                <w:b/>
                <w:sz w:val="22"/>
                <w:szCs w:val="22"/>
              </w:rPr>
              <w:lastRenderedPageBreak/>
              <w:t>показатели, связанные с определением соответствия выполняемых работ потребностям Заказчика</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07FD61FE" w14:textId="33014B0B" w:rsidR="00B64BD0" w:rsidRPr="001409CF" w:rsidRDefault="00B64BD0" w:rsidP="00B64BD0">
            <w:pPr>
              <w:snapToGrid w:val="0"/>
              <w:jc w:val="both"/>
              <w:rPr>
                <w:color w:val="000000"/>
                <w:sz w:val="22"/>
                <w:szCs w:val="22"/>
              </w:rPr>
            </w:pPr>
            <w:r w:rsidRPr="001409CF">
              <w:rPr>
                <w:sz w:val="22"/>
                <w:szCs w:val="22"/>
              </w:rPr>
              <w:lastRenderedPageBreak/>
              <w:t xml:space="preserve">необходимо выполнить работы по объекту: </w:t>
            </w:r>
            <w:r w:rsidR="00803D9A">
              <w:rPr>
                <w:b/>
                <w:bCs/>
                <w:iCs/>
                <w:color w:val="000000"/>
                <w:sz w:val="22"/>
                <w:szCs w:val="22"/>
              </w:rPr>
              <w:t xml:space="preserve">Переустройство кровли здания Дома культуры, расположенного по адресу: Республика Карелия, </w:t>
            </w:r>
            <w:proofErr w:type="spellStart"/>
            <w:r w:rsidR="00803D9A">
              <w:rPr>
                <w:b/>
                <w:bCs/>
                <w:iCs/>
                <w:color w:val="000000"/>
                <w:sz w:val="22"/>
                <w:szCs w:val="22"/>
              </w:rPr>
              <w:t>Рыборецкое</w:t>
            </w:r>
            <w:proofErr w:type="spellEnd"/>
            <w:r w:rsidR="00803D9A">
              <w:rPr>
                <w:b/>
                <w:bCs/>
                <w:iCs/>
                <w:color w:val="000000"/>
                <w:sz w:val="22"/>
                <w:szCs w:val="22"/>
              </w:rPr>
              <w:t xml:space="preserve"> вепсское сельское поселение, с. </w:t>
            </w:r>
            <w:proofErr w:type="spellStart"/>
            <w:r w:rsidR="00803D9A">
              <w:rPr>
                <w:b/>
                <w:bCs/>
                <w:iCs/>
                <w:color w:val="000000"/>
                <w:sz w:val="22"/>
                <w:szCs w:val="22"/>
              </w:rPr>
              <w:t>Рыбрека</w:t>
            </w:r>
            <w:proofErr w:type="spellEnd"/>
            <w:r w:rsidR="00803D9A">
              <w:rPr>
                <w:b/>
                <w:bCs/>
                <w:iCs/>
                <w:color w:val="000000"/>
                <w:sz w:val="22"/>
                <w:szCs w:val="22"/>
              </w:rPr>
              <w:t>, ул. Рудная, д.8</w:t>
            </w:r>
            <w:r w:rsidRPr="001409CF">
              <w:rPr>
                <w:b/>
                <w:bCs/>
                <w:iCs/>
                <w:color w:val="000000"/>
                <w:sz w:val="22"/>
                <w:szCs w:val="22"/>
              </w:rPr>
              <w:t xml:space="preserve"> </w:t>
            </w:r>
            <w:r w:rsidRPr="001409CF">
              <w:rPr>
                <w:sz w:val="22"/>
                <w:szCs w:val="22"/>
              </w:rPr>
              <w:t xml:space="preserve">для нужд Заказчика в соответствии с Техническим заданием и проектом </w:t>
            </w:r>
            <w:r w:rsidRPr="001409CF">
              <w:rPr>
                <w:sz w:val="22"/>
                <w:szCs w:val="22"/>
              </w:rPr>
              <w:lastRenderedPageBreak/>
              <w:t>контракта.</w:t>
            </w:r>
          </w:p>
          <w:p w14:paraId="1EA4F8F6" w14:textId="77777777" w:rsidR="00B64BD0" w:rsidRPr="001409CF" w:rsidRDefault="00B64BD0" w:rsidP="00B64BD0">
            <w:pPr>
              <w:keepLines/>
              <w:widowControl w:val="0"/>
              <w:suppressLineNumbers/>
              <w:ind w:right="72"/>
              <w:jc w:val="both"/>
              <w:rPr>
                <w:sz w:val="22"/>
                <w:szCs w:val="22"/>
              </w:rPr>
            </w:pPr>
            <w:r w:rsidRPr="001409CF">
              <w:rPr>
                <w:color w:val="000000"/>
                <w:sz w:val="22"/>
                <w:szCs w:val="22"/>
              </w:rPr>
              <w:t xml:space="preserve">Требования к работам и иные условия выполнения работ представлены в </w:t>
            </w:r>
            <w:r w:rsidRPr="001409CF">
              <w:rPr>
                <w:sz w:val="22"/>
                <w:szCs w:val="22"/>
              </w:rPr>
              <w:t xml:space="preserve">технической части настоящей документации об аукционе </w:t>
            </w:r>
            <w:hyperlink w:anchor="_ЧАСТЬ_II._ПРОЕКТ_ГОСУДАРСТВЕННОГО К" w:history="1">
              <w:r w:rsidRPr="001409CF">
                <w:rPr>
                  <w:rStyle w:val="a6"/>
                  <w:color w:val="auto"/>
                  <w:sz w:val="22"/>
                  <w:szCs w:val="22"/>
                </w:rPr>
                <w:t>(Техническое задание) и проекте контракта.</w:t>
              </w:r>
            </w:hyperlink>
          </w:p>
          <w:p w14:paraId="39EFA4DF" w14:textId="77777777" w:rsidR="00B64BD0" w:rsidRPr="001409CF" w:rsidRDefault="00B64BD0" w:rsidP="00B64BD0">
            <w:pPr>
              <w:widowControl w:val="0"/>
              <w:shd w:val="clear" w:color="auto" w:fill="FFFFFF"/>
              <w:autoSpaceDE w:val="0"/>
              <w:jc w:val="both"/>
              <w:rPr>
                <w:sz w:val="22"/>
                <w:szCs w:val="22"/>
              </w:rPr>
            </w:pPr>
            <w:r w:rsidRPr="001409CF">
              <w:rPr>
                <w:sz w:val="22"/>
                <w:szCs w:val="22"/>
              </w:rPr>
              <w:t>Все работы должны быть выполнены в соответствии с требованиями, предъявляемыми в соответствии с действующим законодательством к выполнению работ, входящих в состав работ по объекту закупки.</w:t>
            </w:r>
          </w:p>
          <w:p w14:paraId="3994DEFF" w14:textId="77777777" w:rsidR="00B64BD0" w:rsidRPr="001409CF" w:rsidRDefault="00B64BD0" w:rsidP="00B64BD0">
            <w:pPr>
              <w:widowControl w:val="0"/>
              <w:shd w:val="clear" w:color="auto" w:fill="FFFFFF"/>
              <w:autoSpaceDE w:val="0"/>
              <w:jc w:val="both"/>
              <w:rPr>
                <w:sz w:val="22"/>
                <w:szCs w:val="22"/>
              </w:rPr>
            </w:pPr>
            <w:r w:rsidRPr="001409CF">
              <w:rPr>
                <w:sz w:val="22"/>
                <w:szCs w:val="22"/>
              </w:rPr>
              <w:t>Работы должны быть выполнены Подрядчиком, удовлетворяющим соответствующим требованиям законодательства Российской Федерации, предъявляемым к лицам, осуществляющим выполнение работ, являющихся объектом закупки.</w:t>
            </w:r>
          </w:p>
          <w:p w14:paraId="1F3BAA44" w14:textId="77777777" w:rsidR="00B64BD0" w:rsidRPr="001409CF" w:rsidRDefault="00B64BD0" w:rsidP="00B64BD0">
            <w:pPr>
              <w:keepLines/>
              <w:widowControl w:val="0"/>
              <w:suppressLineNumbers/>
              <w:jc w:val="both"/>
              <w:rPr>
                <w:sz w:val="22"/>
                <w:szCs w:val="22"/>
              </w:rPr>
            </w:pPr>
            <w:r w:rsidRPr="001409CF">
              <w:rPr>
                <w:sz w:val="22"/>
                <w:szCs w:val="22"/>
              </w:rPr>
              <w:t>Подрядчик вправе передать выполнение части работ, предусмотренных контрактом, субподрядным организациям.</w:t>
            </w:r>
          </w:p>
          <w:p w14:paraId="4EFFAD12" w14:textId="77777777" w:rsidR="00B64BD0" w:rsidRPr="001409CF" w:rsidRDefault="00B64BD0" w:rsidP="00B64BD0">
            <w:pPr>
              <w:pStyle w:val="aff"/>
              <w:widowControl w:val="0"/>
              <w:shd w:val="clear" w:color="auto" w:fill="FFFFFF"/>
              <w:autoSpaceDE w:val="0"/>
              <w:spacing w:after="0"/>
              <w:ind w:left="0"/>
              <w:jc w:val="both"/>
              <w:rPr>
                <w:sz w:val="22"/>
                <w:szCs w:val="22"/>
              </w:rPr>
            </w:pPr>
            <w:r w:rsidRPr="001409CF">
              <w:rPr>
                <w:sz w:val="22"/>
                <w:szCs w:val="22"/>
              </w:rPr>
              <w:t>Подрядчик вправе привлекать к исполнению контракта только субподрядные организации, соответствующие требованиям, установленным в соответствии с законодательством Российской Федерации к лицам, осуществляющим выполнение работ, передаваемых на субподряд.</w:t>
            </w:r>
          </w:p>
        </w:tc>
      </w:tr>
      <w:tr w:rsidR="00B64BD0" w:rsidRPr="001409CF" w14:paraId="6416A0FB" w14:textId="77777777" w:rsidTr="005D6B1F">
        <w:tc>
          <w:tcPr>
            <w:tcW w:w="466" w:type="dxa"/>
            <w:tcBorders>
              <w:top w:val="single" w:sz="4" w:space="0" w:color="000000"/>
              <w:left w:val="single" w:sz="4" w:space="0" w:color="000000"/>
              <w:bottom w:val="single" w:sz="4" w:space="0" w:color="000000"/>
            </w:tcBorders>
            <w:shd w:val="clear" w:color="auto" w:fill="auto"/>
          </w:tcPr>
          <w:p w14:paraId="1DDE0AEF" w14:textId="77777777" w:rsidR="00B64BD0" w:rsidRPr="001409CF" w:rsidRDefault="00B64BD0" w:rsidP="00B64BD0">
            <w:pPr>
              <w:pStyle w:val="212"/>
              <w:widowControl w:val="0"/>
              <w:numPr>
                <w:ilvl w:val="0"/>
                <w:numId w:val="4"/>
              </w:numPr>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6A563D27" w14:textId="77777777" w:rsidR="00B64BD0" w:rsidRPr="001409CF" w:rsidRDefault="00B64BD0" w:rsidP="00B64BD0">
            <w:pPr>
              <w:snapToGrid w:val="0"/>
              <w:jc w:val="both"/>
              <w:rPr>
                <w:sz w:val="22"/>
                <w:szCs w:val="22"/>
              </w:rPr>
            </w:pPr>
            <w:r w:rsidRPr="001409CF">
              <w:rPr>
                <w:b/>
                <w:sz w:val="22"/>
                <w:szCs w:val="22"/>
              </w:rPr>
              <w:t>Возможность Заказчика увеличить количество поставляемого товара при заключении контракта (изменение условий контракта)</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0974E234" w14:textId="77777777" w:rsidR="00B64BD0" w:rsidRPr="001409CF" w:rsidRDefault="00B64BD0" w:rsidP="00B64BD0">
            <w:pPr>
              <w:snapToGrid w:val="0"/>
              <w:rPr>
                <w:sz w:val="22"/>
                <w:szCs w:val="22"/>
              </w:rPr>
            </w:pPr>
            <w:r w:rsidRPr="001409CF">
              <w:rPr>
                <w:sz w:val="22"/>
                <w:szCs w:val="22"/>
              </w:rPr>
              <w:t>не предусмотрена.</w:t>
            </w:r>
          </w:p>
        </w:tc>
      </w:tr>
      <w:tr w:rsidR="00B64BD0" w:rsidRPr="001409CF" w14:paraId="731544DF" w14:textId="77777777" w:rsidTr="005D6B1F">
        <w:trPr>
          <w:trHeight w:val="286"/>
        </w:trPr>
        <w:tc>
          <w:tcPr>
            <w:tcW w:w="466" w:type="dxa"/>
            <w:tcBorders>
              <w:top w:val="single" w:sz="4" w:space="0" w:color="000000"/>
              <w:left w:val="single" w:sz="4" w:space="0" w:color="000000"/>
              <w:bottom w:val="single" w:sz="4" w:space="0" w:color="000000"/>
            </w:tcBorders>
            <w:shd w:val="clear" w:color="auto" w:fill="auto"/>
          </w:tcPr>
          <w:p w14:paraId="532AB0F2" w14:textId="77777777" w:rsidR="00B64BD0" w:rsidRPr="001409CF" w:rsidRDefault="00B64BD0" w:rsidP="00B64BD0">
            <w:pPr>
              <w:pStyle w:val="212"/>
              <w:widowControl w:val="0"/>
              <w:numPr>
                <w:ilvl w:val="0"/>
                <w:numId w:val="4"/>
              </w:numPr>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27D3261B" w14:textId="77777777" w:rsidR="00B64BD0" w:rsidRPr="001409CF" w:rsidRDefault="00B64BD0" w:rsidP="00B64BD0">
            <w:pPr>
              <w:snapToGrid w:val="0"/>
              <w:jc w:val="both"/>
              <w:rPr>
                <w:sz w:val="22"/>
                <w:szCs w:val="22"/>
              </w:rPr>
            </w:pPr>
            <w:r w:rsidRPr="001409CF">
              <w:rPr>
                <w:b/>
                <w:sz w:val="22"/>
                <w:szCs w:val="22"/>
              </w:rPr>
              <w:t>Возможность Заказчика изменить количество поставляемых по контракту товаров, объема выполняемых работ и оказываемых услуг (изменение условий контракта)</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6A69ACC0" w14:textId="77777777" w:rsidR="00B64BD0" w:rsidRPr="001409CF" w:rsidRDefault="00B64BD0" w:rsidP="00B64BD0">
            <w:pPr>
              <w:jc w:val="both"/>
              <w:rPr>
                <w:sz w:val="22"/>
                <w:szCs w:val="22"/>
              </w:rPr>
            </w:pPr>
            <w:r w:rsidRPr="001409CF">
              <w:rPr>
                <w:sz w:val="22"/>
                <w:szCs w:val="22"/>
              </w:rPr>
              <w:t>допускается изменение объема и (или) видов выполняемых работ по контракту, в случае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tc>
      </w:tr>
      <w:tr w:rsidR="00B64BD0" w:rsidRPr="001409CF" w14:paraId="2B7F8C2F" w14:textId="77777777" w:rsidTr="005D6B1F">
        <w:trPr>
          <w:trHeight w:val="286"/>
        </w:trPr>
        <w:tc>
          <w:tcPr>
            <w:tcW w:w="466" w:type="dxa"/>
            <w:tcBorders>
              <w:top w:val="single" w:sz="4" w:space="0" w:color="000000"/>
              <w:left w:val="single" w:sz="4" w:space="0" w:color="000000"/>
              <w:bottom w:val="single" w:sz="4" w:space="0" w:color="000000"/>
            </w:tcBorders>
            <w:shd w:val="clear" w:color="auto" w:fill="auto"/>
          </w:tcPr>
          <w:p w14:paraId="12001A46" w14:textId="77777777" w:rsidR="00B64BD0" w:rsidRPr="001409CF" w:rsidRDefault="00B64BD0" w:rsidP="00B64BD0">
            <w:pPr>
              <w:pStyle w:val="212"/>
              <w:widowControl w:val="0"/>
              <w:numPr>
                <w:ilvl w:val="0"/>
                <w:numId w:val="4"/>
              </w:numPr>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28FC9B44" w14:textId="77777777" w:rsidR="00B64BD0" w:rsidRPr="001409CF" w:rsidRDefault="00B64BD0" w:rsidP="00B64BD0">
            <w:pPr>
              <w:snapToGrid w:val="0"/>
              <w:jc w:val="both"/>
              <w:rPr>
                <w:sz w:val="22"/>
                <w:szCs w:val="22"/>
              </w:rPr>
            </w:pPr>
            <w:r w:rsidRPr="001409CF">
              <w:rPr>
                <w:b/>
                <w:sz w:val="22"/>
                <w:szCs w:val="22"/>
              </w:rPr>
              <w:t>Сведения о контрактной службе, контрактном управляющем, ответственных за заключение контракта</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7DDD3D24" w14:textId="3A72BE73" w:rsidR="00B64BD0" w:rsidRPr="001409CF" w:rsidRDefault="000935C3" w:rsidP="00B64BD0">
            <w:pPr>
              <w:jc w:val="both"/>
              <w:rPr>
                <w:sz w:val="22"/>
                <w:szCs w:val="22"/>
              </w:rPr>
            </w:pPr>
            <w:r w:rsidRPr="000935C3">
              <w:rPr>
                <w:sz w:val="22"/>
                <w:szCs w:val="22"/>
              </w:rPr>
              <w:t>контрактный управляющий – Балаев Борис Викторович.</w:t>
            </w:r>
          </w:p>
        </w:tc>
      </w:tr>
      <w:tr w:rsidR="00B64BD0" w:rsidRPr="001409CF" w14:paraId="675113A6" w14:textId="77777777" w:rsidTr="005D6B1F">
        <w:trPr>
          <w:trHeight w:val="286"/>
        </w:trPr>
        <w:tc>
          <w:tcPr>
            <w:tcW w:w="466" w:type="dxa"/>
            <w:tcBorders>
              <w:top w:val="single" w:sz="4" w:space="0" w:color="000000"/>
              <w:left w:val="single" w:sz="4" w:space="0" w:color="000000"/>
              <w:bottom w:val="single" w:sz="4" w:space="0" w:color="000000"/>
            </w:tcBorders>
            <w:shd w:val="clear" w:color="auto" w:fill="auto"/>
          </w:tcPr>
          <w:p w14:paraId="5731B586" w14:textId="77777777" w:rsidR="00B64BD0" w:rsidRPr="001409CF" w:rsidRDefault="00B64BD0" w:rsidP="00B64BD0">
            <w:pPr>
              <w:pStyle w:val="212"/>
              <w:widowControl w:val="0"/>
              <w:numPr>
                <w:ilvl w:val="0"/>
                <w:numId w:val="4"/>
              </w:numPr>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290DB657" w14:textId="77777777" w:rsidR="00B64BD0" w:rsidRPr="001409CF" w:rsidRDefault="00B64BD0" w:rsidP="00B64BD0">
            <w:pPr>
              <w:snapToGrid w:val="0"/>
              <w:jc w:val="both"/>
              <w:rPr>
                <w:sz w:val="22"/>
                <w:szCs w:val="22"/>
              </w:rPr>
            </w:pPr>
            <w:r w:rsidRPr="001409CF">
              <w:rPr>
                <w:b/>
                <w:sz w:val="22"/>
                <w:szCs w:val="22"/>
              </w:rPr>
              <w:t>Условия признания победителя электронного аукциона (или иного участника аукциона) уклонившимися от заключения контракта:</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0E18E739" w14:textId="01CB344B" w:rsidR="00B64BD0" w:rsidRPr="001409CF" w:rsidRDefault="00E95A2A" w:rsidP="00B64BD0">
            <w:pPr>
              <w:jc w:val="both"/>
              <w:rPr>
                <w:sz w:val="22"/>
                <w:szCs w:val="22"/>
              </w:rPr>
            </w:pPr>
            <w:r>
              <w:rPr>
                <w:sz w:val="22"/>
                <w:szCs w:val="22"/>
              </w:rPr>
              <w:t>п</w:t>
            </w:r>
            <w:r w:rsidR="00B64BD0" w:rsidRPr="001409CF">
              <w:rPr>
                <w:sz w:val="22"/>
                <w:szCs w:val="22"/>
              </w:rPr>
              <w:t xml:space="preserve">обедитель электронной процедуры (за исключением победителя, предусмотренного частью 14 статьи 83.2 Закона)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настоящей статьи, или не исполнил требования, предусмотренные статьей 37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w:t>
            </w:r>
            <w:r w:rsidR="00B64BD0" w:rsidRPr="001409CF">
              <w:rPr>
                <w:sz w:val="22"/>
                <w:szCs w:val="22"/>
              </w:rPr>
              <w:lastRenderedPageBreak/>
              <w:t>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14:paraId="6C6B3159" w14:textId="77777777" w:rsidR="00B64BD0" w:rsidRPr="001409CF" w:rsidRDefault="00B64BD0" w:rsidP="00B64BD0">
            <w:pPr>
              <w:jc w:val="both"/>
              <w:rPr>
                <w:sz w:val="22"/>
                <w:szCs w:val="22"/>
              </w:rPr>
            </w:pPr>
            <w:r w:rsidRPr="001409CF">
              <w:rPr>
                <w:sz w:val="22"/>
                <w:szCs w:val="22"/>
              </w:rPr>
              <w:t xml:space="preserve">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 Участник электронной процедуры, признанный победителем электронной процедуры в соответствии с частью 14 статьи 83.2, вправе подписать проект контракта или разместить предусмотренный частью 4 статьи 83.2 протокол разногласий в порядке и сроки, которые предусмотрены указанной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и (или) непредоставления обеспечения исполнения контракта либо неисполнения требования, предусмотренного статьей 37 Закона, в случае подписания проекта контракта в соответствии с частью 3 статьи 83.2 Закона. Такой победитель признается отказавшимся от заключения контракта в случае, если в срок, предусмотренный частью 3 </w:t>
            </w:r>
            <w:r w:rsidRPr="001409CF">
              <w:rPr>
                <w:sz w:val="22"/>
                <w:szCs w:val="22"/>
              </w:rPr>
              <w:lastRenderedPageBreak/>
              <w:t>статьи 83.2,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B64BD0" w:rsidRPr="001409CF" w14:paraId="1BA1E60B" w14:textId="77777777" w:rsidTr="005D6B1F">
        <w:tc>
          <w:tcPr>
            <w:tcW w:w="466" w:type="dxa"/>
            <w:tcBorders>
              <w:top w:val="single" w:sz="4" w:space="0" w:color="000000"/>
              <w:left w:val="single" w:sz="4" w:space="0" w:color="000000"/>
              <w:bottom w:val="single" w:sz="4" w:space="0" w:color="000000"/>
            </w:tcBorders>
            <w:shd w:val="clear" w:color="auto" w:fill="auto"/>
          </w:tcPr>
          <w:p w14:paraId="2C6BABEF" w14:textId="77777777" w:rsidR="00B64BD0" w:rsidRPr="001409CF" w:rsidRDefault="00B64BD0" w:rsidP="00B64BD0">
            <w:pPr>
              <w:pStyle w:val="af8"/>
              <w:widowControl w:val="0"/>
              <w:numPr>
                <w:ilvl w:val="0"/>
                <w:numId w:val="4"/>
              </w:numPr>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39AFC77E" w14:textId="77777777" w:rsidR="00B64BD0" w:rsidRPr="001409CF" w:rsidRDefault="00B64BD0" w:rsidP="00B64BD0">
            <w:pPr>
              <w:snapToGrid w:val="0"/>
              <w:jc w:val="both"/>
              <w:rPr>
                <w:sz w:val="22"/>
                <w:szCs w:val="22"/>
              </w:rPr>
            </w:pPr>
            <w:r w:rsidRPr="001409CF">
              <w:rPr>
                <w:b/>
                <w:sz w:val="22"/>
                <w:szCs w:val="22"/>
              </w:rPr>
              <w:t>Срок, в течение которого победитель аукциона (или иной участник, с которым заключается контракт при уклонении победителя аукциона) должен подписать проект контракта</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2784F42F" w14:textId="77777777" w:rsidR="00B64BD0" w:rsidRPr="001409CF" w:rsidRDefault="00B64BD0" w:rsidP="00B64BD0">
            <w:pPr>
              <w:snapToGrid w:val="0"/>
              <w:jc w:val="both"/>
              <w:rPr>
                <w:sz w:val="22"/>
                <w:szCs w:val="22"/>
              </w:rPr>
            </w:pPr>
            <w:r w:rsidRPr="001409CF">
              <w:rPr>
                <w:sz w:val="22"/>
                <w:szCs w:val="22"/>
              </w:rPr>
              <w:t>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настоящей статьи. 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bookmarkStart w:id="17" w:name="Par1348"/>
            <w:bookmarkEnd w:id="17"/>
          </w:p>
          <w:p w14:paraId="32986686" w14:textId="77777777" w:rsidR="00B64BD0" w:rsidRPr="001409CF" w:rsidRDefault="00B64BD0" w:rsidP="00B64BD0">
            <w:pPr>
              <w:snapToGrid w:val="0"/>
              <w:jc w:val="both"/>
              <w:rPr>
                <w:sz w:val="22"/>
                <w:szCs w:val="22"/>
              </w:rPr>
            </w:pPr>
            <w:r w:rsidRPr="001409CF">
              <w:rPr>
                <w:sz w:val="22"/>
                <w:szCs w:val="22"/>
              </w:rPr>
              <w:t>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статьи 83.2 Закона,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tc>
      </w:tr>
      <w:tr w:rsidR="00B64BD0" w:rsidRPr="001409CF" w14:paraId="62D09794" w14:textId="77777777" w:rsidTr="005D6B1F">
        <w:tc>
          <w:tcPr>
            <w:tcW w:w="466" w:type="dxa"/>
            <w:tcBorders>
              <w:top w:val="single" w:sz="4" w:space="0" w:color="000000"/>
              <w:left w:val="single" w:sz="4" w:space="0" w:color="000000"/>
              <w:bottom w:val="single" w:sz="4" w:space="0" w:color="000000"/>
            </w:tcBorders>
            <w:shd w:val="clear" w:color="auto" w:fill="auto"/>
          </w:tcPr>
          <w:p w14:paraId="2D02F2CA" w14:textId="77777777" w:rsidR="00B64BD0" w:rsidRPr="001409CF" w:rsidRDefault="00B64BD0" w:rsidP="00B64BD0">
            <w:pPr>
              <w:pStyle w:val="af8"/>
              <w:widowControl w:val="0"/>
              <w:numPr>
                <w:ilvl w:val="0"/>
                <w:numId w:val="4"/>
              </w:numPr>
              <w:snapToGrid w:val="0"/>
              <w:jc w:val="center"/>
              <w:rPr>
                <w:sz w:val="22"/>
                <w:szCs w:val="22"/>
              </w:rPr>
            </w:pPr>
          </w:p>
        </w:tc>
        <w:tc>
          <w:tcPr>
            <w:tcW w:w="4551" w:type="dxa"/>
            <w:tcBorders>
              <w:top w:val="single" w:sz="4" w:space="0" w:color="000000"/>
              <w:left w:val="single" w:sz="4" w:space="0" w:color="000000"/>
              <w:bottom w:val="single" w:sz="4" w:space="0" w:color="000000"/>
            </w:tcBorders>
            <w:shd w:val="clear" w:color="auto" w:fill="auto"/>
          </w:tcPr>
          <w:p w14:paraId="6528EB19" w14:textId="77777777" w:rsidR="00B64BD0" w:rsidRPr="001409CF" w:rsidRDefault="00B64BD0" w:rsidP="00B64BD0">
            <w:pPr>
              <w:snapToGrid w:val="0"/>
              <w:jc w:val="both"/>
              <w:rPr>
                <w:sz w:val="22"/>
                <w:szCs w:val="22"/>
              </w:rPr>
            </w:pPr>
            <w:r w:rsidRPr="001409CF">
              <w:rPr>
                <w:b/>
                <w:sz w:val="22"/>
                <w:szCs w:val="22"/>
              </w:rPr>
              <w:t xml:space="preserve">Информация о возможности одностороннего отказа от исполнения контракта в соответствии с положениями </w:t>
            </w:r>
            <w:r w:rsidRPr="001409CF">
              <w:rPr>
                <w:b/>
                <w:sz w:val="22"/>
                <w:szCs w:val="22"/>
              </w:rPr>
              <w:lastRenderedPageBreak/>
              <w:t>частей 8 - 25 статьи 95 Закона</w:t>
            </w:r>
          </w:p>
        </w:tc>
        <w:tc>
          <w:tcPr>
            <w:tcW w:w="5210" w:type="dxa"/>
            <w:tcBorders>
              <w:top w:val="single" w:sz="4" w:space="0" w:color="000000"/>
              <w:left w:val="single" w:sz="4" w:space="0" w:color="000000"/>
              <w:bottom w:val="single" w:sz="4" w:space="0" w:color="000000"/>
              <w:right w:val="single" w:sz="4" w:space="0" w:color="000000"/>
            </w:tcBorders>
            <w:shd w:val="clear" w:color="auto" w:fill="auto"/>
          </w:tcPr>
          <w:p w14:paraId="6DD0155E" w14:textId="77777777" w:rsidR="00B64BD0" w:rsidRPr="001409CF" w:rsidRDefault="00B64BD0" w:rsidP="00B64BD0">
            <w:pPr>
              <w:pStyle w:val="ConsPlusNormal"/>
              <w:ind w:firstLine="0"/>
              <w:jc w:val="both"/>
              <w:rPr>
                <w:rFonts w:ascii="Times New Roman" w:hAnsi="Times New Roman" w:cs="Times New Roman"/>
                <w:sz w:val="22"/>
                <w:szCs w:val="22"/>
              </w:rPr>
            </w:pPr>
            <w:r w:rsidRPr="001409CF">
              <w:rPr>
                <w:rFonts w:ascii="Times New Roman" w:hAnsi="Times New Roman" w:cs="Times New Roman"/>
                <w:sz w:val="22"/>
                <w:szCs w:val="22"/>
              </w:rPr>
              <w:lastRenderedPageBreak/>
              <w:t>возможность предусмотрена проектом контракта.</w:t>
            </w:r>
          </w:p>
        </w:tc>
      </w:tr>
      <w:tr w:rsidR="00B64BD0" w:rsidRPr="001409CF" w14:paraId="228EB46D" w14:textId="77777777" w:rsidTr="005D6B1F">
        <w:tc>
          <w:tcPr>
            <w:tcW w:w="466" w:type="dxa"/>
            <w:tcBorders>
              <w:top w:val="single" w:sz="4" w:space="0" w:color="000000"/>
              <w:left w:val="single" w:sz="4" w:space="0" w:color="000000"/>
              <w:bottom w:val="single" w:sz="4" w:space="0" w:color="000000"/>
            </w:tcBorders>
            <w:shd w:val="clear" w:color="auto" w:fill="auto"/>
          </w:tcPr>
          <w:p w14:paraId="77540046" w14:textId="77777777" w:rsidR="00B64BD0" w:rsidRPr="001409CF" w:rsidRDefault="00B64BD0" w:rsidP="00B64BD0">
            <w:pPr>
              <w:pStyle w:val="af8"/>
              <w:widowControl w:val="0"/>
              <w:numPr>
                <w:ilvl w:val="0"/>
                <w:numId w:val="4"/>
              </w:numPr>
              <w:snapToGrid w:val="0"/>
              <w:jc w:val="center"/>
              <w:rPr>
                <w:sz w:val="22"/>
                <w:szCs w:val="22"/>
              </w:rPr>
            </w:pPr>
          </w:p>
        </w:tc>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Pr>
          <w:p w14:paraId="6C9B72C4" w14:textId="77777777" w:rsidR="00B64BD0" w:rsidRPr="001409CF" w:rsidRDefault="00B64BD0" w:rsidP="00B64BD0">
            <w:pPr>
              <w:tabs>
                <w:tab w:val="left" w:pos="426"/>
              </w:tabs>
              <w:jc w:val="both"/>
              <w:rPr>
                <w:b/>
                <w:sz w:val="22"/>
                <w:szCs w:val="22"/>
              </w:rPr>
            </w:pPr>
            <w:r w:rsidRPr="001409CF">
              <w:rPr>
                <w:b/>
                <w:sz w:val="22"/>
                <w:szCs w:val="22"/>
              </w:rPr>
              <w:t xml:space="preserve">Ограничение участия в определении поставщика (подрядчика, исполнителя), установленное в соответствии с Законом (согласно пункту 4 статьи 42 Закона): </w:t>
            </w:r>
            <w:r w:rsidRPr="001409CF">
              <w:rPr>
                <w:sz w:val="22"/>
                <w:szCs w:val="22"/>
              </w:rPr>
              <w:t>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r>
      <w:tr w:rsidR="00B64BD0" w:rsidRPr="001409CF" w14:paraId="3A517550" w14:textId="77777777" w:rsidTr="005D6B1F">
        <w:tc>
          <w:tcPr>
            <w:tcW w:w="466" w:type="dxa"/>
            <w:tcBorders>
              <w:top w:val="single" w:sz="4" w:space="0" w:color="000000"/>
              <w:left w:val="single" w:sz="4" w:space="0" w:color="000000"/>
              <w:bottom w:val="single" w:sz="4" w:space="0" w:color="000000"/>
            </w:tcBorders>
            <w:shd w:val="clear" w:color="auto" w:fill="auto"/>
          </w:tcPr>
          <w:p w14:paraId="57AC90BD" w14:textId="77777777" w:rsidR="00B64BD0" w:rsidRPr="001409CF" w:rsidRDefault="00B64BD0" w:rsidP="00B64BD0">
            <w:pPr>
              <w:pStyle w:val="af8"/>
              <w:widowControl w:val="0"/>
              <w:numPr>
                <w:ilvl w:val="0"/>
                <w:numId w:val="4"/>
              </w:numPr>
              <w:snapToGrid w:val="0"/>
              <w:jc w:val="center"/>
              <w:rPr>
                <w:sz w:val="22"/>
                <w:szCs w:val="22"/>
              </w:rPr>
            </w:pPr>
          </w:p>
        </w:tc>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Pr>
          <w:p w14:paraId="12398605" w14:textId="77777777" w:rsidR="00B64BD0" w:rsidRPr="001409CF" w:rsidRDefault="00B64BD0" w:rsidP="00B64BD0">
            <w:pPr>
              <w:tabs>
                <w:tab w:val="left" w:pos="426"/>
              </w:tabs>
              <w:contextualSpacing/>
              <w:jc w:val="both"/>
              <w:rPr>
                <w:b/>
                <w:color w:val="000000"/>
                <w:sz w:val="22"/>
                <w:szCs w:val="22"/>
              </w:rPr>
            </w:pPr>
            <w:r w:rsidRPr="001409CF">
              <w:rPr>
                <w:b/>
                <w:sz w:val="22"/>
                <w:szCs w:val="22"/>
              </w:rPr>
              <w:t xml:space="preserve">Требования к банковской гарантии, предоставленной в качестве обеспечения заявки на участие в аукционе, </w:t>
            </w:r>
            <w:r w:rsidRPr="001409CF">
              <w:rPr>
                <w:b/>
                <w:color w:val="000000"/>
                <w:sz w:val="22"/>
                <w:szCs w:val="22"/>
              </w:rPr>
              <w:t>обеспечения исполнения контракта, обеспечения гарантийных обязательств:</w:t>
            </w:r>
          </w:p>
          <w:p w14:paraId="43D71BBF" w14:textId="77777777" w:rsidR="00B64BD0" w:rsidRPr="001409CF" w:rsidRDefault="00B64BD0" w:rsidP="00B64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sz w:val="22"/>
                <w:szCs w:val="22"/>
              </w:rPr>
            </w:pPr>
            <w:r w:rsidRPr="001409CF">
              <w:rPr>
                <w:sz w:val="22"/>
                <w:szCs w:val="22"/>
              </w:rPr>
              <w:t>Банковская гарантия должна соответствовать требованиям статьи 45 Закона, а также требованиям Постановления Правительства Российской Федерации от 8 ноября 2013 г. №1005 «</w:t>
            </w:r>
            <w:r w:rsidRPr="001409CF">
              <w:rPr>
                <w:sz w:val="22"/>
                <w:szCs w:val="22"/>
                <w:lang w:eastAsia="ru-RU"/>
              </w:rPr>
              <w:t xml:space="preserve">О банковских гарантиях, используемых для целей </w:t>
            </w:r>
            <w:r w:rsidRPr="001409CF">
              <w:rPr>
                <w:sz w:val="22"/>
                <w:szCs w:val="22"/>
              </w:rPr>
              <w:t>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w:t>
            </w:r>
          </w:p>
          <w:p w14:paraId="2E50557D" w14:textId="77777777" w:rsidR="00B64BD0" w:rsidRPr="001409CF" w:rsidRDefault="00B64BD0" w:rsidP="00B64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sz w:val="22"/>
                <w:szCs w:val="22"/>
                <w:lang w:eastAsia="ru-RU"/>
              </w:rPr>
            </w:pPr>
            <w:r w:rsidRPr="001409CF">
              <w:rPr>
                <w:sz w:val="22"/>
                <w:szCs w:val="22"/>
                <w:lang w:eastAsia="ru-RU"/>
              </w:rPr>
              <w:t>Банковская гарантия оформляется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банка (далее - гарант), на условиях, определенных гражданским    законодательством и статьей 45 Закона, с учетом следующих требований:</w:t>
            </w:r>
          </w:p>
          <w:p w14:paraId="5AEC73DA" w14:textId="77777777" w:rsidR="00B64BD0" w:rsidRPr="001409CF" w:rsidRDefault="00B64BD0" w:rsidP="00B64BD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sz w:val="22"/>
                <w:szCs w:val="22"/>
                <w:lang w:eastAsia="ru-RU"/>
              </w:rPr>
            </w:pPr>
            <w:r w:rsidRPr="001409CF">
              <w:rPr>
                <w:sz w:val="22"/>
                <w:szCs w:val="22"/>
                <w:lang w:eastAsia="ru-RU"/>
              </w:rPr>
              <w:t>а)</w:t>
            </w:r>
            <w:r w:rsidRPr="001409CF">
              <w:rPr>
                <w:sz w:val="22"/>
                <w:szCs w:val="22"/>
                <w:lang w:eastAsia="ru-RU"/>
              </w:rPr>
              <w:tab/>
              <w:t>обязательное закрепление в банковской гарантии:</w:t>
            </w:r>
          </w:p>
          <w:p w14:paraId="3C254B10" w14:textId="77777777" w:rsidR="00B64BD0" w:rsidRPr="001409CF" w:rsidRDefault="00B64BD0" w:rsidP="00B64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sz w:val="22"/>
                <w:szCs w:val="22"/>
                <w:shd w:val="clear" w:color="auto" w:fill="FFFFFF"/>
              </w:rPr>
            </w:pPr>
            <w:r w:rsidRPr="001409CF">
              <w:rPr>
                <w:sz w:val="22"/>
                <w:szCs w:val="22"/>
                <w:shd w:val="clear" w:color="auto" w:fill="FFFFFF"/>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7DBD689F" w14:textId="77777777" w:rsidR="00B64BD0" w:rsidRPr="001409CF" w:rsidRDefault="00B64BD0" w:rsidP="00B64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sz w:val="22"/>
                <w:szCs w:val="22"/>
                <w:shd w:val="clear" w:color="auto" w:fill="FFFFFF"/>
              </w:rPr>
            </w:pPr>
            <w:r w:rsidRPr="001409CF">
              <w:rPr>
                <w:sz w:val="22"/>
                <w:szCs w:val="22"/>
                <w:shd w:val="clear" w:color="auto" w:fill="FFFFFF"/>
              </w:rPr>
              <w:t>права заказчика в случаях, установленных частью 15 статьи 44 Закона,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6663845C" w14:textId="77777777" w:rsidR="00B64BD0" w:rsidRPr="001409CF" w:rsidRDefault="00B64BD0" w:rsidP="00B64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sz w:val="22"/>
                <w:szCs w:val="22"/>
                <w:shd w:val="clear" w:color="auto" w:fill="FFFFFF"/>
              </w:rPr>
            </w:pPr>
            <w:r w:rsidRPr="001409CF">
              <w:rPr>
                <w:sz w:val="22"/>
                <w:szCs w:val="22"/>
                <w:shd w:val="clear" w:color="auto" w:fill="FFFFFF"/>
              </w:rPr>
              <w:t xml:space="preserve">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w:t>
            </w:r>
            <w:r w:rsidRPr="001409CF">
              <w:rPr>
                <w:sz w:val="22"/>
                <w:szCs w:val="22"/>
              </w:rPr>
              <w:t>Закона</w:t>
            </w:r>
            <w:r w:rsidRPr="001409CF">
              <w:rPr>
                <w:sz w:val="22"/>
                <w:szCs w:val="22"/>
                <w:shd w:val="clear" w:color="auto" w:fill="FFFFFF"/>
              </w:rPr>
              <w:t>;</w:t>
            </w:r>
          </w:p>
          <w:p w14:paraId="12D9AD25" w14:textId="77777777" w:rsidR="00B64BD0" w:rsidRPr="001409CF" w:rsidRDefault="00B64BD0" w:rsidP="00B64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sz w:val="22"/>
                <w:szCs w:val="22"/>
                <w:shd w:val="clear" w:color="auto" w:fill="FFFFFF"/>
              </w:rPr>
            </w:pPr>
            <w:r w:rsidRPr="001409CF">
              <w:rPr>
                <w:sz w:val="22"/>
                <w:szCs w:val="22"/>
                <w:shd w:val="clear" w:color="auto" w:fill="FFFFFF"/>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3D41140" w14:textId="77777777" w:rsidR="00B64BD0" w:rsidRPr="001409CF" w:rsidRDefault="00B64BD0" w:rsidP="00B64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sz w:val="22"/>
                <w:szCs w:val="22"/>
                <w:shd w:val="clear" w:color="auto" w:fill="FFFFFF"/>
              </w:rPr>
            </w:pPr>
            <w:r w:rsidRPr="001409CF">
              <w:rPr>
                <w:sz w:val="22"/>
                <w:szCs w:val="22"/>
                <w:shd w:val="clear" w:color="auto" w:fill="FFFFFF"/>
              </w:rPr>
              <w:t>условия о том, что расходы, возникающие в связи с перечислением денежных средств гарантом по банковской гарантии, несет гарант;</w:t>
            </w:r>
          </w:p>
          <w:p w14:paraId="39A68F8E" w14:textId="77777777" w:rsidR="00B64BD0" w:rsidRPr="001409CF" w:rsidRDefault="00B64BD0" w:rsidP="00B64BD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sz w:val="22"/>
                <w:szCs w:val="22"/>
                <w:shd w:val="clear" w:color="auto" w:fill="FFFFFF"/>
              </w:rPr>
            </w:pPr>
            <w:r w:rsidRPr="001409CF">
              <w:rPr>
                <w:sz w:val="22"/>
                <w:szCs w:val="22"/>
                <w:shd w:val="clear" w:color="auto" w:fill="FFFFFF"/>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45DE031E" w14:textId="77777777" w:rsidR="00B64BD0" w:rsidRPr="001409CF" w:rsidRDefault="00B64BD0" w:rsidP="00B64BD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sz w:val="22"/>
                <w:szCs w:val="22"/>
                <w:lang w:eastAsia="ru-RU"/>
              </w:rPr>
            </w:pPr>
            <w:r w:rsidRPr="001409CF">
              <w:rPr>
                <w:sz w:val="22"/>
                <w:szCs w:val="22"/>
                <w:lang w:eastAsia="ru-RU"/>
              </w:rPr>
              <w:t>б)</w:t>
            </w:r>
            <w:r w:rsidRPr="001409CF">
              <w:rPr>
                <w:sz w:val="22"/>
                <w:szCs w:val="22"/>
                <w:lang w:eastAsia="ru-RU"/>
              </w:rPr>
              <w:tab/>
              <w:t>недопустимость включения в банковскую гарантию:</w:t>
            </w:r>
          </w:p>
          <w:p w14:paraId="712A6924" w14:textId="77777777" w:rsidR="00B64BD0" w:rsidRPr="001409CF" w:rsidRDefault="00B64BD0" w:rsidP="00B64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sz w:val="22"/>
                <w:szCs w:val="22"/>
                <w:lang w:eastAsia="ru-RU"/>
              </w:rPr>
            </w:pPr>
            <w:r w:rsidRPr="001409CF">
              <w:rPr>
                <w:sz w:val="22"/>
                <w:szCs w:val="22"/>
                <w:shd w:val="clear" w:color="auto" w:fill="FFFFFF"/>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14:paraId="031082B7" w14:textId="77777777" w:rsidR="00B64BD0" w:rsidRPr="001409CF" w:rsidRDefault="00B64BD0" w:rsidP="00B64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sz w:val="22"/>
                <w:szCs w:val="22"/>
                <w:lang w:eastAsia="ru-RU"/>
              </w:rPr>
            </w:pPr>
            <w:r w:rsidRPr="001409CF">
              <w:rPr>
                <w:sz w:val="22"/>
                <w:szCs w:val="22"/>
                <w:shd w:val="clear" w:color="auto" w:fill="FFFFFF"/>
              </w:rPr>
              <w:t>требований о предоставлении заказчиком гаранту отчета об исполнении контракта, гарантийных обязательств</w:t>
            </w:r>
            <w:r w:rsidRPr="001409CF">
              <w:rPr>
                <w:sz w:val="22"/>
                <w:szCs w:val="22"/>
                <w:lang w:eastAsia="ru-RU"/>
              </w:rPr>
              <w:t>;</w:t>
            </w:r>
          </w:p>
          <w:p w14:paraId="2B736B0B" w14:textId="04534429" w:rsidR="00B64BD0" w:rsidRPr="001409CF" w:rsidRDefault="00B64BD0" w:rsidP="00B64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sz w:val="22"/>
                <w:szCs w:val="22"/>
                <w:lang w:eastAsia="ru-RU"/>
              </w:rPr>
            </w:pPr>
            <w:r w:rsidRPr="001409CF">
              <w:rPr>
                <w:sz w:val="22"/>
                <w:szCs w:val="22"/>
              </w:rPr>
              <w:t xml:space="preserve">требований о предоставлении заказчиком гаранту одновременно с </w:t>
            </w:r>
            <w:r w:rsidRPr="003109EF">
              <w:rPr>
                <w:sz w:val="22"/>
                <w:szCs w:val="22"/>
              </w:rPr>
              <w:t xml:space="preserve">требованием об осуществлении уплаты денежной суммы по банковской гарантии документов, не включенных </w:t>
            </w:r>
            <w:r w:rsidRPr="003109EF">
              <w:rPr>
                <w:sz w:val="22"/>
                <w:szCs w:val="22"/>
                <w:shd w:val="clear" w:color="auto" w:fill="FFFFFF"/>
              </w:rPr>
              <w:t xml:space="preserve">в </w:t>
            </w:r>
            <w:hyperlink r:id="rId23" w:anchor="block_2000" w:history="1">
              <w:r w:rsidRPr="003109EF">
                <w:rPr>
                  <w:sz w:val="22"/>
                  <w:szCs w:val="22"/>
                  <w:shd w:val="clear" w:color="auto" w:fill="FFFFFF"/>
                </w:rPr>
                <w:t>перечень</w:t>
              </w:r>
            </w:hyperlink>
            <w:r w:rsidR="003109EF" w:rsidRPr="003109EF">
              <w:rPr>
                <w:sz w:val="22"/>
                <w:szCs w:val="22"/>
                <w:shd w:val="clear" w:color="auto" w:fill="FFFFFF"/>
              </w:rPr>
              <w:t xml:space="preserve"> </w:t>
            </w:r>
            <w:r w:rsidRPr="003109EF">
              <w:rPr>
                <w:sz w:val="22"/>
                <w:szCs w:val="22"/>
                <w:shd w:val="clear" w:color="auto" w:fill="FFFFFF"/>
              </w:rPr>
              <w:t>документов</w:t>
            </w:r>
            <w:r w:rsidRPr="003109EF">
              <w:rPr>
                <w:sz w:val="22"/>
                <w:szCs w:val="22"/>
              </w:rPr>
              <w:t>, представляемых заказчиком банку одновременно с требованием об осуществлении</w:t>
            </w:r>
            <w:r w:rsidRPr="001409CF">
              <w:rPr>
                <w:sz w:val="22"/>
                <w:szCs w:val="22"/>
              </w:rPr>
              <w:t xml:space="preserve"> </w:t>
            </w:r>
            <w:r w:rsidRPr="001409CF">
              <w:rPr>
                <w:sz w:val="22"/>
                <w:szCs w:val="22"/>
              </w:rPr>
              <w:lastRenderedPageBreak/>
              <w:t xml:space="preserve">уплаты денежной суммы по банковской гарантии, утвержденный </w:t>
            </w:r>
            <w:hyperlink r:id="rId24" w:history="1">
              <w:r w:rsidRPr="001409CF">
                <w:rPr>
                  <w:rStyle w:val="a6"/>
                  <w:sz w:val="22"/>
                  <w:szCs w:val="22"/>
                </w:rPr>
                <w:t>постановлением</w:t>
              </w:r>
            </w:hyperlink>
            <w:r w:rsidRPr="001409CF">
              <w:rPr>
                <w:sz w:val="22"/>
                <w:szCs w:val="22"/>
              </w:rPr>
              <w:t xml:space="preserve">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1409CF">
              <w:rPr>
                <w:sz w:val="22"/>
                <w:szCs w:val="22"/>
                <w:lang w:eastAsia="ru-RU"/>
              </w:rPr>
              <w:t>;</w:t>
            </w:r>
          </w:p>
          <w:p w14:paraId="05DE4032" w14:textId="77777777" w:rsidR="00B64BD0" w:rsidRPr="001409CF" w:rsidRDefault="00B64BD0" w:rsidP="00B64BD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sz w:val="22"/>
                <w:szCs w:val="22"/>
                <w:lang w:eastAsia="ru-RU"/>
              </w:rPr>
            </w:pPr>
            <w:r w:rsidRPr="001409CF">
              <w:rPr>
                <w:sz w:val="22"/>
                <w:szCs w:val="22"/>
                <w:lang w:eastAsia="ru-RU"/>
              </w:rPr>
              <w:t>в)</w:t>
            </w:r>
            <w:r w:rsidRPr="001409CF">
              <w:rPr>
                <w:sz w:val="22"/>
                <w:szCs w:val="22"/>
                <w:lang w:eastAsia="ru-RU"/>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tc>
      </w:tr>
      <w:tr w:rsidR="00B64BD0" w:rsidRPr="001409CF" w14:paraId="1653EDBE" w14:textId="77777777" w:rsidTr="005D6B1F">
        <w:tc>
          <w:tcPr>
            <w:tcW w:w="466" w:type="dxa"/>
            <w:tcBorders>
              <w:top w:val="single" w:sz="4" w:space="0" w:color="000000"/>
              <w:left w:val="single" w:sz="4" w:space="0" w:color="000000"/>
              <w:bottom w:val="single" w:sz="4" w:space="0" w:color="000000"/>
            </w:tcBorders>
            <w:shd w:val="clear" w:color="auto" w:fill="auto"/>
          </w:tcPr>
          <w:p w14:paraId="620E4BE9" w14:textId="77777777" w:rsidR="00B64BD0" w:rsidRPr="001409CF" w:rsidRDefault="00B64BD0" w:rsidP="00B64BD0">
            <w:pPr>
              <w:pStyle w:val="af8"/>
              <w:widowControl w:val="0"/>
              <w:numPr>
                <w:ilvl w:val="0"/>
                <w:numId w:val="4"/>
              </w:numPr>
              <w:snapToGrid w:val="0"/>
              <w:jc w:val="center"/>
              <w:rPr>
                <w:sz w:val="22"/>
                <w:szCs w:val="22"/>
              </w:rPr>
            </w:pPr>
          </w:p>
        </w:tc>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31F48" w14:textId="77777777" w:rsidR="00B64BD0" w:rsidRPr="001409CF" w:rsidRDefault="00B64BD0" w:rsidP="00B64BD0">
            <w:pPr>
              <w:tabs>
                <w:tab w:val="left" w:pos="426"/>
              </w:tabs>
              <w:contextualSpacing/>
              <w:jc w:val="both"/>
              <w:rPr>
                <w:b/>
                <w:sz w:val="22"/>
                <w:szCs w:val="22"/>
              </w:rPr>
            </w:pPr>
            <w:r w:rsidRPr="001409CF">
              <w:rPr>
                <w:b/>
                <w:color w:val="000000"/>
                <w:sz w:val="22"/>
                <w:szCs w:val="22"/>
              </w:rPr>
              <w:t xml:space="preserve">Размер аванса, устанавливаемый в соответствии с законодательством Российской Федерации о контрактной системе в сфере закупок: </w:t>
            </w:r>
            <w:r w:rsidRPr="001409CF">
              <w:rPr>
                <w:bCs/>
                <w:color w:val="000000"/>
                <w:sz w:val="22"/>
                <w:szCs w:val="22"/>
              </w:rPr>
              <w:t>не установлено.</w:t>
            </w:r>
          </w:p>
        </w:tc>
      </w:tr>
    </w:tbl>
    <w:p w14:paraId="2CD44AAC" w14:textId="77777777" w:rsidR="003E1EC5" w:rsidRPr="001409CF" w:rsidRDefault="003E1EC5">
      <w:pPr>
        <w:rPr>
          <w:sz w:val="22"/>
          <w:szCs w:val="22"/>
        </w:rPr>
        <w:sectPr w:rsidR="003E1EC5" w:rsidRPr="001409CF" w:rsidSect="00476EFD">
          <w:headerReference w:type="even" r:id="rId25"/>
          <w:headerReference w:type="default" r:id="rId26"/>
          <w:footerReference w:type="even" r:id="rId27"/>
          <w:footerReference w:type="default" r:id="rId28"/>
          <w:headerReference w:type="first" r:id="rId29"/>
          <w:footerReference w:type="first" r:id="rId30"/>
          <w:pgSz w:w="11906" w:h="16838"/>
          <w:pgMar w:top="851" w:right="706" w:bottom="993" w:left="1134" w:header="720" w:footer="709" w:gutter="0"/>
          <w:cols w:space="720"/>
          <w:docGrid w:linePitch="600" w:charSpace="40960"/>
        </w:sectPr>
      </w:pPr>
    </w:p>
    <w:p w14:paraId="6741683F" w14:textId="77777777" w:rsidR="003E1EC5" w:rsidRPr="001409CF" w:rsidRDefault="003E1EC5">
      <w:pPr>
        <w:jc w:val="both"/>
        <w:rPr>
          <w:b/>
          <w:sz w:val="22"/>
          <w:szCs w:val="22"/>
        </w:rPr>
      </w:pPr>
      <w:r w:rsidRPr="001409CF">
        <w:rPr>
          <w:b/>
          <w:caps/>
          <w:sz w:val="22"/>
          <w:szCs w:val="22"/>
        </w:rPr>
        <w:lastRenderedPageBreak/>
        <w:t>РАЗДЕЛ 3. Техническое задание (Техническая часть)</w:t>
      </w:r>
    </w:p>
    <w:p w14:paraId="534928D4" w14:textId="77777777" w:rsidR="003E1EC5" w:rsidRPr="001409CF" w:rsidRDefault="003E1EC5">
      <w:pPr>
        <w:jc w:val="center"/>
        <w:rPr>
          <w:b/>
          <w:sz w:val="22"/>
          <w:szCs w:val="22"/>
        </w:rPr>
      </w:pPr>
    </w:p>
    <w:p w14:paraId="38B03517" w14:textId="77777777" w:rsidR="003E1EC5" w:rsidRPr="001409CF" w:rsidRDefault="003E1EC5">
      <w:pPr>
        <w:jc w:val="center"/>
        <w:rPr>
          <w:sz w:val="22"/>
          <w:szCs w:val="22"/>
        </w:rPr>
      </w:pPr>
      <w:r w:rsidRPr="001409CF">
        <w:rPr>
          <w:b/>
          <w:sz w:val="22"/>
          <w:szCs w:val="22"/>
        </w:rPr>
        <w:t>ТЕХНИЧЕСКОЕ ЗАДАНИЕ</w:t>
      </w:r>
    </w:p>
    <w:p w14:paraId="5AF198A8" w14:textId="0BE486F6" w:rsidR="003E1EC5" w:rsidRPr="001409CF" w:rsidRDefault="003E1EC5">
      <w:pPr>
        <w:jc w:val="center"/>
        <w:rPr>
          <w:sz w:val="22"/>
          <w:szCs w:val="22"/>
        </w:rPr>
      </w:pPr>
      <w:r w:rsidRPr="001409CF">
        <w:rPr>
          <w:sz w:val="22"/>
          <w:szCs w:val="22"/>
        </w:rPr>
        <w:t xml:space="preserve">на </w:t>
      </w:r>
      <w:r w:rsidR="00FB5434" w:rsidRPr="001409CF">
        <w:rPr>
          <w:sz w:val="22"/>
          <w:szCs w:val="22"/>
        </w:rPr>
        <w:t xml:space="preserve">выполнение </w:t>
      </w:r>
      <w:r w:rsidR="005D6B1F" w:rsidRPr="001409CF">
        <w:rPr>
          <w:sz w:val="22"/>
          <w:szCs w:val="22"/>
        </w:rPr>
        <w:t>работ</w:t>
      </w:r>
      <w:r w:rsidR="00C9377D">
        <w:rPr>
          <w:sz w:val="22"/>
          <w:szCs w:val="22"/>
        </w:rPr>
        <w:t xml:space="preserve"> </w:t>
      </w:r>
      <w:r w:rsidR="00873867" w:rsidRPr="001409CF">
        <w:rPr>
          <w:sz w:val="22"/>
          <w:szCs w:val="22"/>
        </w:rPr>
        <w:t xml:space="preserve">по объекту: </w:t>
      </w:r>
      <w:r w:rsidR="00803D9A">
        <w:rPr>
          <w:sz w:val="22"/>
          <w:szCs w:val="22"/>
        </w:rPr>
        <w:t xml:space="preserve">Переустройство кровли здания Дома культуры, расположенного по адресу: Республика Карелия, </w:t>
      </w:r>
      <w:proofErr w:type="spellStart"/>
      <w:r w:rsidR="00803D9A">
        <w:rPr>
          <w:sz w:val="22"/>
          <w:szCs w:val="22"/>
        </w:rPr>
        <w:t>Рыборецкое</w:t>
      </w:r>
      <w:proofErr w:type="spellEnd"/>
      <w:r w:rsidR="00803D9A">
        <w:rPr>
          <w:sz w:val="22"/>
          <w:szCs w:val="22"/>
        </w:rPr>
        <w:t xml:space="preserve"> вепсское сельское поселение, с. </w:t>
      </w:r>
      <w:proofErr w:type="spellStart"/>
      <w:r w:rsidR="00803D9A">
        <w:rPr>
          <w:sz w:val="22"/>
          <w:szCs w:val="22"/>
        </w:rPr>
        <w:t>Рыбрека</w:t>
      </w:r>
      <w:proofErr w:type="spellEnd"/>
      <w:r w:rsidR="00803D9A">
        <w:rPr>
          <w:sz w:val="22"/>
          <w:szCs w:val="22"/>
        </w:rPr>
        <w:t>, ул. Рудная, д.8</w:t>
      </w:r>
    </w:p>
    <w:p w14:paraId="017A550E" w14:textId="77777777" w:rsidR="003E1EC5" w:rsidRPr="001409CF" w:rsidRDefault="003E1EC5">
      <w:pPr>
        <w:jc w:val="center"/>
        <w:rPr>
          <w:sz w:val="22"/>
          <w:szCs w:val="22"/>
        </w:rPr>
      </w:pPr>
    </w:p>
    <w:p w14:paraId="4D1D9C67" w14:textId="27A61C8A" w:rsidR="003E1EC5" w:rsidRPr="001409CF" w:rsidRDefault="003E1EC5">
      <w:pPr>
        <w:jc w:val="both"/>
        <w:rPr>
          <w:b/>
          <w:i/>
          <w:iCs/>
          <w:sz w:val="22"/>
          <w:szCs w:val="22"/>
          <w:u w:val="single"/>
        </w:rPr>
      </w:pPr>
      <w:r w:rsidRPr="001409CF">
        <w:rPr>
          <w:b/>
          <w:iCs/>
          <w:sz w:val="22"/>
          <w:szCs w:val="22"/>
          <w:u w:val="single"/>
        </w:rPr>
        <w:t>Заказчик:</w:t>
      </w:r>
      <w:r w:rsidR="00B27DF0">
        <w:rPr>
          <w:b/>
          <w:iCs/>
          <w:sz w:val="22"/>
          <w:szCs w:val="22"/>
          <w:u w:val="single"/>
        </w:rPr>
        <w:t xml:space="preserve"> </w:t>
      </w:r>
      <w:r w:rsidR="00803D9A">
        <w:rPr>
          <w:iCs/>
          <w:sz w:val="22"/>
          <w:szCs w:val="22"/>
        </w:rPr>
        <w:t xml:space="preserve">Администрация </w:t>
      </w:r>
      <w:proofErr w:type="spellStart"/>
      <w:r w:rsidR="00803D9A">
        <w:rPr>
          <w:iCs/>
          <w:sz w:val="22"/>
          <w:szCs w:val="22"/>
        </w:rPr>
        <w:t>Рыборецкого</w:t>
      </w:r>
      <w:proofErr w:type="spellEnd"/>
      <w:r w:rsidR="00803D9A">
        <w:rPr>
          <w:iCs/>
          <w:sz w:val="22"/>
          <w:szCs w:val="22"/>
        </w:rPr>
        <w:t xml:space="preserve"> вепсского сельского поселения</w:t>
      </w:r>
      <w:r w:rsidR="00036744" w:rsidRPr="001409CF">
        <w:rPr>
          <w:iCs/>
          <w:sz w:val="22"/>
          <w:szCs w:val="22"/>
        </w:rPr>
        <w:t>.</w:t>
      </w:r>
    </w:p>
    <w:p w14:paraId="0405FC9B" w14:textId="6E4C455D" w:rsidR="003E1EC5" w:rsidRPr="001409CF" w:rsidRDefault="003E1EC5">
      <w:pPr>
        <w:jc w:val="both"/>
        <w:rPr>
          <w:i/>
          <w:iCs/>
          <w:sz w:val="22"/>
          <w:szCs w:val="22"/>
        </w:rPr>
      </w:pPr>
      <w:r w:rsidRPr="001409CF">
        <w:rPr>
          <w:b/>
          <w:iCs/>
          <w:sz w:val="22"/>
          <w:szCs w:val="22"/>
          <w:u w:val="single"/>
        </w:rPr>
        <w:t>Подрядчик:</w:t>
      </w:r>
      <w:r w:rsidR="00B27DF0">
        <w:rPr>
          <w:b/>
          <w:iCs/>
          <w:sz w:val="22"/>
          <w:szCs w:val="22"/>
          <w:u w:val="single"/>
        </w:rPr>
        <w:t xml:space="preserve"> </w:t>
      </w:r>
      <w:r w:rsidR="00EE014B" w:rsidRPr="001409CF">
        <w:rPr>
          <w:i/>
          <w:sz w:val="22"/>
          <w:szCs w:val="22"/>
        </w:rPr>
        <w:t>по результатам проведения аукциона</w:t>
      </w:r>
      <w:r w:rsidR="007754F8" w:rsidRPr="001409CF">
        <w:rPr>
          <w:i/>
          <w:sz w:val="22"/>
          <w:szCs w:val="22"/>
        </w:rPr>
        <w:t>.</w:t>
      </w:r>
    </w:p>
    <w:p w14:paraId="74B87570" w14:textId="5E9C19A1" w:rsidR="006F108D" w:rsidRPr="001409CF" w:rsidRDefault="003E1EC5" w:rsidP="007328C5">
      <w:pPr>
        <w:jc w:val="both"/>
        <w:rPr>
          <w:sz w:val="22"/>
          <w:szCs w:val="22"/>
        </w:rPr>
      </w:pPr>
      <w:r w:rsidRPr="001409CF">
        <w:rPr>
          <w:b/>
          <w:iCs/>
          <w:sz w:val="22"/>
          <w:szCs w:val="22"/>
          <w:u w:val="single"/>
        </w:rPr>
        <w:t>Задача</w:t>
      </w:r>
      <w:r w:rsidR="00B27DF0">
        <w:rPr>
          <w:b/>
          <w:iCs/>
          <w:sz w:val="22"/>
          <w:szCs w:val="22"/>
          <w:u w:val="single"/>
        </w:rPr>
        <w:t xml:space="preserve"> </w:t>
      </w:r>
      <w:r w:rsidR="00302EC3" w:rsidRPr="001409CF">
        <w:rPr>
          <w:b/>
          <w:iCs/>
          <w:sz w:val="22"/>
          <w:szCs w:val="22"/>
          <w:u w:val="single"/>
        </w:rPr>
        <w:t xml:space="preserve">по </w:t>
      </w:r>
      <w:r w:rsidR="00327882" w:rsidRPr="001409CF">
        <w:rPr>
          <w:b/>
          <w:iCs/>
          <w:sz w:val="22"/>
          <w:szCs w:val="22"/>
          <w:u w:val="single"/>
        </w:rPr>
        <w:t>объекту:</w:t>
      </w:r>
      <w:r w:rsidR="00B27DF0">
        <w:rPr>
          <w:b/>
          <w:iCs/>
          <w:sz w:val="22"/>
          <w:szCs w:val="22"/>
          <w:u w:val="single"/>
        </w:rPr>
        <w:t xml:space="preserve"> </w:t>
      </w:r>
      <w:r w:rsidR="00803D9A">
        <w:rPr>
          <w:sz w:val="22"/>
          <w:szCs w:val="22"/>
        </w:rPr>
        <w:t xml:space="preserve">Переустройство кровли здания Дома культуры, расположенного по адресу: Республика Карелия, </w:t>
      </w:r>
      <w:proofErr w:type="spellStart"/>
      <w:r w:rsidR="00803D9A">
        <w:rPr>
          <w:sz w:val="22"/>
          <w:szCs w:val="22"/>
        </w:rPr>
        <w:t>Рыборецкое</w:t>
      </w:r>
      <w:proofErr w:type="spellEnd"/>
      <w:r w:rsidR="00803D9A">
        <w:rPr>
          <w:sz w:val="22"/>
          <w:szCs w:val="22"/>
        </w:rPr>
        <w:t xml:space="preserve"> вепсское сельское поселение, с. </w:t>
      </w:r>
      <w:proofErr w:type="spellStart"/>
      <w:r w:rsidR="00803D9A">
        <w:rPr>
          <w:sz w:val="22"/>
          <w:szCs w:val="22"/>
        </w:rPr>
        <w:t>Рыбрека</w:t>
      </w:r>
      <w:proofErr w:type="spellEnd"/>
      <w:r w:rsidR="00803D9A">
        <w:rPr>
          <w:sz w:val="22"/>
          <w:szCs w:val="22"/>
        </w:rPr>
        <w:t>, ул. Рудная, д.8</w:t>
      </w:r>
      <w:r w:rsidR="00E95A2A">
        <w:rPr>
          <w:sz w:val="22"/>
          <w:szCs w:val="22"/>
        </w:rPr>
        <w:t xml:space="preserve"> </w:t>
      </w:r>
      <w:r w:rsidR="00262815" w:rsidRPr="001409CF">
        <w:rPr>
          <w:sz w:val="22"/>
          <w:szCs w:val="22"/>
        </w:rPr>
        <w:t xml:space="preserve">(далее также «работы») для нужд Заказчика согласно </w:t>
      </w:r>
      <w:r w:rsidR="00803D9A">
        <w:rPr>
          <w:sz w:val="22"/>
          <w:szCs w:val="22"/>
        </w:rPr>
        <w:t>муниципальному контракту</w:t>
      </w:r>
      <w:r w:rsidR="00262815" w:rsidRPr="001409CF">
        <w:rPr>
          <w:sz w:val="22"/>
          <w:szCs w:val="22"/>
        </w:rPr>
        <w:t xml:space="preserve"> (далее также «контракт»), настоящему Техническому заданию, в том числе согласно набору работ по </w:t>
      </w:r>
      <w:r w:rsidR="005C473F" w:rsidRPr="001409CF">
        <w:rPr>
          <w:sz w:val="22"/>
          <w:szCs w:val="22"/>
        </w:rPr>
        <w:t>локальн</w:t>
      </w:r>
      <w:r w:rsidR="00E95A2A">
        <w:rPr>
          <w:sz w:val="22"/>
          <w:szCs w:val="22"/>
        </w:rPr>
        <w:t>ой</w:t>
      </w:r>
      <w:r w:rsidR="005C473F" w:rsidRPr="001409CF">
        <w:rPr>
          <w:sz w:val="22"/>
          <w:szCs w:val="22"/>
        </w:rPr>
        <w:t xml:space="preserve"> сме</w:t>
      </w:r>
      <w:r w:rsidR="00E95A2A">
        <w:rPr>
          <w:sz w:val="22"/>
          <w:szCs w:val="22"/>
        </w:rPr>
        <w:t>те</w:t>
      </w:r>
      <w:r w:rsidR="00262815" w:rsidRPr="001409CF">
        <w:rPr>
          <w:sz w:val="22"/>
          <w:szCs w:val="22"/>
        </w:rPr>
        <w:t>, прилагаем</w:t>
      </w:r>
      <w:r w:rsidR="00E95A2A">
        <w:rPr>
          <w:sz w:val="22"/>
          <w:szCs w:val="22"/>
        </w:rPr>
        <w:t>ой</w:t>
      </w:r>
      <w:r w:rsidR="00262815" w:rsidRPr="001409CF">
        <w:rPr>
          <w:sz w:val="22"/>
          <w:szCs w:val="22"/>
        </w:rPr>
        <w:t xml:space="preserve"> к настоящему Техническому заданию и являющ</w:t>
      </w:r>
      <w:r w:rsidR="00E95A2A">
        <w:rPr>
          <w:sz w:val="22"/>
          <w:szCs w:val="22"/>
        </w:rPr>
        <w:t>ей</w:t>
      </w:r>
      <w:r w:rsidR="00020372" w:rsidRPr="001409CF">
        <w:rPr>
          <w:sz w:val="22"/>
          <w:szCs w:val="22"/>
        </w:rPr>
        <w:t>ся</w:t>
      </w:r>
      <w:r w:rsidR="00262815" w:rsidRPr="001409CF">
        <w:rPr>
          <w:sz w:val="22"/>
          <w:szCs w:val="22"/>
        </w:rPr>
        <w:t xml:space="preserve"> его неотъемлемой часть</w:t>
      </w:r>
      <w:r w:rsidR="002D793F" w:rsidRPr="001409CF">
        <w:rPr>
          <w:sz w:val="22"/>
          <w:szCs w:val="22"/>
        </w:rPr>
        <w:t>ю</w:t>
      </w:r>
      <w:r w:rsidR="007B7EBA" w:rsidRPr="001409CF">
        <w:rPr>
          <w:sz w:val="22"/>
          <w:szCs w:val="22"/>
        </w:rPr>
        <w:t>.</w:t>
      </w:r>
    </w:p>
    <w:p w14:paraId="637E2D31" w14:textId="33CEB0B4" w:rsidR="005D6B1F" w:rsidRPr="001409CF" w:rsidRDefault="00EE014B" w:rsidP="005D6B1F">
      <w:pPr>
        <w:tabs>
          <w:tab w:val="left" w:pos="426"/>
        </w:tabs>
        <w:jc w:val="both"/>
        <w:rPr>
          <w:sz w:val="22"/>
          <w:szCs w:val="22"/>
        </w:rPr>
      </w:pPr>
      <w:r w:rsidRPr="001409CF">
        <w:rPr>
          <w:b/>
          <w:sz w:val="22"/>
          <w:szCs w:val="22"/>
          <w:u w:val="single"/>
        </w:rPr>
        <w:t>Срок выполнения работ</w:t>
      </w:r>
      <w:r w:rsidRPr="001409CF">
        <w:rPr>
          <w:sz w:val="22"/>
          <w:szCs w:val="22"/>
        </w:rPr>
        <w:t xml:space="preserve">: </w:t>
      </w:r>
      <w:r w:rsidR="00803D9A">
        <w:rPr>
          <w:color w:val="000000"/>
          <w:sz w:val="22"/>
          <w:szCs w:val="22"/>
          <w:shd w:val="clear" w:color="auto" w:fill="FFFFFF"/>
        </w:rPr>
        <w:t xml:space="preserve">начало выполнения работ - не позднее дня, следующего после заключения контракта; окончание выполнения работ - </w:t>
      </w:r>
      <w:r w:rsidR="004A3BDD">
        <w:rPr>
          <w:color w:val="000000"/>
          <w:sz w:val="22"/>
          <w:szCs w:val="22"/>
          <w:shd w:val="clear" w:color="auto" w:fill="FFFFFF"/>
        </w:rPr>
        <w:t>не позднее 10.12.2021г</w:t>
      </w:r>
      <w:r w:rsidR="00B64BD0" w:rsidRPr="001409CF">
        <w:rPr>
          <w:color w:val="000000"/>
          <w:sz w:val="22"/>
          <w:szCs w:val="22"/>
          <w:shd w:val="clear" w:color="auto" w:fill="FFFFFF"/>
        </w:rPr>
        <w:t>.</w:t>
      </w:r>
    </w:p>
    <w:p w14:paraId="7A989307" w14:textId="4895DA10" w:rsidR="00EE014B" w:rsidRPr="001409CF" w:rsidRDefault="00EE014B" w:rsidP="00B64BD0">
      <w:pPr>
        <w:rPr>
          <w:sz w:val="22"/>
          <w:szCs w:val="22"/>
        </w:rPr>
      </w:pPr>
      <w:r w:rsidRPr="001409CF">
        <w:rPr>
          <w:b/>
          <w:sz w:val="22"/>
          <w:szCs w:val="22"/>
          <w:u w:val="single"/>
        </w:rPr>
        <w:t>Место выполнения работ (далее также «объект»):</w:t>
      </w:r>
      <w:r w:rsidR="00B27DF0">
        <w:rPr>
          <w:b/>
          <w:sz w:val="22"/>
          <w:szCs w:val="22"/>
          <w:u w:val="single"/>
        </w:rPr>
        <w:t xml:space="preserve"> </w:t>
      </w:r>
      <w:r w:rsidR="0082177B" w:rsidRPr="0082177B">
        <w:rPr>
          <w:sz w:val="22"/>
          <w:szCs w:val="22"/>
        </w:rPr>
        <w:t xml:space="preserve">Республика Карелия, </w:t>
      </w:r>
      <w:r w:rsidR="00803D9A">
        <w:rPr>
          <w:sz w:val="22"/>
          <w:szCs w:val="22"/>
        </w:rPr>
        <w:t xml:space="preserve">Прионежский р-н, с. </w:t>
      </w:r>
      <w:proofErr w:type="spellStart"/>
      <w:r w:rsidR="00803D9A">
        <w:rPr>
          <w:sz w:val="22"/>
          <w:szCs w:val="22"/>
        </w:rPr>
        <w:t>Рыбрека</w:t>
      </w:r>
      <w:proofErr w:type="spellEnd"/>
      <w:r w:rsidR="00803D9A">
        <w:rPr>
          <w:sz w:val="22"/>
          <w:szCs w:val="22"/>
        </w:rPr>
        <w:t>, ул. Рудная, д.8</w:t>
      </w:r>
      <w:r w:rsidR="0082177B">
        <w:rPr>
          <w:sz w:val="22"/>
          <w:szCs w:val="22"/>
        </w:rPr>
        <w:t>.</w:t>
      </w:r>
    </w:p>
    <w:p w14:paraId="4A4D78C4" w14:textId="77777777" w:rsidR="00F85239" w:rsidRPr="001409CF" w:rsidRDefault="00F85239">
      <w:pPr>
        <w:jc w:val="both"/>
        <w:rPr>
          <w:color w:val="000000"/>
          <w:sz w:val="22"/>
          <w:szCs w:val="22"/>
        </w:rPr>
      </w:pPr>
    </w:p>
    <w:p w14:paraId="191ECF8C" w14:textId="14067A4A" w:rsidR="00B43E0D" w:rsidRPr="001409CF" w:rsidRDefault="00B43E0D" w:rsidP="00B43E0D">
      <w:pPr>
        <w:jc w:val="both"/>
        <w:rPr>
          <w:i/>
          <w:color w:val="000000"/>
          <w:sz w:val="22"/>
          <w:szCs w:val="22"/>
        </w:rPr>
      </w:pPr>
      <w:r w:rsidRPr="001409CF">
        <w:rPr>
          <w:i/>
          <w:color w:val="000000"/>
          <w:sz w:val="22"/>
          <w:szCs w:val="22"/>
        </w:rPr>
        <w:t xml:space="preserve">При указании в Техническом задании, в том числе </w:t>
      </w:r>
      <w:r w:rsidRPr="001409CF">
        <w:rPr>
          <w:i/>
          <w:sz w:val="22"/>
          <w:szCs w:val="22"/>
        </w:rPr>
        <w:t xml:space="preserve">в </w:t>
      </w:r>
      <w:r w:rsidR="00515239" w:rsidRPr="001409CF">
        <w:rPr>
          <w:i/>
          <w:sz w:val="22"/>
          <w:szCs w:val="22"/>
        </w:rPr>
        <w:t>локальн</w:t>
      </w:r>
      <w:r w:rsidR="00E95A2A">
        <w:rPr>
          <w:i/>
          <w:sz w:val="22"/>
          <w:szCs w:val="22"/>
        </w:rPr>
        <w:t>ой</w:t>
      </w:r>
      <w:r w:rsidR="00515239" w:rsidRPr="001409CF">
        <w:rPr>
          <w:i/>
          <w:sz w:val="22"/>
          <w:szCs w:val="22"/>
        </w:rPr>
        <w:t xml:space="preserve"> смет</w:t>
      </w:r>
      <w:r w:rsidR="00E95A2A">
        <w:rPr>
          <w:i/>
          <w:sz w:val="22"/>
          <w:szCs w:val="22"/>
        </w:rPr>
        <w:t>е</w:t>
      </w:r>
      <w:r w:rsidRPr="001409CF">
        <w:rPr>
          <w:i/>
          <w:color w:val="000000"/>
          <w:sz w:val="22"/>
          <w:szCs w:val="22"/>
        </w:rPr>
        <w:t>, товарных знаков на материалы, конструкции, оборудование или изделия, их необходимо читать как сопровождающиеся словами «или эквивалент», за исключением случаев несовместимости материалов, конструкций, оборудования или изделий, на которых применяются другие товарные знаки, и необходимости обеспечения взаимодействия таких материалов, конструкций, оборудования или изделий с материалами, конструкциями, оборудованием или изделиями, указанными в Техническом задании.</w:t>
      </w:r>
    </w:p>
    <w:p w14:paraId="4E0CE741" w14:textId="77777777" w:rsidR="00F85239" w:rsidRPr="001409CF" w:rsidRDefault="00F85239" w:rsidP="00B43E0D">
      <w:pPr>
        <w:jc w:val="both"/>
        <w:rPr>
          <w:i/>
          <w:color w:val="000000"/>
          <w:sz w:val="22"/>
          <w:szCs w:val="22"/>
        </w:rPr>
      </w:pPr>
    </w:p>
    <w:p w14:paraId="601087B2" w14:textId="1A733541" w:rsidR="003E1EC5" w:rsidRPr="001409CF" w:rsidRDefault="003E1EC5">
      <w:pPr>
        <w:jc w:val="both"/>
        <w:rPr>
          <w:sz w:val="22"/>
          <w:szCs w:val="22"/>
        </w:rPr>
      </w:pPr>
      <w:r w:rsidRPr="001409CF">
        <w:rPr>
          <w:sz w:val="22"/>
          <w:szCs w:val="22"/>
        </w:rPr>
        <w:t xml:space="preserve">Работы необходимо выполнить согласно набору работ, указанных в </w:t>
      </w:r>
      <w:r w:rsidR="00515239" w:rsidRPr="001409CF">
        <w:rPr>
          <w:sz w:val="22"/>
          <w:szCs w:val="22"/>
        </w:rPr>
        <w:t>локальн</w:t>
      </w:r>
      <w:r w:rsidR="00E95A2A">
        <w:rPr>
          <w:sz w:val="22"/>
          <w:szCs w:val="22"/>
        </w:rPr>
        <w:t>ой</w:t>
      </w:r>
      <w:r w:rsidR="00B27DF0">
        <w:rPr>
          <w:sz w:val="22"/>
          <w:szCs w:val="22"/>
        </w:rPr>
        <w:t xml:space="preserve"> </w:t>
      </w:r>
      <w:r w:rsidR="00515239" w:rsidRPr="001409CF">
        <w:rPr>
          <w:sz w:val="22"/>
          <w:szCs w:val="22"/>
        </w:rPr>
        <w:t>смет</w:t>
      </w:r>
      <w:r w:rsidR="00E95A2A">
        <w:rPr>
          <w:sz w:val="22"/>
          <w:szCs w:val="22"/>
        </w:rPr>
        <w:t>е</w:t>
      </w:r>
      <w:r w:rsidRPr="001409CF">
        <w:rPr>
          <w:sz w:val="22"/>
          <w:szCs w:val="22"/>
        </w:rPr>
        <w:t xml:space="preserve"> (Таблица 1).</w:t>
      </w:r>
    </w:p>
    <w:p w14:paraId="7532A4C2" w14:textId="77777777" w:rsidR="003E1EC5" w:rsidRPr="001409CF" w:rsidRDefault="003E1EC5">
      <w:pPr>
        <w:suppressAutoHyphens w:val="0"/>
        <w:jc w:val="both"/>
        <w:rPr>
          <w:sz w:val="22"/>
          <w:szCs w:val="22"/>
        </w:rPr>
      </w:pPr>
    </w:p>
    <w:p w14:paraId="32E7924D" w14:textId="77777777" w:rsidR="00515239" w:rsidRPr="001409CF" w:rsidRDefault="00515239" w:rsidP="00515239">
      <w:pPr>
        <w:suppressAutoHyphens w:val="0"/>
        <w:jc w:val="center"/>
        <w:rPr>
          <w:b/>
          <w:sz w:val="22"/>
          <w:szCs w:val="22"/>
        </w:rPr>
      </w:pPr>
      <w:r w:rsidRPr="001409CF">
        <w:rPr>
          <w:b/>
          <w:sz w:val="22"/>
          <w:szCs w:val="22"/>
        </w:rPr>
        <w:t>Таблица 1. Набор работ, подлежащих выполнению</w:t>
      </w:r>
    </w:p>
    <w:p w14:paraId="78E45622" w14:textId="77777777" w:rsidR="00EE014B" w:rsidRPr="001409CF" w:rsidRDefault="00EE014B" w:rsidP="00515239">
      <w:pPr>
        <w:suppressAutoHyphens w:val="0"/>
        <w:jc w:val="center"/>
        <w:rPr>
          <w:b/>
          <w:sz w:val="22"/>
          <w:szCs w:val="22"/>
        </w:rPr>
      </w:pPr>
    </w:p>
    <w:tbl>
      <w:tblPr>
        <w:tblW w:w="10001" w:type="dxa"/>
        <w:jc w:val="center"/>
        <w:tblLayout w:type="fixed"/>
        <w:tblLook w:val="04A0" w:firstRow="1" w:lastRow="0" w:firstColumn="1" w:lastColumn="0" w:noHBand="0" w:noVBand="1"/>
      </w:tblPr>
      <w:tblGrid>
        <w:gridCol w:w="1000"/>
        <w:gridCol w:w="2539"/>
        <w:gridCol w:w="4052"/>
        <w:gridCol w:w="2410"/>
      </w:tblGrid>
      <w:tr w:rsidR="00EE014B" w:rsidRPr="001409CF" w14:paraId="137ED26E" w14:textId="77777777" w:rsidTr="00E03441">
        <w:trPr>
          <w:trHeight w:val="618"/>
          <w:jc w:val="center"/>
        </w:trPr>
        <w:tc>
          <w:tcPr>
            <w:tcW w:w="1000" w:type="dxa"/>
            <w:tcBorders>
              <w:top w:val="single" w:sz="4" w:space="0" w:color="000000"/>
              <w:left w:val="single" w:sz="4" w:space="0" w:color="000000"/>
              <w:bottom w:val="single" w:sz="4" w:space="0" w:color="000000"/>
              <w:right w:val="nil"/>
            </w:tcBorders>
            <w:vAlign w:val="center"/>
            <w:hideMark/>
          </w:tcPr>
          <w:p w14:paraId="6AC93F19" w14:textId="77777777" w:rsidR="00EE014B" w:rsidRPr="001409CF" w:rsidRDefault="00EE014B" w:rsidP="00EE014B">
            <w:pPr>
              <w:suppressAutoHyphens w:val="0"/>
              <w:snapToGrid w:val="0"/>
              <w:jc w:val="center"/>
              <w:rPr>
                <w:b/>
                <w:sz w:val="22"/>
                <w:szCs w:val="22"/>
                <w:lang w:eastAsia="ru-RU"/>
              </w:rPr>
            </w:pPr>
            <w:r w:rsidRPr="001409CF">
              <w:rPr>
                <w:b/>
                <w:sz w:val="22"/>
                <w:szCs w:val="22"/>
                <w:lang w:eastAsia="ru-RU"/>
              </w:rPr>
              <w:t>№ п/п</w:t>
            </w:r>
          </w:p>
        </w:tc>
        <w:tc>
          <w:tcPr>
            <w:tcW w:w="2539" w:type="dxa"/>
            <w:tcBorders>
              <w:top w:val="single" w:sz="4" w:space="0" w:color="000000"/>
              <w:left w:val="single" w:sz="4" w:space="0" w:color="000000"/>
              <w:bottom w:val="single" w:sz="4" w:space="0" w:color="000000"/>
              <w:right w:val="nil"/>
            </w:tcBorders>
            <w:vAlign w:val="center"/>
            <w:hideMark/>
          </w:tcPr>
          <w:p w14:paraId="45869FE3" w14:textId="77777777" w:rsidR="00EE014B" w:rsidRPr="001409CF" w:rsidRDefault="00EE014B" w:rsidP="00EE014B">
            <w:pPr>
              <w:suppressAutoHyphens w:val="0"/>
              <w:snapToGrid w:val="0"/>
              <w:jc w:val="center"/>
              <w:rPr>
                <w:b/>
                <w:sz w:val="22"/>
                <w:szCs w:val="22"/>
                <w:lang w:eastAsia="ru-RU"/>
              </w:rPr>
            </w:pPr>
            <w:r w:rsidRPr="001409CF">
              <w:rPr>
                <w:b/>
                <w:sz w:val="22"/>
                <w:szCs w:val="22"/>
                <w:lang w:eastAsia="ru-RU"/>
              </w:rPr>
              <w:t>№ локальной сметы</w:t>
            </w:r>
          </w:p>
        </w:tc>
        <w:tc>
          <w:tcPr>
            <w:tcW w:w="4052" w:type="dxa"/>
            <w:tcBorders>
              <w:top w:val="single" w:sz="4" w:space="0" w:color="000000"/>
              <w:left w:val="single" w:sz="4" w:space="0" w:color="000000"/>
              <w:bottom w:val="single" w:sz="4" w:space="0" w:color="000000"/>
              <w:right w:val="nil"/>
            </w:tcBorders>
            <w:vAlign w:val="center"/>
            <w:hideMark/>
          </w:tcPr>
          <w:p w14:paraId="58B0A067" w14:textId="77777777" w:rsidR="00EE014B" w:rsidRPr="001409CF" w:rsidRDefault="00EE014B" w:rsidP="00EE014B">
            <w:pPr>
              <w:suppressAutoHyphens w:val="0"/>
              <w:snapToGrid w:val="0"/>
              <w:jc w:val="center"/>
              <w:rPr>
                <w:b/>
                <w:sz w:val="22"/>
                <w:szCs w:val="22"/>
                <w:lang w:eastAsia="ru-RU"/>
              </w:rPr>
            </w:pPr>
            <w:r w:rsidRPr="001409CF">
              <w:rPr>
                <w:b/>
                <w:sz w:val="22"/>
                <w:szCs w:val="22"/>
                <w:lang w:eastAsia="ru-RU"/>
              </w:rPr>
              <w:t>Наименование сметы</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B068090" w14:textId="77777777" w:rsidR="00EE014B" w:rsidRPr="001409CF" w:rsidRDefault="00EE014B" w:rsidP="00EE014B">
            <w:pPr>
              <w:suppressAutoHyphens w:val="0"/>
              <w:snapToGrid w:val="0"/>
              <w:jc w:val="center"/>
              <w:rPr>
                <w:b/>
                <w:sz w:val="22"/>
                <w:szCs w:val="22"/>
                <w:lang w:eastAsia="ru-RU"/>
              </w:rPr>
            </w:pPr>
            <w:r w:rsidRPr="001409CF">
              <w:rPr>
                <w:b/>
                <w:sz w:val="22"/>
                <w:szCs w:val="22"/>
                <w:lang w:eastAsia="ru-RU"/>
              </w:rPr>
              <w:t>Примечание по объемам выполнения работ</w:t>
            </w:r>
          </w:p>
        </w:tc>
      </w:tr>
      <w:tr w:rsidR="00327882" w:rsidRPr="001409CF" w14:paraId="181A51C2" w14:textId="77777777" w:rsidTr="00B64BD0">
        <w:trPr>
          <w:trHeight w:val="618"/>
          <w:jc w:val="center"/>
        </w:trPr>
        <w:tc>
          <w:tcPr>
            <w:tcW w:w="1000" w:type="dxa"/>
            <w:tcBorders>
              <w:top w:val="single" w:sz="4" w:space="0" w:color="000000"/>
              <w:left w:val="single" w:sz="4" w:space="0" w:color="000000"/>
              <w:bottom w:val="single" w:sz="4" w:space="0" w:color="000000"/>
              <w:right w:val="nil"/>
            </w:tcBorders>
            <w:vAlign w:val="center"/>
          </w:tcPr>
          <w:p w14:paraId="035B8FB2" w14:textId="77777777" w:rsidR="00327882" w:rsidRPr="001409CF" w:rsidRDefault="00327882" w:rsidP="00EE014B">
            <w:pPr>
              <w:suppressAutoHyphens w:val="0"/>
              <w:snapToGrid w:val="0"/>
              <w:jc w:val="center"/>
              <w:rPr>
                <w:b/>
                <w:sz w:val="22"/>
                <w:szCs w:val="22"/>
                <w:lang w:eastAsia="ru-RU"/>
              </w:rPr>
            </w:pPr>
            <w:r w:rsidRPr="001409CF">
              <w:rPr>
                <w:sz w:val="22"/>
                <w:szCs w:val="22"/>
                <w:lang w:eastAsia="ru-RU"/>
              </w:rPr>
              <w:t>1.</w:t>
            </w:r>
          </w:p>
        </w:tc>
        <w:tc>
          <w:tcPr>
            <w:tcW w:w="2539" w:type="dxa"/>
            <w:tcBorders>
              <w:top w:val="single" w:sz="4" w:space="0" w:color="000000"/>
              <w:left w:val="single" w:sz="4" w:space="0" w:color="000000"/>
              <w:bottom w:val="single" w:sz="4" w:space="0" w:color="000000"/>
              <w:right w:val="nil"/>
            </w:tcBorders>
            <w:vAlign w:val="center"/>
          </w:tcPr>
          <w:p w14:paraId="6AA448F3" w14:textId="0C578984" w:rsidR="00950063" w:rsidRPr="001409CF" w:rsidRDefault="00327882" w:rsidP="00B64BD0">
            <w:pPr>
              <w:suppressAutoHyphens w:val="0"/>
              <w:snapToGrid w:val="0"/>
              <w:jc w:val="center"/>
              <w:rPr>
                <w:sz w:val="22"/>
                <w:szCs w:val="22"/>
              </w:rPr>
            </w:pPr>
            <w:r w:rsidRPr="001409CF">
              <w:rPr>
                <w:sz w:val="22"/>
                <w:szCs w:val="22"/>
              </w:rPr>
              <w:t>ЛОКАЛЬНАЯ СМЕТА №</w:t>
            </w:r>
            <w:r w:rsidR="00496EC8">
              <w:rPr>
                <w:sz w:val="22"/>
                <w:szCs w:val="22"/>
              </w:rPr>
              <w:t xml:space="preserve"> </w:t>
            </w:r>
            <w:r w:rsidR="000935C3">
              <w:rPr>
                <w:sz w:val="22"/>
                <w:szCs w:val="22"/>
              </w:rPr>
              <w:t>02-01-01</w:t>
            </w:r>
          </w:p>
          <w:p w14:paraId="3B8F6F57" w14:textId="77777777" w:rsidR="00327882" w:rsidRPr="001409CF" w:rsidRDefault="00327882" w:rsidP="00B64BD0">
            <w:pPr>
              <w:suppressAutoHyphens w:val="0"/>
              <w:snapToGrid w:val="0"/>
              <w:jc w:val="center"/>
              <w:rPr>
                <w:sz w:val="22"/>
                <w:szCs w:val="22"/>
              </w:rPr>
            </w:pPr>
          </w:p>
        </w:tc>
        <w:tc>
          <w:tcPr>
            <w:tcW w:w="4052" w:type="dxa"/>
            <w:tcBorders>
              <w:top w:val="single" w:sz="4" w:space="0" w:color="000000"/>
              <w:left w:val="single" w:sz="4" w:space="0" w:color="000000"/>
              <w:bottom w:val="single" w:sz="4" w:space="0" w:color="000000"/>
              <w:right w:val="nil"/>
            </w:tcBorders>
            <w:vAlign w:val="center"/>
          </w:tcPr>
          <w:p w14:paraId="42785FBA" w14:textId="7386AE9F" w:rsidR="00327882" w:rsidRPr="000935C3" w:rsidRDefault="000935C3" w:rsidP="000935C3">
            <w:pPr>
              <w:suppressAutoHyphens w:val="0"/>
              <w:snapToGrid w:val="0"/>
              <w:jc w:val="both"/>
              <w:rPr>
                <w:sz w:val="22"/>
                <w:szCs w:val="22"/>
              </w:rPr>
            </w:pPr>
            <w:r w:rsidRPr="000935C3">
              <w:rPr>
                <w:sz w:val="22"/>
                <w:szCs w:val="22"/>
                <w:shd w:val="clear" w:color="auto" w:fill="FFFFFF"/>
                <w:lang w:eastAsia="ru-RU"/>
              </w:rPr>
              <w:t xml:space="preserve">Переустройство кровли здания Дома культуры, расположенного по адресу: Республика Карелия, </w:t>
            </w:r>
            <w:proofErr w:type="spellStart"/>
            <w:r w:rsidRPr="000935C3">
              <w:rPr>
                <w:sz w:val="22"/>
                <w:szCs w:val="22"/>
                <w:shd w:val="clear" w:color="auto" w:fill="FFFFFF"/>
                <w:lang w:eastAsia="ru-RU"/>
              </w:rPr>
              <w:t>Рыборецкое</w:t>
            </w:r>
            <w:proofErr w:type="spellEnd"/>
            <w:r w:rsidRPr="000935C3">
              <w:rPr>
                <w:sz w:val="22"/>
                <w:szCs w:val="22"/>
                <w:shd w:val="clear" w:color="auto" w:fill="FFFFFF"/>
                <w:lang w:eastAsia="ru-RU"/>
              </w:rPr>
              <w:t xml:space="preserve"> вепсское сельское поселение, с. </w:t>
            </w:r>
            <w:proofErr w:type="spellStart"/>
            <w:r w:rsidRPr="000935C3">
              <w:rPr>
                <w:sz w:val="22"/>
                <w:szCs w:val="22"/>
                <w:shd w:val="clear" w:color="auto" w:fill="FFFFFF"/>
                <w:lang w:eastAsia="ru-RU"/>
              </w:rPr>
              <w:t>Рыбрека</w:t>
            </w:r>
            <w:proofErr w:type="spellEnd"/>
            <w:r w:rsidRPr="000935C3">
              <w:rPr>
                <w:sz w:val="22"/>
                <w:szCs w:val="22"/>
                <w:shd w:val="clear" w:color="auto" w:fill="FFFFFF"/>
                <w:lang w:eastAsia="ru-RU"/>
              </w:rPr>
              <w:t>, ул. Рудная, д.8</w:t>
            </w:r>
          </w:p>
        </w:tc>
        <w:tc>
          <w:tcPr>
            <w:tcW w:w="2410" w:type="dxa"/>
            <w:tcBorders>
              <w:top w:val="single" w:sz="4" w:space="0" w:color="000000"/>
              <w:left w:val="single" w:sz="4" w:space="0" w:color="000000"/>
              <w:bottom w:val="single" w:sz="4" w:space="0" w:color="000000"/>
              <w:right w:val="single" w:sz="4" w:space="0" w:color="000000"/>
            </w:tcBorders>
            <w:vAlign w:val="center"/>
          </w:tcPr>
          <w:p w14:paraId="1EFD40E8" w14:textId="77777777" w:rsidR="00327882" w:rsidRPr="001409CF" w:rsidRDefault="00BF1D42" w:rsidP="00EE014B">
            <w:pPr>
              <w:suppressAutoHyphens w:val="0"/>
              <w:snapToGrid w:val="0"/>
              <w:jc w:val="center"/>
              <w:rPr>
                <w:sz w:val="22"/>
                <w:szCs w:val="22"/>
                <w:lang w:eastAsia="ru-RU"/>
              </w:rPr>
            </w:pPr>
            <w:r w:rsidRPr="001409CF">
              <w:rPr>
                <w:sz w:val="22"/>
                <w:szCs w:val="22"/>
                <w:lang w:eastAsia="ru-RU"/>
              </w:rPr>
              <w:t>П</w:t>
            </w:r>
            <w:r w:rsidR="00327882" w:rsidRPr="001409CF">
              <w:rPr>
                <w:sz w:val="22"/>
                <w:szCs w:val="22"/>
                <w:lang w:eastAsia="ru-RU"/>
              </w:rPr>
              <w:t>олностью</w:t>
            </w:r>
          </w:p>
          <w:p w14:paraId="74AFD20E" w14:textId="77777777" w:rsidR="00BF1D42" w:rsidRPr="001409CF" w:rsidRDefault="00BF1D42" w:rsidP="00EE014B">
            <w:pPr>
              <w:suppressAutoHyphens w:val="0"/>
              <w:snapToGrid w:val="0"/>
              <w:jc w:val="center"/>
              <w:rPr>
                <w:sz w:val="22"/>
                <w:szCs w:val="22"/>
                <w:lang w:eastAsia="ru-RU"/>
              </w:rPr>
            </w:pPr>
          </w:p>
        </w:tc>
      </w:tr>
    </w:tbl>
    <w:p w14:paraId="5845A31D" w14:textId="77777777" w:rsidR="0083001A" w:rsidRPr="001409CF" w:rsidRDefault="0083001A" w:rsidP="00CE3669">
      <w:pPr>
        <w:suppressAutoHyphens w:val="0"/>
        <w:jc w:val="both"/>
        <w:rPr>
          <w:i/>
          <w:sz w:val="22"/>
          <w:szCs w:val="22"/>
          <w:lang w:eastAsia="ru-RU"/>
        </w:rPr>
      </w:pPr>
    </w:p>
    <w:p w14:paraId="028F6A94" w14:textId="13FAACAD" w:rsidR="00CE3669" w:rsidRPr="001409CF" w:rsidRDefault="00CE3669" w:rsidP="00CE3669">
      <w:pPr>
        <w:suppressAutoHyphens w:val="0"/>
        <w:jc w:val="both"/>
        <w:rPr>
          <w:i/>
          <w:sz w:val="22"/>
          <w:szCs w:val="22"/>
          <w:lang w:eastAsia="ru-RU"/>
        </w:rPr>
      </w:pPr>
      <w:r w:rsidRPr="001409CF">
        <w:rPr>
          <w:i/>
          <w:sz w:val="22"/>
          <w:szCs w:val="22"/>
          <w:lang w:eastAsia="ru-RU"/>
        </w:rPr>
        <w:t>Локальн</w:t>
      </w:r>
      <w:r w:rsidR="00E95A2A">
        <w:rPr>
          <w:i/>
          <w:sz w:val="22"/>
          <w:szCs w:val="22"/>
          <w:lang w:eastAsia="ru-RU"/>
        </w:rPr>
        <w:t>ая</w:t>
      </w:r>
      <w:r w:rsidRPr="001409CF">
        <w:rPr>
          <w:i/>
          <w:sz w:val="22"/>
          <w:szCs w:val="22"/>
          <w:lang w:eastAsia="ru-RU"/>
        </w:rPr>
        <w:t xml:space="preserve"> смет</w:t>
      </w:r>
      <w:r w:rsidR="00020372" w:rsidRPr="001409CF">
        <w:rPr>
          <w:i/>
          <w:sz w:val="22"/>
          <w:szCs w:val="22"/>
          <w:lang w:eastAsia="ru-RU"/>
        </w:rPr>
        <w:t>ы</w:t>
      </w:r>
      <w:r w:rsidRPr="001409CF">
        <w:rPr>
          <w:i/>
          <w:sz w:val="22"/>
          <w:szCs w:val="22"/>
          <w:lang w:eastAsia="ru-RU"/>
        </w:rPr>
        <w:t xml:space="preserve"> представлен</w:t>
      </w:r>
      <w:r w:rsidR="00E95A2A">
        <w:rPr>
          <w:i/>
          <w:sz w:val="22"/>
          <w:szCs w:val="22"/>
          <w:lang w:eastAsia="ru-RU"/>
        </w:rPr>
        <w:t>а</w:t>
      </w:r>
      <w:r w:rsidRPr="001409CF">
        <w:rPr>
          <w:i/>
          <w:sz w:val="22"/>
          <w:szCs w:val="22"/>
          <w:lang w:eastAsia="ru-RU"/>
        </w:rPr>
        <w:t xml:space="preserve"> для определения участником закупки объемов работ и требований к ним.</w:t>
      </w:r>
    </w:p>
    <w:p w14:paraId="52F8577A" w14:textId="30F852B6" w:rsidR="0083001A" w:rsidRPr="001409CF" w:rsidRDefault="0083001A" w:rsidP="0083001A">
      <w:pPr>
        <w:suppressAutoHyphens w:val="0"/>
        <w:autoSpaceDE w:val="0"/>
        <w:jc w:val="both"/>
        <w:rPr>
          <w:i/>
          <w:iCs/>
          <w:sz w:val="22"/>
          <w:szCs w:val="22"/>
          <w:lang w:eastAsia="ru-RU"/>
        </w:rPr>
      </w:pPr>
      <w:r w:rsidRPr="001409CF">
        <w:rPr>
          <w:i/>
          <w:iCs/>
          <w:sz w:val="22"/>
          <w:szCs w:val="22"/>
          <w:lang w:eastAsia="ru-RU"/>
        </w:rPr>
        <w:t>Локальн</w:t>
      </w:r>
      <w:r w:rsidR="00E95A2A">
        <w:rPr>
          <w:i/>
          <w:iCs/>
          <w:sz w:val="22"/>
          <w:szCs w:val="22"/>
          <w:lang w:eastAsia="ru-RU"/>
        </w:rPr>
        <w:t>ая</w:t>
      </w:r>
      <w:r w:rsidRPr="001409CF">
        <w:rPr>
          <w:i/>
          <w:iCs/>
          <w:sz w:val="22"/>
          <w:szCs w:val="22"/>
          <w:lang w:eastAsia="ru-RU"/>
        </w:rPr>
        <w:t xml:space="preserve"> смет</w:t>
      </w:r>
      <w:r w:rsidR="00E95A2A">
        <w:rPr>
          <w:i/>
          <w:iCs/>
          <w:sz w:val="22"/>
          <w:szCs w:val="22"/>
          <w:lang w:eastAsia="ru-RU"/>
        </w:rPr>
        <w:t>а</w:t>
      </w:r>
      <w:r w:rsidRPr="001409CF">
        <w:rPr>
          <w:i/>
          <w:iCs/>
          <w:sz w:val="22"/>
          <w:szCs w:val="22"/>
          <w:lang w:eastAsia="ru-RU"/>
        </w:rPr>
        <w:t xml:space="preserve"> явля</w:t>
      </w:r>
      <w:r w:rsidR="00E95A2A">
        <w:rPr>
          <w:i/>
          <w:iCs/>
          <w:sz w:val="22"/>
          <w:szCs w:val="22"/>
          <w:lang w:eastAsia="ru-RU"/>
        </w:rPr>
        <w:t>е</w:t>
      </w:r>
      <w:r w:rsidRPr="001409CF">
        <w:rPr>
          <w:i/>
          <w:iCs/>
          <w:sz w:val="22"/>
          <w:szCs w:val="22"/>
          <w:lang w:eastAsia="ru-RU"/>
        </w:rPr>
        <w:t>тся неотъемлемой частью Технического задания и прилага</w:t>
      </w:r>
      <w:r w:rsidR="00E95A2A">
        <w:rPr>
          <w:i/>
          <w:iCs/>
          <w:sz w:val="22"/>
          <w:szCs w:val="22"/>
          <w:lang w:eastAsia="ru-RU"/>
        </w:rPr>
        <w:t>е</w:t>
      </w:r>
      <w:r w:rsidRPr="001409CF">
        <w:rPr>
          <w:i/>
          <w:iCs/>
          <w:sz w:val="22"/>
          <w:szCs w:val="22"/>
          <w:lang w:eastAsia="ru-RU"/>
        </w:rPr>
        <w:t>тся в виде отдельно вложенн</w:t>
      </w:r>
      <w:r w:rsidR="00E95A2A">
        <w:rPr>
          <w:i/>
          <w:iCs/>
          <w:sz w:val="22"/>
          <w:szCs w:val="22"/>
          <w:lang w:eastAsia="ru-RU"/>
        </w:rPr>
        <w:t>ого</w:t>
      </w:r>
      <w:r w:rsidRPr="001409CF">
        <w:rPr>
          <w:i/>
          <w:iCs/>
          <w:sz w:val="22"/>
          <w:szCs w:val="22"/>
          <w:lang w:eastAsia="ru-RU"/>
        </w:rPr>
        <w:t xml:space="preserve"> файл</w:t>
      </w:r>
      <w:r w:rsidR="00E95A2A">
        <w:rPr>
          <w:i/>
          <w:iCs/>
          <w:sz w:val="22"/>
          <w:szCs w:val="22"/>
          <w:lang w:eastAsia="ru-RU"/>
        </w:rPr>
        <w:t>а</w:t>
      </w:r>
      <w:r w:rsidRPr="001409CF">
        <w:rPr>
          <w:i/>
          <w:iCs/>
          <w:sz w:val="22"/>
          <w:szCs w:val="22"/>
          <w:lang w:eastAsia="ru-RU"/>
        </w:rPr>
        <w:t>.</w:t>
      </w:r>
    </w:p>
    <w:p w14:paraId="1C40C781" w14:textId="77777777" w:rsidR="007B7EBA" w:rsidRPr="001409CF" w:rsidRDefault="007B7EBA" w:rsidP="0083001A">
      <w:pPr>
        <w:suppressAutoHyphens w:val="0"/>
        <w:autoSpaceDE w:val="0"/>
        <w:jc w:val="both"/>
        <w:rPr>
          <w:i/>
          <w:iCs/>
          <w:sz w:val="22"/>
          <w:szCs w:val="22"/>
          <w:lang w:eastAsia="ru-RU"/>
        </w:rPr>
      </w:pPr>
    </w:p>
    <w:p w14:paraId="7C3264B8" w14:textId="77777777" w:rsidR="00E21CCA" w:rsidRPr="001409CF" w:rsidRDefault="00E21CCA" w:rsidP="00FB5851">
      <w:pPr>
        <w:suppressAutoHyphens w:val="0"/>
        <w:jc w:val="center"/>
        <w:rPr>
          <w:b/>
          <w:sz w:val="22"/>
          <w:szCs w:val="22"/>
          <w:lang w:eastAsia="ru-RU"/>
        </w:rPr>
        <w:sectPr w:rsidR="00E21CCA" w:rsidRPr="001409CF" w:rsidSect="004F751C">
          <w:footerReference w:type="default" r:id="rId31"/>
          <w:pgSz w:w="11906" w:h="16838"/>
          <w:pgMar w:top="567" w:right="709" w:bottom="851" w:left="1134" w:header="720" w:footer="720" w:gutter="0"/>
          <w:cols w:space="720"/>
          <w:docGrid w:linePitch="600" w:charSpace="40960"/>
        </w:sectPr>
      </w:pPr>
    </w:p>
    <w:p w14:paraId="344EE446" w14:textId="77777777" w:rsidR="002675CD" w:rsidRPr="001409CF" w:rsidRDefault="002675CD" w:rsidP="00CE3669">
      <w:pPr>
        <w:suppressAutoHyphens w:val="0"/>
        <w:jc w:val="both"/>
        <w:rPr>
          <w:i/>
          <w:sz w:val="22"/>
          <w:szCs w:val="22"/>
          <w:lang w:eastAsia="ru-RU"/>
        </w:rPr>
      </w:pPr>
    </w:p>
    <w:p w14:paraId="51982DF7" w14:textId="77777777" w:rsidR="009E3D38" w:rsidRPr="001409CF" w:rsidRDefault="009E3D38" w:rsidP="00511981">
      <w:pPr>
        <w:jc w:val="both"/>
        <w:rPr>
          <w:b/>
          <w:iCs/>
          <w:sz w:val="22"/>
          <w:szCs w:val="22"/>
          <w:u w:val="single"/>
        </w:rPr>
      </w:pPr>
      <w:r w:rsidRPr="001409CF">
        <w:rPr>
          <w:b/>
          <w:iCs/>
          <w:sz w:val="22"/>
          <w:szCs w:val="22"/>
          <w:u w:val="single"/>
        </w:rPr>
        <w:t>Общие требования при выполнении работ:</w:t>
      </w:r>
    </w:p>
    <w:p w14:paraId="56284315" w14:textId="77777777" w:rsidR="009E3D38" w:rsidRPr="001409CF" w:rsidRDefault="009E3D38" w:rsidP="009E3D38">
      <w:pPr>
        <w:tabs>
          <w:tab w:val="left" w:pos="426"/>
        </w:tabs>
        <w:jc w:val="both"/>
        <w:rPr>
          <w:b/>
          <w:i/>
          <w:iCs/>
          <w:color w:val="FF0000"/>
          <w:sz w:val="22"/>
          <w:szCs w:val="22"/>
          <w:u w:val="single"/>
        </w:rPr>
      </w:pPr>
      <w:r w:rsidRPr="001409CF">
        <w:rPr>
          <w:iCs/>
          <w:sz w:val="22"/>
          <w:szCs w:val="22"/>
        </w:rPr>
        <w:t>1.</w:t>
      </w:r>
      <w:r w:rsidRPr="001409CF">
        <w:rPr>
          <w:b/>
          <w:iCs/>
          <w:sz w:val="22"/>
          <w:szCs w:val="22"/>
        </w:rPr>
        <w:tab/>
      </w:r>
      <w:r w:rsidRPr="001409CF">
        <w:rPr>
          <w:sz w:val="22"/>
          <w:szCs w:val="22"/>
        </w:rPr>
        <w:t>Подрядчик работ должен соответствовать требованиям законодательства РФ, предъявляемым к лицам, осуществляющим виды работ согласно настоящему Техническому заданию, в случае если такие требования установлены законодательством РФ.</w:t>
      </w:r>
    </w:p>
    <w:p w14:paraId="61A25B1D" w14:textId="77777777" w:rsidR="009E3D38" w:rsidRPr="001409CF" w:rsidRDefault="009E3D38" w:rsidP="009E3D38">
      <w:pPr>
        <w:tabs>
          <w:tab w:val="left" w:pos="426"/>
        </w:tabs>
        <w:jc w:val="both"/>
        <w:rPr>
          <w:bCs/>
          <w:sz w:val="22"/>
          <w:szCs w:val="22"/>
        </w:rPr>
      </w:pPr>
      <w:r w:rsidRPr="001409CF">
        <w:rPr>
          <w:sz w:val="22"/>
          <w:szCs w:val="22"/>
        </w:rPr>
        <w:t>2.</w:t>
      </w:r>
      <w:r w:rsidRPr="001409CF">
        <w:rPr>
          <w:sz w:val="22"/>
          <w:szCs w:val="22"/>
        </w:rPr>
        <w:tab/>
        <w:t>Подрядчик выполняет все работы с использованием собственного оборудования, конструкций, изделий и материалов и прочего (своим иждивением).</w:t>
      </w:r>
      <w:r w:rsidRPr="001409CF">
        <w:rPr>
          <w:bCs/>
          <w:sz w:val="22"/>
          <w:szCs w:val="22"/>
        </w:rPr>
        <w:t xml:space="preserve"> Все необходимые материалы, конструкции, оборудование и изделия и прочее (далее также «продукция») приобретаются Подрядчиком. Продукция должна быть не бывшей в употреблении, не восстановленной, а также свободной от прав и обязанностей на нее третьих лиц.</w:t>
      </w:r>
    </w:p>
    <w:p w14:paraId="3A1BF742" w14:textId="77777777" w:rsidR="00E95A2A" w:rsidRDefault="00E95A2A" w:rsidP="00E95A2A">
      <w:pPr>
        <w:tabs>
          <w:tab w:val="left" w:pos="426"/>
        </w:tabs>
        <w:jc w:val="both"/>
        <w:rPr>
          <w:sz w:val="22"/>
          <w:szCs w:val="22"/>
        </w:rPr>
      </w:pPr>
      <w:r w:rsidRPr="00996A85">
        <w:rPr>
          <w:sz w:val="22"/>
          <w:szCs w:val="22"/>
        </w:rPr>
        <w:t>3.</w:t>
      </w:r>
      <w:r w:rsidRPr="00996A85">
        <w:rPr>
          <w:sz w:val="22"/>
          <w:szCs w:val="22"/>
        </w:rPr>
        <w:tab/>
        <w:t>Все работы должны быть выполнены в соответствии с техническими регламентами на ремонтно-строительные работы нормами и требованиями нормативных документов в области охраны труда и безопасности производства работ, а также требованиями соответствующих надзорных, контролирующих и инспектирующих органов, в том числе требованиями СНиП 12-03 2001 «Безопасность труда в строительстве», правила охраны труда, строительными нормами и правилами, правилами противопожарной безопасности (в соответствии с Постановлением Правительства РФ от 25апреля 2012 года № 390 «О противопожарном режиме» (вместе с «Правилами противопожарного режима в Российской Федерации»)), СанПиН 1.2.3685-21 «Гигиенические нормативы и требования к обеспечению безопасности и (или) безвредности для человека факторов среды обитания», требованиями Федерального закона от 22 июля 2008 г. N 123-ФЗ "Технический регламент о требованиях пожарной безопасности".</w:t>
      </w:r>
    </w:p>
    <w:p w14:paraId="68B6AE50" w14:textId="77777777" w:rsidR="009E3D38" w:rsidRPr="001409CF" w:rsidRDefault="009E3D38" w:rsidP="009E3D38">
      <w:pPr>
        <w:tabs>
          <w:tab w:val="left" w:pos="426"/>
        </w:tabs>
        <w:jc w:val="both"/>
        <w:rPr>
          <w:sz w:val="22"/>
          <w:szCs w:val="22"/>
        </w:rPr>
      </w:pPr>
      <w:r w:rsidRPr="001409CF">
        <w:rPr>
          <w:sz w:val="22"/>
          <w:szCs w:val="22"/>
        </w:rPr>
        <w:t xml:space="preserve">4.  </w:t>
      </w:r>
      <w:r w:rsidRPr="001409CF">
        <w:rPr>
          <w:sz w:val="22"/>
          <w:szCs w:val="22"/>
        </w:rPr>
        <w:tab/>
        <w:t>Устанавливаемое оборудование, конструкции, изделия и материалы должны отвечать требованиям стандартов и техническим условиям, иметь сертификаты (паспорта) соответствия безопасности или иные аналогичные документы, в случае если это установлено законодательством, быть новыми (не бывшими в эксплуатации (в использовании)). Необходимо использовать товары, соответствующие требованиям Постановления Правительства РФ от 31 декабря2009 года № 1221 «Об утверждении правил установления требований энергетической эффективности товаров, услуг, размещение заказов на которые осуществляется для государственных или муниципальных нужд», а также требованиям приказа Минэкономразвития РФ от 9 марта 2011года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и другой нормативно-технической документации, действующей на территории Российской Федерации.</w:t>
      </w:r>
    </w:p>
    <w:p w14:paraId="434A1884" w14:textId="77777777" w:rsidR="009E3D38" w:rsidRPr="001409CF" w:rsidRDefault="009E3D38" w:rsidP="009E3D38">
      <w:pPr>
        <w:widowControl w:val="0"/>
        <w:tabs>
          <w:tab w:val="left" w:pos="0"/>
          <w:tab w:val="left" w:pos="426"/>
        </w:tabs>
        <w:jc w:val="both"/>
        <w:rPr>
          <w:iCs/>
          <w:sz w:val="22"/>
          <w:szCs w:val="22"/>
        </w:rPr>
      </w:pPr>
      <w:r w:rsidRPr="001409CF">
        <w:rPr>
          <w:sz w:val="22"/>
          <w:szCs w:val="22"/>
        </w:rPr>
        <w:t xml:space="preserve">5. </w:t>
      </w:r>
      <w:r w:rsidRPr="001409CF">
        <w:rPr>
          <w:sz w:val="22"/>
          <w:szCs w:val="22"/>
        </w:rPr>
        <w:tab/>
        <w:t>Все работы должны вестись в строгом соответствии с нормами производственной, пожарной, санитарной, экологической безопасности, безопасности дорожного движения, а также иных мер безопасности, предусмотренных законодательством РФ</w:t>
      </w:r>
      <w:r w:rsidRPr="001409CF">
        <w:rPr>
          <w:iCs/>
          <w:sz w:val="22"/>
          <w:szCs w:val="22"/>
        </w:rPr>
        <w:t xml:space="preserve">. </w:t>
      </w:r>
    </w:p>
    <w:p w14:paraId="0C9B578C" w14:textId="77777777" w:rsidR="009E3D38" w:rsidRPr="001409CF" w:rsidRDefault="009E3D38" w:rsidP="009E3D38">
      <w:pPr>
        <w:widowControl w:val="0"/>
        <w:tabs>
          <w:tab w:val="left" w:pos="426"/>
        </w:tabs>
        <w:jc w:val="both"/>
        <w:rPr>
          <w:sz w:val="22"/>
          <w:szCs w:val="22"/>
        </w:rPr>
      </w:pPr>
      <w:r w:rsidRPr="001409CF">
        <w:rPr>
          <w:sz w:val="22"/>
          <w:szCs w:val="22"/>
        </w:rPr>
        <w:t xml:space="preserve">6. </w:t>
      </w:r>
      <w:r w:rsidRPr="001409CF">
        <w:rPr>
          <w:sz w:val="22"/>
          <w:szCs w:val="22"/>
        </w:rPr>
        <w:tab/>
        <w:t xml:space="preserve">Срок гарантии качества работ устанавливается </w:t>
      </w:r>
      <w:r w:rsidR="003156C5" w:rsidRPr="001409CF">
        <w:rPr>
          <w:sz w:val="22"/>
          <w:szCs w:val="22"/>
        </w:rPr>
        <w:t>36</w:t>
      </w:r>
      <w:r w:rsidRPr="001409CF">
        <w:rPr>
          <w:sz w:val="22"/>
          <w:szCs w:val="22"/>
        </w:rPr>
        <w:t xml:space="preserve"> месяцев с даты подписания сторонами акта о приемке всех выполненных работ, за исключением случаев преднамеренного повреждения результатов работ со стороны третьих лиц, объем гарантии – 100%. Срок и объем гарантии на установленное оборудование, изделия и используемые материалы – согласно гарантии изготовителя, но не менее </w:t>
      </w:r>
      <w:r w:rsidR="003156C5" w:rsidRPr="001409CF">
        <w:rPr>
          <w:sz w:val="22"/>
          <w:szCs w:val="22"/>
        </w:rPr>
        <w:t>36</w:t>
      </w:r>
      <w:r w:rsidRPr="001409CF">
        <w:rPr>
          <w:sz w:val="22"/>
          <w:szCs w:val="22"/>
        </w:rPr>
        <w:t>месяцев с даты подписания сторонами акта о приемке всех выполненных работ, за исключением случаев преднамеренного повреждения результатов работ со стороны третьих лиц, объем гарантии – 100%. Подрядчик несет ответственность перед Заказчиком за надлежащее исполнение работ его субподрядчиками.</w:t>
      </w:r>
    </w:p>
    <w:p w14:paraId="3E7A564C" w14:textId="77777777" w:rsidR="009E3D38" w:rsidRPr="001409CF" w:rsidRDefault="009E3D38" w:rsidP="009E3D38">
      <w:pPr>
        <w:widowControl w:val="0"/>
        <w:tabs>
          <w:tab w:val="left" w:pos="426"/>
        </w:tabs>
        <w:jc w:val="both"/>
        <w:rPr>
          <w:sz w:val="22"/>
          <w:szCs w:val="22"/>
        </w:rPr>
      </w:pPr>
      <w:r w:rsidRPr="001409CF">
        <w:rPr>
          <w:sz w:val="22"/>
          <w:szCs w:val="22"/>
        </w:rPr>
        <w:t>7.</w:t>
      </w:r>
      <w:r w:rsidRPr="001409CF">
        <w:rPr>
          <w:sz w:val="22"/>
          <w:szCs w:val="22"/>
        </w:rPr>
        <w:tab/>
        <w:t>Подрядчик гарантирует, что качество материалов и комплектующих изделий, конструкций и систем, применяемых им (в том числе субподрядчиками) для выполнения работ, будут соответствовать спецификациям, указанным в настоящем Техническом задании, государственным стандартам и техническим условиям Российской Федерации, иметь соответствующие сертификаты, технические паспорта или другие документы, удостоверяющие их качество, включая радиационную безопасность, в случае если это установлено законодательством.</w:t>
      </w:r>
    </w:p>
    <w:p w14:paraId="764D838A" w14:textId="77777777" w:rsidR="009E3D38" w:rsidRPr="001409CF" w:rsidRDefault="009E3D38" w:rsidP="009E3D38">
      <w:pPr>
        <w:widowControl w:val="0"/>
        <w:tabs>
          <w:tab w:val="left" w:pos="426"/>
        </w:tabs>
        <w:jc w:val="both"/>
        <w:rPr>
          <w:sz w:val="22"/>
          <w:szCs w:val="22"/>
        </w:rPr>
      </w:pPr>
      <w:r w:rsidRPr="001409CF">
        <w:rPr>
          <w:sz w:val="22"/>
          <w:szCs w:val="22"/>
        </w:rPr>
        <w:t>8.</w:t>
      </w:r>
      <w:r w:rsidRPr="001409CF">
        <w:rPr>
          <w:sz w:val="22"/>
          <w:szCs w:val="22"/>
        </w:rPr>
        <w:tab/>
        <w:t>Подрядчик будет проводить совместно с Заказчиком периодические испытания, проверки выполненных работ и качество используемых при выполнении работ оборудования, изделий, материалов и конструкций. Заказчик при необходимости будет привлекать для проведения испытаний и проверок сторонние организации, имеющие соответствующие разрешительные документы и сертификаты. Подрядчик несет ответственность перед Заказчиком за надлежащее исполнение работ по контракту его субподрядчиками.</w:t>
      </w:r>
    </w:p>
    <w:p w14:paraId="16BC2E7C" w14:textId="77777777" w:rsidR="009E3D38" w:rsidRPr="001409CF" w:rsidRDefault="009E3D38" w:rsidP="009E3D38">
      <w:pPr>
        <w:widowControl w:val="0"/>
        <w:tabs>
          <w:tab w:val="left" w:pos="426"/>
        </w:tabs>
        <w:jc w:val="both"/>
        <w:rPr>
          <w:sz w:val="22"/>
          <w:szCs w:val="22"/>
        </w:rPr>
      </w:pPr>
      <w:r w:rsidRPr="001409CF">
        <w:rPr>
          <w:sz w:val="22"/>
          <w:szCs w:val="22"/>
        </w:rPr>
        <w:t xml:space="preserve">9. </w:t>
      </w:r>
      <w:r w:rsidRPr="001409CF">
        <w:rPr>
          <w:sz w:val="22"/>
          <w:szCs w:val="22"/>
        </w:rPr>
        <w:tab/>
        <w:t>Подрядчик устранит недоделки и дефекты, выявленные в процессе приемки работ и гарантийной эксплуатации, за свой счет, если они возникнут по вине Подрядчика.</w:t>
      </w:r>
    </w:p>
    <w:p w14:paraId="4C500D82" w14:textId="77777777" w:rsidR="009E3D38" w:rsidRPr="001409CF" w:rsidRDefault="009E3D38" w:rsidP="009E3D38">
      <w:pPr>
        <w:widowControl w:val="0"/>
        <w:tabs>
          <w:tab w:val="left" w:pos="426"/>
        </w:tabs>
        <w:jc w:val="both"/>
        <w:rPr>
          <w:iCs/>
          <w:sz w:val="22"/>
          <w:szCs w:val="22"/>
        </w:rPr>
      </w:pPr>
      <w:r w:rsidRPr="001409CF">
        <w:rPr>
          <w:sz w:val="22"/>
          <w:szCs w:val="22"/>
        </w:rPr>
        <w:t xml:space="preserve">10. </w:t>
      </w:r>
      <w:r w:rsidRPr="001409CF">
        <w:rPr>
          <w:sz w:val="22"/>
          <w:szCs w:val="22"/>
        </w:rPr>
        <w:tab/>
      </w:r>
      <w:r w:rsidRPr="001409CF">
        <w:rPr>
          <w:bCs/>
          <w:sz w:val="22"/>
          <w:szCs w:val="22"/>
        </w:rPr>
        <w:t xml:space="preserve">На Подрядчике лежит ответственность за обеспечение сохранности используемых им материалов, оборудования, конструкций, комплектующих изделий, материалов, техники и риск их случайной утраты и </w:t>
      </w:r>
      <w:r w:rsidRPr="001409CF">
        <w:rPr>
          <w:bCs/>
          <w:sz w:val="22"/>
          <w:szCs w:val="22"/>
        </w:rPr>
        <w:lastRenderedPageBreak/>
        <w:t xml:space="preserve">случайного повреждения до момента подписания Заказчиком акта приемки всех выполненных работ по контракту. В случае нанесения повреждений имуществу, принадлежащему Заказчику (повреждение электропроводки, кровли и т.д.) при проведении работ </w:t>
      </w:r>
      <w:r w:rsidR="00A23F04" w:rsidRPr="001409CF">
        <w:rPr>
          <w:bCs/>
          <w:sz w:val="22"/>
          <w:szCs w:val="22"/>
        </w:rPr>
        <w:t>Подрядчико</w:t>
      </w:r>
      <w:r w:rsidRPr="001409CF">
        <w:rPr>
          <w:bCs/>
          <w:sz w:val="22"/>
          <w:szCs w:val="22"/>
        </w:rPr>
        <w:t xml:space="preserve">м, восстановительные работы проводятся полностью за счет средств </w:t>
      </w:r>
      <w:r w:rsidR="00A23F04" w:rsidRPr="001409CF">
        <w:rPr>
          <w:bCs/>
          <w:sz w:val="22"/>
          <w:szCs w:val="22"/>
        </w:rPr>
        <w:t>Подрядчика</w:t>
      </w:r>
      <w:r w:rsidRPr="001409CF">
        <w:rPr>
          <w:bCs/>
          <w:sz w:val="22"/>
          <w:szCs w:val="22"/>
        </w:rPr>
        <w:t>, не включенных в стоимость контракта</w:t>
      </w:r>
      <w:r w:rsidRPr="001409CF">
        <w:rPr>
          <w:iCs/>
          <w:sz w:val="22"/>
          <w:szCs w:val="22"/>
        </w:rPr>
        <w:t>.</w:t>
      </w:r>
    </w:p>
    <w:p w14:paraId="3623127D" w14:textId="77777777" w:rsidR="009E3D38" w:rsidRPr="001409CF" w:rsidRDefault="009E3D38" w:rsidP="009E3D38">
      <w:pPr>
        <w:widowControl w:val="0"/>
        <w:tabs>
          <w:tab w:val="left" w:pos="426"/>
        </w:tabs>
        <w:jc w:val="both"/>
        <w:rPr>
          <w:sz w:val="22"/>
          <w:szCs w:val="22"/>
        </w:rPr>
      </w:pPr>
      <w:r w:rsidRPr="001409CF">
        <w:rPr>
          <w:sz w:val="22"/>
          <w:szCs w:val="22"/>
        </w:rPr>
        <w:t>11.</w:t>
      </w:r>
      <w:r w:rsidRPr="001409CF">
        <w:rPr>
          <w:sz w:val="22"/>
          <w:szCs w:val="22"/>
        </w:rPr>
        <w:tab/>
        <w:t xml:space="preserve">Подрядчик обязуется содержать территорию объекта и прилегающие к нему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 </w:t>
      </w:r>
      <w:r w:rsidRPr="001409CF">
        <w:rPr>
          <w:b/>
          <w:bCs/>
          <w:sz w:val="22"/>
          <w:szCs w:val="22"/>
        </w:rPr>
        <w:t>Подрядчик не вправе использовать под строительный мусор урны и контейнеры объекта и прилегающих зданий и домов</w:t>
      </w:r>
      <w:r w:rsidRPr="001409CF">
        <w:rPr>
          <w:b/>
          <w:iCs/>
          <w:sz w:val="22"/>
          <w:szCs w:val="22"/>
        </w:rPr>
        <w:t>. Погрузка и вывоз отходов (строительного мусора и прочего) осуществляется силами Подрядчика и за его счет</w:t>
      </w:r>
      <w:r w:rsidRPr="001409CF">
        <w:rPr>
          <w:sz w:val="22"/>
          <w:szCs w:val="22"/>
        </w:rPr>
        <w:t>.</w:t>
      </w:r>
    </w:p>
    <w:p w14:paraId="7A890C37" w14:textId="61DA0EFD" w:rsidR="009E3D38" w:rsidRPr="001409CF" w:rsidRDefault="009E3D38" w:rsidP="009E3D38">
      <w:pPr>
        <w:widowControl w:val="0"/>
        <w:tabs>
          <w:tab w:val="left" w:pos="426"/>
        </w:tabs>
        <w:jc w:val="both"/>
        <w:rPr>
          <w:sz w:val="22"/>
          <w:szCs w:val="22"/>
        </w:rPr>
      </w:pPr>
      <w:r w:rsidRPr="001409CF">
        <w:rPr>
          <w:sz w:val="22"/>
          <w:szCs w:val="22"/>
        </w:rPr>
        <w:t>12.</w:t>
      </w:r>
      <w:r w:rsidRPr="001409CF">
        <w:rPr>
          <w:sz w:val="22"/>
          <w:szCs w:val="22"/>
        </w:rPr>
        <w:tab/>
        <w:t>Подрядчик вывезет до дня</w:t>
      </w:r>
      <w:r w:rsidR="00B27DF0">
        <w:rPr>
          <w:sz w:val="22"/>
          <w:szCs w:val="22"/>
        </w:rPr>
        <w:t xml:space="preserve"> </w:t>
      </w:r>
      <w:r w:rsidRPr="001409CF">
        <w:rPr>
          <w:sz w:val="22"/>
          <w:szCs w:val="22"/>
        </w:rPr>
        <w:t>подписания акта приемки всех выполненных по контракту</w:t>
      </w:r>
      <w:r w:rsidR="00B27DF0">
        <w:rPr>
          <w:sz w:val="22"/>
          <w:szCs w:val="22"/>
        </w:rPr>
        <w:t xml:space="preserve"> </w:t>
      </w:r>
      <w:r w:rsidRPr="001409CF">
        <w:rPr>
          <w:sz w:val="22"/>
          <w:szCs w:val="22"/>
        </w:rPr>
        <w:t>работ</w:t>
      </w:r>
      <w:r w:rsidR="00CA2847" w:rsidRPr="001409CF">
        <w:rPr>
          <w:sz w:val="22"/>
          <w:szCs w:val="22"/>
        </w:rPr>
        <w:t>,</w:t>
      </w:r>
      <w:r w:rsidR="00B27DF0">
        <w:rPr>
          <w:sz w:val="22"/>
          <w:szCs w:val="22"/>
        </w:rPr>
        <w:t xml:space="preserve"> </w:t>
      </w:r>
      <w:r w:rsidRPr="001409CF">
        <w:rPr>
          <w:sz w:val="22"/>
          <w:szCs w:val="22"/>
        </w:rPr>
        <w:t>принадлежащие ему машины и оборудование, транспортные средства, инструменты, приборы, инвентарь, материалы, изделия, конструкции.</w:t>
      </w:r>
    </w:p>
    <w:p w14:paraId="76A68CC5" w14:textId="77777777" w:rsidR="009E3D38" w:rsidRPr="001409CF" w:rsidRDefault="009E3D38" w:rsidP="009E3D38">
      <w:pPr>
        <w:widowControl w:val="0"/>
        <w:tabs>
          <w:tab w:val="left" w:pos="426"/>
        </w:tabs>
        <w:jc w:val="both"/>
        <w:rPr>
          <w:sz w:val="22"/>
          <w:szCs w:val="22"/>
        </w:rPr>
      </w:pPr>
      <w:r w:rsidRPr="001409CF">
        <w:rPr>
          <w:sz w:val="22"/>
          <w:szCs w:val="22"/>
        </w:rPr>
        <w:t xml:space="preserve">13. </w:t>
      </w:r>
      <w:r w:rsidRPr="001409CF">
        <w:rPr>
          <w:sz w:val="22"/>
          <w:szCs w:val="22"/>
        </w:rPr>
        <w:tab/>
        <w:t>Подрядчик осуществит в процессе производства работ систематическую, а по завершении работ (до направления Заказчику акта приемки всех выполненных работ по контракту) окончательную уборку Объекта (места выполнения работ) от отходов по результатам выполнения работ. Погрузка и вывоз отходов (строительного мусора и прочего) осуществляется силами Подрядчика и за его счет.</w:t>
      </w:r>
    </w:p>
    <w:p w14:paraId="6E7345E5" w14:textId="77777777" w:rsidR="009E3D38" w:rsidRPr="001409CF" w:rsidRDefault="009E3D38" w:rsidP="009E3D38">
      <w:pPr>
        <w:widowControl w:val="0"/>
        <w:tabs>
          <w:tab w:val="left" w:pos="426"/>
        </w:tabs>
        <w:jc w:val="both"/>
        <w:rPr>
          <w:sz w:val="22"/>
          <w:szCs w:val="22"/>
        </w:rPr>
      </w:pPr>
      <w:r w:rsidRPr="001409CF">
        <w:rPr>
          <w:sz w:val="22"/>
          <w:szCs w:val="22"/>
        </w:rPr>
        <w:t xml:space="preserve">14. </w:t>
      </w:r>
      <w:r w:rsidRPr="001409CF">
        <w:rPr>
          <w:sz w:val="22"/>
          <w:szCs w:val="22"/>
        </w:rPr>
        <w:tab/>
        <w:t>Подрядчик осуществит мероприятия по противопожарной безопасности и технике безопасности при работе в условиях населенного пункта.</w:t>
      </w:r>
    </w:p>
    <w:p w14:paraId="574D446C" w14:textId="77777777" w:rsidR="009E3D38" w:rsidRPr="001409CF" w:rsidRDefault="009E3D38" w:rsidP="009E3D38">
      <w:pPr>
        <w:tabs>
          <w:tab w:val="left" w:pos="426"/>
        </w:tabs>
        <w:jc w:val="both"/>
        <w:rPr>
          <w:sz w:val="22"/>
          <w:szCs w:val="22"/>
        </w:rPr>
      </w:pPr>
      <w:r w:rsidRPr="001409CF">
        <w:rPr>
          <w:sz w:val="22"/>
          <w:szCs w:val="22"/>
        </w:rPr>
        <w:t xml:space="preserve">15. </w:t>
      </w:r>
      <w:r w:rsidRPr="001409CF">
        <w:rPr>
          <w:sz w:val="22"/>
          <w:szCs w:val="22"/>
        </w:rPr>
        <w:tab/>
        <w:t>Подрядчик выполнит в полном объеме все свои обязательства, предусмотренные контрактом.</w:t>
      </w:r>
    </w:p>
    <w:p w14:paraId="4A46C22B" w14:textId="77777777" w:rsidR="009E3D38" w:rsidRPr="001409CF" w:rsidRDefault="009E3D38" w:rsidP="009E3D38">
      <w:pPr>
        <w:tabs>
          <w:tab w:val="left" w:pos="426"/>
          <w:tab w:val="left" w:pos="567"/>
        </w:tabs>
        <w:jc w:val="both"/>
        <w:rPr>
          <w:bCs/>
          <w:sz w:val="22"/>
          <w:szCs w:val="22"/>
        </w:rPr>
      </w:pPr>
      <w:r w:rsidRPr="001409CF">
        <w:rPr>
          <w:bCs/>
          <w:sz w:val="22"/>
          <w:szCs w:val="22"/>
        </w:rPr>
        <w:t xml:space="preserve">16. </w:t>
      </w:r>
      <w:r w:rsidRPr="001409CF">
        <w:rPr>
          <w:bCs/>
          <w:sz w:val="22"/>
          <w:szCs w:val="22"/>
        </w:rPr>
        <w:tab/>
        <w:t>По окончании работ (</w:t>
      </w:r>
      <w:r w:rsidRPr="001409CF">
        <w:rPr>
          <w:sz w:val="22"/>
          <w:szCs w:val="22"/>
        </w:rPr>
        <w:t>до направления Заказчику акта приемки всех выполненных работ по контракту)</w:t>
      </w:r>
      <w:r w:rsidRPr="001409CF">
        <w:rPr>
          <w:bCs/>
          <w:sz w:val="22"/>
          <w:szCs w:val="22"/>
        </w:rPr>
        <w:t xml:space="preserve"> Подрядчик передает Заказчику: </w:t>
      </w:r>
    </w:p>
    <w:p w14:paraId="1793CAC8" w14:textId="77777777" w:rsidR="00416256" w:rsidRPr="001409CF" w:rsidRDefault="00416256" w:rsidP="009E3D38">
      <w:pPr>
        <w:tabs>
          <w:tab w:val="left" w:pos="426"/>
          <w:tab w:val="left" w:pos="567"/>
        </w:tabs>
        <w:jc w:val="both"/>
        <w:rPr>
          <w:bCs/>
          <w:sz w:val="22"/>
          <w:szCs w:val="22"/>
        </w:rPr>
      </w:pPr>
      <w:r w:rsidRPr="001409CF">
        <w:rPr>
          <w:bCs/>
          <w:sz w:val="22"/>
          <w:szCs w:val="22"/>
        </w:rPr>
        <w:t>- журнал производства работ;</w:t>
      </w:r>
    </w:p>
    <w:p w14:paraId="1BD7285C" w14:textId="77777777" w:rsidR="00416256" w:rsidRPr="001409CF" w:rsidRDefault="00416256" w:rsidP="009E3D38">
      <w:pPr>
        <w:tabs>
          <w:tab w:val="left" w:pos="426"/>
          <w:tab w:val="left" w:pos="567"/>
        </w:tabs>
        <w:jc w:val="both"/>
        <w:rPr>
          <w:bCs/>
          <w:sz w:val="22"/>
          <w:szCs w:val="22"/>
        </w:rPr>
      </w:pPr>
      <w:r w:rsidRPr="001409CF">
        <w:rPr>
          <w:bCs/>
          <w:sz w:val="22"/>
          <w:szCs w:val="22"/>
        </w:rPr>
        <w:t>- акты на скрытые работы</w:t>
      </w:r>
      <w:r w:rsidR="00086C86" w:rsidRPr="001409CF">
        <w:rPr>
          <w:bCs/>
          <w:sz w:val="22"/>
          <w:szCs w:val="22"/>
        </w:rPr>
        <w:t>, оформленные в процессе производства работ</w:t>
      </w:r>
      <w:r w:rsidRPr="001409CF">
        <w:rPr>
          <w:bCs/>
          <w:sz w:val="22"/>
          <w:szCs w:val="22"/>
        </w:rPr>
        <w:t xml:space="preserve"> (при </w:t>
      </w:r>
      <w:r w:rsidR="005A2AD2" w:rsidRPr="001409CF">
        <w:rPr>
          <w:bCs/>
          <w:sz w:val="22"/>
          <w:szCs w:val="22"/>
        </w:rPr>
        <w:t>необходимости проведения этих работ</w:t>
      </w:r>
      <w:r w:rsidRPr="001409CF">
        <w:rPr>
          <w:bCs/>
          <w:sz w:val="22"/>
          <w:szCs w:val="22"/>
        </w:rPr>
        <w:t>);</w:t>
      </w:r>
    </w:p>
    <w:p w14:paraId="283412C3" w14:textId="77777777" w:rsidR="00353066" w:rsidRPr="001409CF" w:rsidRDefault="00086C86" w:rsidP="00353066">
      <w:pPr>
        <w:tabs>
          <w:tab w:val="left" w:pos="426"/>
        </w:tabs>
        <w:jc w:val="both"/>
        <w:rPr>
          <w:bCs/>
          <w:sz w:val="22"/>
          <w:szCs w:val="22"/>
        </w:rPr>
      </w:pPr>
      <w:r w:rsidRPr="001409CF">
        <w:rPr>
          <w:bCs/>
          <w:sz w:val="22"/>
          <w:szCs w:val="22"/>
        </w:rPr>
        <w:t xml:space="preserve">- </w:t>
      </w:r>
      <w:r w:rsidR="009E3D38" w:rsidRPr="001409CF">
        <w:rPr>
          <w:bCs/>
          <w:sz w:val="22"/>
          <w:szCs w:val="22"/>
        </w:rPr>
        <w:t>сертификаты (паспорта) на использованные материалы и установленное оборудование,</w:t>
      </w:r>
      <w:r w:rsidR="00353066" w:rsidRPr="001409CF">
        <w:rPr>
          <w:bCs/>
          <w:sz w:val="22"/>
          <w:szCs w:val="22"/>
        </w:rPr>
        <w:t xml:space="preserve"> а также исполнительную документацию,</w:t>
      </w:r>
      <w:r w:rsidR="009E3D38" w:rsidRPr="001409CF">
        <w:rPr>
          <w:bCs/>
          <w:sz w:val="22"/>
          <w:szCs w:val="22"/>
        </w:rPr>
        <w:t xml:space="preserve"> в случае если эт</w:t>
      </w:r>
      <w:r w:rsidR="00353066" w:rsidRPr="001409CF">
        <w:rPr>
          <w:bCs/>
          <w:sz w:val="22"/>
          <w:szCs w:val="22"/>
        </w:rPr>
        <w:t>о установлено законодательством.</w:t>
      </w:r>
    </w:p>
    <w:p w14:paraId="70C0854C" w14:textId="77777777" w:rsidR="009E3D38" w:rsidRPr="001409CF" w:rsidRDefault="009E3D38" w:rsidP="00353066">
      <w:pPr>
        <w:tabs>
          <w:tab w:val="left" w:pos="426"/>
        </w:tabs>
        <w:jc w:val="both"/>
        <w:rPr>
          <w:bCs/>
          <w:sz w:val="22"/>
          <w:szCs w:val="22"/>
        </w:rPr>
      </w:pPr>
      <w:r w:rsidRPr="001409CF">
        <w:rPr>
          <w:bCs/>
          <w:sz w:val="22"/>
          <w:szCs w:val="22"/>
        </w:rPr>
        <w:t>17.</w:t>
      </w:r>
      <w:r w:rsidRPr="001409CF">
        <w:rPr>
          <w:bCs/>
          <w:sz w:val="22"/>
          <w:szCs w:val="22"/>
        </w:rPr>
        <w:tab/>
      </w:r>
      <w:r w:rsidRPr="001409CF">
        <w:rPr>
          <w:sz w:val="22"/>
          <w:szCs w:val="22"/>
        </w:rPr>
        <w:t>Перед началом производства работ Подрядчик оформляет «Акт - допуск» и «Пропуск» по форме, утвержденной Заказчиком, в котором согласовываются время производства работ, количество работников (с указанием ФИО и паспортных данных), ответственные лица за производство работ, контактные телефоны Подрядчика.</w:t>
      </w:r>
    </w:p>
    <w:p w14:paraId="24C6B93C" w14:textId="77777777" w:rsidR="009E3D38" w:rsidRPr="001409CF" w:rsidRDefault="009E3D38" w:rsidP="009E3D38">
      <w:pPr>
        <w:tabs>
          <w:tab w:val="left" w:pos="426"/>
          <w:tab w:val="left" w:pos="567"/>
        </w:tabs>
        <w:jc w:val="both"/>
        <w:rPr>
          <w:sz w:val="22"/>
          <w:szCs w:val="22"/>
        </w:rPr>
      </w:pPr>
      <w:r w:rsidRPr="001409CF">
        <w:rPr>
          <w:sz w:val="22"/>
          <w:szCs w:val="22"/>
        </w:rPr>
        <w:t>18.</w:t>
      </w:r>
      <w:r w:rsidRPr="001409CF">
        <w:rPr>
          <w:sz w:val="22"/>
          <w:szCs w:val="22"/>
        </w:rPr>
        <w:tab/>
      </w:r>
      <w:r w:rsidRPr="001409CF">
        <w:rPr>
          <w:bCs/>
          <w:sz w:val="22"/>
          <w:szCs w:val="22"/>
        </w:rPr>
        <w:t xml:space="preserve">До начала работ Заказчик Подрядчику, а после завершения работ </w:t>
      </w:r>
      <w:r w:rsidR="00A23F04" w:rsidRPr="001409CF">
        <w:rPr>
          <w:bCs/>
          <w:sz w:val="22"/>
          <w:szCs w:val="22"/>
        </w:rPr>
        <w:t>Подрядчик</w:t>
      </w:r>
      <w:r w:rsidRPr="001409CF">
        <w:rPr>
          <w:bCs/>
          <w:sz w:val="22"/>
          <w:szCs w:val="22"/>
        </w:rPr>
        <w:t xml:space="preserve"> Заказчику передают объект на основании подписанного акта приема-передачи объекта строительства</w:t>
      </w:r>
    </w:p>
    <w:p w14:paraId="76BCF9C0" w14:textId="77777777" w:rsidR="009E3D38" w:rsidRPr="001409CF" w:rsidRDefault="009E3D38" w:rsidP="009E3D38">
      <w:pPr>
        <w:tabs>
          <w:tab w:val="left" w:pos="426"/>
          <w:tab w:val="left" w:pos="567"/>
        </w:tabs>
        <w:jc w:val="both"/>
        <w:rPr>
          <w:bCs/>
          <w:sz w:val="22"/>
          <w:szCs w:val="22"/>
        </w:rPr>
      </w:pPr>
      <w:r w:rsidRPr="001409CF">
        <w:rPr>
          <w:sz w:val="22"/>
          <w:szCs w:val="22"/>
        </w:rPr>
        <w:t>19.</w:t>
      </w:r>
      <w:r w:rsidRPr="001409CF">
        <w:rPr>
          <w:sz w:val="22"/>
          <w:szCs w:val="22"/>
        </w:rPr>
        <w:tab/>
      </w:r>
      <w:r w:rsidRPr="001409CF">
        <w:rPr>
          <w:bCs/>
          <w:sz w:val="22"/>
          <w:szCs w:val="22"/>
        </w:rPr>
        <w:t xml:space="preserve">Ответственность за соблюдением правил пожарной безопасности, санитарно-гигиенического режима на строительной площадке, за повреждение имущества Заказчика и третьих лиц, причинение вреда сотрудникам Заказчика и третьим лицам возлагается на </w:t>
      </w:r>
      <w:r w:rsidR="00A23F04" w:rsidRPr="001409CF">
        <w:rPr>
          <w:bCs/>
          <w:sz w:val="22"/>
          <w:szCs w:val="22"/>
        </w:rPr>
        <w:t>Подрядчике</w:t>
      </w:r>
      <w:r w:rsidRPr="001409CF">
        <w:rPr>
          <w:bCs/>
          <w:sz w:val="22"/>
          <w:szCs w:val="22"/>
        </w:rPr>
        <w:t xml:space="preserve"> в соответствии с действующим Законодательством.</w:t>
      </w:r>
    </w:p>
    <w:p w14:paraId="4AC63B7A" w14:textId="77777777" w:rsidR="009E3D38" w:rsidRPr="001409CF" w:rsidRDefault="009E3D38" w:rsidP="009E3D38">
      <w:pPr>
        <w:tabs>
          <w:tab w:val="left" w:pos="426"/>
          <w:tab w:val="left" w:pos="567"/>
        </w:tabs>
        <w:jc w:val="both"/>
        <w:rPr>
          <w:bCs/>
          <w:sz w:val="22"/>
          <w:szCs w:val="22"/>
        </w:rPr>
      </w:pPr>
      <w:r w:rsidRPr="001409CF">
        <w:rPr>
          <w:bCs/>
          <w:sz w:val="22"/>
          <w:szCs w:val="22"/>
        </w:rPr>
        <w:t>20.</w:t>
      </w:r>
      <w:r w:rsidRPr="001409CF">
        <w:rPr>
          <w:bCs/>
          <w:sz w:val="22"/>
          <w:szCs w:val="22"/>
        </w:rPr>
        <w:tab/>
        <w:t>Подрядчик ведет журнал производства работ, в котором ежедневно отражается ход выполнения работ, данные о проведении ревизий, испытаний, опробования оборудования, все согласованные отступления от сметной документации, а также все факты и обстоятельства, связанные с производством работ, имеющие значение во взаимоотношениях Заказчика и Подрядчика.</w:t>
      </w:r>
    </w:p>
    <w:p w14:paraId="31E4938F" w14:textId="77777777" w:rsidR="00675C3E" w:rsidRPr="001409CF" w:rsidRDefault="00675C3E" w:rsidP="00675C3E">
      <w:pPr>
        <w:tabs>
          <w:tab w:val="left" w:pos="0"/>
          <w:tab w:val="left" w:pos="426"/>
        </w:tabs>
        <w:jc w:val="both"/>
        <w:rPr>
          <w:sz w:val="22"/>
          <w:szCs w:val="22"/>
        </w:rPr>
      </w:pPr>
    </w:p>
    <w:p w14:paraId="28FD9F6E" w14:textId="703E4AD8" w:rsidR="00675C3E" w:rsidRPr="001409CF" w:rsidRDefault="00675C3E" w:rsidP="00675C3E">
      <w:pPr>
        <w:tabs>
          <w:tab w:val="left" w:pos="0"/>
          <w:tab w:val="left" w:pos="426"/>
        </w:tabs>
        <w:jc w:val="both"/>
        <w:rPr>
          <w:sz w:val="22"/>
          <w:szCs w:val="22"/>
        </w:rPr>
      </w:pPr>
      <w:r w:rsidRPr="001409CF">
        <w:rPr>
          <w:sz w:val="22"/>
          <w:szCs w:val="22"/>
        </w:rPr>
        <w:t xml:space="preserve">Все работы должны вестись </w:t>
      </w:r>
      <w:r w:rsidR="00DE4A43" w:rsidRPr="001409CF">
        <w:rPr>
          <w:sz w:val="22"/>
          <w:szCs w:val="22"/>
        </w:rPr>
        <w:t xml:space="preserve">в </w:t>
      </w:r>
      <w:r w:rsidR="00DE4A43" w:rsidRPr="001409CF">
        <w:rPr>
          <w:b/>
          <w:sz w:val="22"/>
          <w:szCs w:val="22"/>
          <w:u w:val="single"/>
        </w:rPr>
        <w:t xml:space="preserve">условиях </w:t>
      </w:r>
      <w:r w:rsidR="00E95A2A">
        <w:rPr>
          <w:b/>
          <w:sz w:val="22"/>
          <w:szCs w:val="22"/>
          <w:u w:val="single"/>
        </w:rPr>
        <w:t>действующего учреждения</w:t>
      </w:r>
      <w:r w:rsidR="00B27DF0">
        <w:rPr>
          <w:b/>
          <w:sz w:val="22"/>
          <w:szCs w:val="22"/>
          <w:u w:val="single"/>
        </w:rPr>
        <w:t xml:space="preserve"> </w:t>
      </w:r>
      <w:r w:rsidR="00AD3848" w:rsidRPr="001409CF">
        <w:rPr>
          <w:sz w:val="22"/>
          <w:szCs w:val="22"/>
        </w:rPr>
        <w:t>в строгом соответствии с нормами производственной, пожарной, санитарной, экологической безопасности, безопасности дорожного движения, а также иных мер безопасности, предусмотренных законодательством РФ.</w:t>
      </w:r>
    </w:p>
    <w:p w14:paraId="24DA0792" w14:textId="77777777" w:rsidR="009E3D38" w:rsidRPr="001409CF" w:rsidRDefault="009E3D38" w:rsidP="009E3D38">
      <w:pPr>
        <w:tabs>
          <w:tab w:val="left" w:pos="0"/>
          <w:tab w:val="left" w:pos="426"/>
        </w:tabs>
        <w:jc w:val="both"/>
        <w:rPr>
          <w:sz w:val="22"/>
          <w:szCs w:val="22"/>
        </w:rPr>
      </w:pPr>
    </w:p>
    <w:p w14:paraId="14FD62CA" w14:textId="77777777" w:rsidR="00E95A2A" w:rsidRPr="00C06FDC" w:rsidRDefault="00E95A2A" w:rsidP="00E95A2A">
      <w:pPr>
        <w:ind w:right="96"/>
        <w:rPr>
          <w:sz w:val="22"/>
          <w:szCs w:val="22"/>
          <w:lang w:eastAsia="ru-RU"/>
        </w:rPr>
      </w:pPr>
      <w:r w:rsidRPr="00C06FDC">
        <w:rPr>
          <w:sz w:val="22"/>
          <w:szCs w:val="22"/>
          <w:lang w:eastAsia="ru-RU"/>
        </w:rPr>
        <w:t>При выполнении работ необходимо руководствоваться:</w:t>
      </w:r>
    </w:p>
    <w:p w14:paraId="57C3A43E" w14:textId="77777777" w:rsidR="00E95A2A" w:rsidRPr="00C06FDC" w:rsidRDefault="00E95A2A" w:rsidP="00E95A2A">
      <w:pPr>
        <w:numPr>
          <w:ilvl w:val="0"/>
          <w:numId w:val="12"/>
        </w:numPr>
        <w:tabs>
          <w:tab w:val="left" w:pos="426"/>
        </w:tabs>
        <w:autoSpaceDE w:val="0"/>
        <w:autoSpaceDN w:val="0"/>
        <w:adjustRightInd w:val="0"/>
        <w:jc w:val="both"/>
        <w:rPr>
          <w:sz w:val="22"/>
          <w:szCs w:val="22"/>
        </w:rPr>
      </w:pPr>
      <w:r w:rsidRPr="00C06FDC">
        <w:rPr>
          <w:sz w:val="22"/>
          <w:szCs w:val="22"/>
        </w:rPr>
        <w:t>СНиП 12-03-2001 «Безопасность труда в строительстве Часть 1. Общие требования»;</w:t>
      </w:r>
    </w:p>
    <w:p w14:paraId="0780CC99" w14:textId="77777777" w:rsidR="00E95A2A" w:rsidRPr="00C06FDC" w:rsidRDefault="00E95A2A" w:rsidP="00E95A2A">
      <w:pPr>
        <w:numPr>
          <w:ilvl w:val="0"/>
          <w:numId w:val="12"/>
        </w:numPr>
        <w:tabs>
          <w:tab w:val="left" w:pos="426"/>
        </w:tabs>
        <w:autoSpaceDE w:val="0"/>
        <w:autoSpaceDN w:val="0"/>
        <w:adjustRightInd w:val="0"/>
        <w:jc w:val="both"/>
        <w:rPr>
          <w:sz w:val="22"/>
          <w:szCs w:val="22"/>
        </w:rPr>
      </w:pPr>
      <w:r w:rsidRPr="00C06FDC">
        <w:rPr>
          <w:sz w:val="22"/>
          <w:szCs w:val="22"/>
        </w:rPr>
        <w:t>СНиП 12-04-2002 «Безопасность труда в строительстве Часть 2. Строительное производство»;</w:t>
      </w:r>
    </w:p>
    <w:p w14:paraId="7335B689" w14:textId="77777777" w:rsidR="00E95A2A" w:rsidRPr="00C06FDC" w:rsidRDefault="00E95A2A" w:rsidP="00E95A2A">
      <w:pPr>
        <w:numPr>
          <w:ilvl w:val="0"/>
          <w:numId w:val="23"/>
        </w:numPr>
        <w:tabs>
          <w:tab w:val="left" w:pos="426"/>
        </w:tabs>
        <w:spacing w:line="240" w:lineRule="atLeast"/>
        <w:contextualSpacing/>
        <w:jc w:val="both"/>
        <w:rPr>
          <w:sz w:val="22"/>
          <w:szCs w:val="22"/>
        </w:rPr>
      </w:pPr>
      <w:r w:rsidRPr="00C06FDC">
        <w:rPr>
          <w:sz w:val="22"/>
          <w:szCs w:val="22"/>
        </w:rPr>
        <w:t xml:space="preserve">СП 48.13330.2019 Организация строительства СНиП 12-01-2004; </w:t>
      </w:r>
    </w:p>
    <w:p w14:paraId="6EA8A55F" w14:textId="77777777" w:rsidR="00E95A2A" w:rsidRPr="00C06FDC" w:rsidRDefault="00E95A2A" w:rsidP="00E95A2A">
      <w:pPr>
        <w:numPr>
          <w:ilvl w:val="0"/>
          <w:numId w:val="23"/>
        </w:numPr>
        <w:tabs>
          <w:tab w:val="left" w:pos="426"/>
        </w:tabs>
        <w:spacing w:before="100" w:beforeAutospacing="1" w:after="100" w:afterAutospacing="1" w:line="240" w:lineRule="atLeast"/>
        <w:contextualSpacing/>
        <w:jc w:val="both"/>
        <w:rPr>
          <w:sz w:val="22"/>
          <w:szCs w:val="22"/>
        </w:rPr>
      </w:pPr>
      <w:r w:rsidRPr="00C06FDC">
        <w:rPr>
          <w:sz w:val="22"/>
          <w:szCs w:val="22"/>
        </w:rPr>
        <w:t>Федеральным законом от 22.07.2008г. № 123-ФЗ «Технический регламент о требованиях пожарной безопасности»;</w:t>
      </w:r>
    </w:p>
    <w:p w14:paraId="56DD143D" w14:textId="77777777" w:rsidR="00E95A2A" w:rsidRPr="00C06FDC" w:rsidRDefault="00E95A2A" w:rsidP="00E95A2A">
      <w:pPr>
        <w:numPr>
          <w:ilvl w:val="0"/>
          <w:numId w:val="23"/>
        </w:numPr>
        <w:tabs>
          <w:tab w:val="left" w:pos="426"/>
        </w:tabs>
        <w:jc w:val="both"/>
        <w:rPr>
          <w:kern w:val="2"/>
          <w:sz w:val="22"/>
          <w:szCs w:val="22"/>
        </w:rPr>
      </w:pPr>
      <w:r w:rsidRPr="00C06FDC">
        <w:rPr>
          <w:kern w:val="2"/>
          <w:sz w:val="22"/>
          <w:szCs w:val="22"/>
        </w:rPr>
        <w:t>Федеральным законом от 27.12.2002 г. № 184-ФЗ «О техническом регулировании»;</w:t>
      </w:r>
    </w:p>
    <w:p w14:paraId="7A5E4332" w14:textId="77777777" w:rsidR="00E95A2A" w:rsidRPr="00C06FDC" w:rsidRDefault="00E95A2A" w:rsidP="00E95A2A">
      <w:pPr>
        <w:numPr>
          <w:ilvl w:val="0"/>
          <w:numId w:val="23"/>
        </w:numPr>
        <w:tabs>
          <w:tab w:val="left" w:pos="426"/>
        </w:tabs>
        <w:jc w:val="both"/>
        <w:rPr>
          <w:kern w:val="2"/>
          <w:sz w:val="22"/>
          <w:szCs w:val="22"/>
        </w:rPr>
      </w:pPr>
      <w:r w:rsidRPr="00C06FDC">
        <w:rPr>
          <w:kern w:val="2"/>
          <w:sz w:val="22"/>
          <w:szCs w:val="22"/>
        </w:rPr>
        <w:t>Федеральным законом от 30.12.2009 г. № 384-ФЗ «Технический регламент о безопасности зданий и сооружений»;</w:t>
      </w:r>
    </w:p>
    <w:p w14:paraId="0D44C99B" w14:textId="77777777" w:rsidR="00E95A2A" w:rsidRPr="00C06FDC" w:rsidRDefault="00E95A2A" w:rsidP="00E95A2A">
      <w:pPr>
        <w:numPr>
          <w:ilvl w:val="0"/>
          <w:numId w:val="23"/>
        </w:numPr>
        <w:tabs>
          <w:tab w:val="left" w:pos="426"/>
        </w:tabs>
        <w:spacing w:before="100" w:beforeAutospacing="1" w:after="100" w:afterAutospacing="1" w:line="240" w:lineRule="atLeast"/>
        <w:contextualSpacing/>
        <w:jc w:val="both"/>
        <w:rPr>
          <w:sz w:val="22"/>
          <w:szCs w:val="22"/>
        </w:rPr>
      </w:pPr>
      <w:r w:rsidRPr="00C06FDC">
        <w:rPr>
          <w:sz w:val="22"/>
          <w:szCs w:val="22"/>
        </w:rPr>
        <w:t>и другой нормативно-технической документацией, действующей на территории РФ.</w:t>
      </w:r>
    </w:p>
    <w:p w14:paraId="46DDEBBA" w14:textId="77777777" w:rsidR="009E3D38" w:rsidRPr="001409CF" w:rsidRDefault="009E3D38" w:rsidP="009E3D38">
      <w:pPr>
        <w:jc w:val="both"/>
        <w:rPr>
          <w:sz w:val="22"/>
          <w:szCs w:val="22"/>
        </w:rPr>
      </w:pPr>
    </w:p>
    <w:p w14:paraId="4AA912F0" w14:textId="77777777" w:rsidR="003E1EC5" w:rsidRPr="001409CF" w:rsidRDefault="00366D0F" w:rsidP="00675C3E">
      <w:pPr>
        <w:rPr>
          <w:sz w:val="22"/>
          <w:szCs w:val="22"/>
        </w:rPr>
      </w:pPr>
      <w:r w:rsidRPr="001409CF">
        <w:rPr>
          <w:i/>
          <w:sz w:val="22"/>
          <w:szCs w:val="22"/>
          <w:lang w:eastAsia="ru-RU"/>
        </w:rPr>
        <w:br w:type="page"/>
      </w:r>
      <w:r w:rsidR="003E1EC5" w:rsidRPr="001409CF">
        <w:rPr>
          <w:b/>
          <w:sz w:val="22"/>
          <w:szCs w:val="22"/>
        </w:rPr>
        <w:lastRenderedPageBreak/>
        <w:t>РАЗДЕЛ 4. ПРОЕКТ КОНТРАКТА</w:t>
      </w:r>
      <w:r w:rsidR="003E1EC5" w:rsidRPr="001409CF">
        <w:rPr>
          <w:rStyle w:val="af1"/>
          <w:sz w:val="22"/>
          <w:szCs w:val="22"/>
        </w:rPr>
        <w:footnoteReference w:id="1"/>
      </w:r>
    </w:p>
    <w:p w14:paraId="53486F42" w14:textId="77777777" w:rsidR="003E1EC5" w:rsidRPr="001409CF" w:rsidRDefault="003E1EC5">
      <w:pPr>
        <w:jc w:val="right"/>
        <w:rPr>
          <w:sz w:val="22"/>
          <w:szCs w:val="22"/>
        </w:rPr>
      </w:pPr>
    </w:p>
    <w:p w14:paraId="1CE10A4D" w14:textId="06FEA405" w:rsidR="003E1EC5" w:rsidRPr="001409CF" w:rsidRDefault="00803D9A">
      <w:pPr>
        <w:jc w:val="center"/>
        <w:rPr>
          <w:sz w:val="22"/>
          <w:szCs w:val="22"/>
        </w:rPr>
      </w:pPr>
      <w:r>
        <w:rPr>
          <w:b/>
          <w:sz w:val="22"/>
          <w:szCs w:val="22"/>
        </w:rPr>
        <w:t>МУНИЦИПАЛЬНЫЙ КОНТРАКТ</w:t>
      </w:r>
      <w:r w:rsidR="003E1EC5" w:rsidRPr="001409CF">
        <w:rPr>
          <w:b/>
          <w:sz w:val="22"/>
          <w:szCs w:val="22"/>
        </w:rPr>
        <w:t xml:space="preserve"> №</w:t>
      </w:r>
      <w:r w:rsidR="00CA2847" w:rsidRPr="001409CF">
        <w:rPr>
          <w:b/>
          <w:sz w:val="22"/>
          <w:szCs w:val="22"/>
        </w:rPr>
        <w:t xml:space="preserve"> </w:t>
      </w:r>
      <w:r>
        <w:rPr>
          <w:b/>
          <w:sz w:val="22"/>
          <w:szCs w:val="22"/>
        </w:rPr>
        <w:t>1аэф-21</w:t>
      </w:r>
    </w:p>
    <w:p w14:paraId="0054DEDA" w14:textId="27C4C059" w:rsidR="003E1EC5" w:rsidRPr="00803D9A" w:rsidRDefault="003E1EC5">
      <w:pPr>
        <w:jc w:val="center"/>
        <w:rPr>
          <w:b/>
          <w:sz w:val="22"/>
          <w:szCs w:val="22"/>
        </w:rPr>
      </w:pPr>
      <w:r w:rsidRPr="001409CF">
        <w:rPr>
          <w:sz w:val="22"/>
          <w:szCs w:val="22"/>
        </w:rPr>
        <w:t xml:space="preserve">на </w:t>
      </w:r>
      <w:r w:rsidR="00E03441" w:rsidRPr="001409CF">
        <w:rPr>
          <w:sz w:val="22"/>
          <w:szCs w:val="22"/>
        </w:rPr>
        <w:t>выполнение работ</w:t>
      </w:r>
      <w:r w:rsidR="00973326">
        <w:rPr>
          <w:sz w:val="22"/>
          <w:szCs w:val="22"/>
        </w:rPr>
        <w:t xml:space="preserve"> </w:t>
      </w:r>
      <w:r w:rsidR="00873867" w:rsidRPr="001409CF">
        <w:rPr>
          <w:sz w:val="22"/>
          <w:szCs w:val="22"/>
        </w:rPr>
        <w:t xml:space="preserve">по объекту: </w:t>
      </w:r>
      <w:r w:rsidR="00803D9A">
        <w:rPr>
          <w:sz w:val="22"/>
          <w:szCs w:val="22"/>
        </w:rPr>
        <w:t xml:space="preserve">Переустройство кровли здания Дома культуры, расположенного по адресу: Республика Карелия, </w:t>
      </w:r>
      <w:proofErr w:type="spellStart"/>
      <w:r w:rsidR="00803D9A">
        <w:rPr>
          <w:sz w:val="22"/>
          <w:szCs w:val="22"/>
        </w:rPr>
        <w:t>Рыборецкое</w:t>
      </w:r>
      <w:proofErr w:type="spellEnd"/>
      <w:r w:rsidR="00803D9A">
        <w:rPr>
          <w:sz w:val="22"/>
          <w:szCs w:val="22"/>
        </w:rPr>
        <w:t xml:space="preserve"> вепсское сельское поселение, с. </w:t>
      </w:r>
      <w:proofErr w:type="spellStart"/>
      <w:r w:rsidR="00803D9A">
        <w:rPr>
          <w:sz w:val="22"/>
          <w:szCs w:val="22"/>
        </w:rPr>
        <w:t>Рыбрека</w:t>
      </w:r>
      <w:proofErr w:type="spellEnd"/>
      <w:r w:rsidR="00803D9A">
        <w:rPr>
          <w:sz w:val="22"/>
          <w:szCs w:val="22"/>
        </w:rPr>
        <w:t>, ул. Рудная, д.8</w:t>
      </w:r>
    </w:p>
    <w:p w14:paraId="52F6117C" w14:textId="6695F543" w:rsidR="000870DD" w:rsidRPr="001409CF" w:rsidRDefault="000870DD" w:rsidP="000870DD">
      <w:pPr>
        <w:jc w:val="center"/>
        <w:rPr>
          <w:b/>
          <w:sz w:val="22"/>
          <w:szCs w:val="22"/>
        </w:rPr>
      </w:pPr>
      <w:r w:rsidRPr="00803D9A">
        <w:rPr>
          <w:b/>
          <w:sz w:val="22"/>
          <w:szCs w:val="22"/>
        </w:rPr>
        <w:t>(Идентификационный код закупки (ИКЗ)</w:t>
      </w:r>
      <w:r w:rsidRPr="001409CF">
        <w:rPr>
          <w:b/>
          <w:sz w:val="22"/>
          <w:szCs w:val="22"/>
        </w:rPr>
        <w:t xml:space="preserve"> </w:t>
      </w:r>
      <w:hyperlink r:id="rId32" w:tgtFrame="_blank" w:history="1">
        <w:r w:rsidR="00803D9A" w:rsidRPr="00803D9A">
          <w:rPr>
            <w:b/>
            <w:sz w:val="22"/>
            <w:szCs w:val="22"/>
          </w:rPr>
          <w:t>213102001153110200100100010014391243</w:t>
        </w:r>
      </w:hyperlink>
      <w:r w:rsidRPr="00803D9A">
        <w:rPr>
          <w:b/>
          <w:sz w:val="22"/>
          <w:szCs w:val="22"/>
        </w:rPr>
        <w:t>)</w:t>
      </w:r>
    </w:p>
    <w:p w14:paraId="4509960B" w14:textId="77777777" w:rsidR="000870DD" w:rsidRPr="001409CF" w:rsidRDefault="000870DD" w:rsidP="000870DD">
      <w:pPr>
        <w:jc w:val="center"/>
        <w:rPr>
          <w:b/>
          <w:bCs/>
          <w:sz w:val="22"/>
          <w:szCs w:val="22"/>
        </w:rPr>
      </w:pPr>
    </w:p>
    <w:p w14:paraId="1BCDFD9D" w14:textId="77777777" w:rsidR="00FF5FA2" w:rsidRPr="001409CF" w:rsidRDefault="00FF5FA2" w:rsidP="00E03441">
      <w:pPr>
        <w:jc w:val="center"/>
        <w:rPr>
          <w:b/>
          <w:sz w:val="22"/>
          <w:szCs w:val="22"/>
        </w:rPr>
      </w:pPr>
    </w:p>
    <w:p w14:paraId="219351C1" w14:textId="77777777" w:rsidR="000935C3" w:rsidRPr="000935C3" w:rsidRDefault="000935C3" w:rsidP="000935C3">
      <w:pPr>
        <w:ind w:left="7080" w:hanging="7080"/>
        <w:rPr>
          <w:b/>
          <w:sz w:val="22"/>
          <w:szCs w:val="22"/>
        </w:rPr>
      </w:pPr>
      <w:r w:rsidRPr="000935C3">
        <w:rPr>
          <w:b/>
          <w:sz w:val="22"/>
          <w:szCs w:val="22"/>
        </w:rPr>
        <w:t xml:space="preserve">с.  </w:t>
      </w:r>
      <w:proofErr w:type="spellStart"/>
      <w:r w:rsidRPr="000935C3">
        <w:rPr>
          <w:b/>
          <w:sz w:val="22"/>
          <w:szCs w:val="22"/>
        </w:rPr>
        <w:t>Рыбрека</w:t>
      </w:r>
      <w:proofErr w:type="spellEnd"/>
    </w:p>
    <w:p w14:paraId="2BB41DAD" w14:textId="77777777" w:rsidR="000935C3" w:rsidRPr="000935C3" w:rsidRDefault="000935C3" w:rsidP="000935C3">
      <w:pPr>
        <w:ind w:left="7080" w:hanging="7080"/>
        <w:rPr>
          <w:b/>
          <w:sz w:val="22"/>
          <w:szCs w:val="22"/>
        </w:rPr>
      </w:pPr>
      <w:r w:rsidRPr="000935C3">
        <w:rPr>
          <w:b/>
          <w:sz w:val="22"/>
          <w:szCs w:val="22"/>
        </w:rPr>
        <w:t>Прионежский район</w:t>
      </w:r>
    </w:p>
    <w:p w14:paraId="04CE9A3B" w14:textId="77777777" w:rsidR="003E1EC5" w:rsidRPr="001409CF" w:rsidRDefault="003E1EC5" w:rsidP="00FF5FA2">
      <w:pPr>
        <w:rPr>
          <w:bCs/>
          <w:sz w:val="22"/>
          <w:szCs w:val="22"/>
        </w:rPr>
      </w:pPr>
      <w:r w:rsidRPr="001409CF">
        <w:rPr>
          <w:b/>
          <w:sz w:val="22"/>
          <w:szCs w:val="22"/>
        </w:rPr>
        <w:t xml:space="preserve">Республика Карелия                                                                               «__» ______ </w:t>
      </w:r>
      <w:r w:rsidR="00A74CBB" w:rsidRPr="001409CF">
        <w:rPr>
          <w:b/>
          <w:sz w:val="22"/>
          <w:szCs w:val="22"/>
        </w:rPr>
        <w:t>2021</w:t>
      </w:r>
      <w:r w:rsidRPr="001409CF">
        <w:rPr>
          <w:b/>
          <w:sz w:val="22"/>
          <w:szCs w:val="22"/>
        </w:rPr>
        <w:t xml:space="preserve"> г.</w:t>
      </w:r>
    </w:p>
    <w:p w14:paraId="04FF702D" w14:textId="77777777" w:rsidR="003E1EC5" w:rsidRPr="001409CF" w:rsidRDefault="003E1EC5">
      <w:pPr>
        <w:jc w:val="both"/>
        <w:rPr>
          <w:bCs/>
          <w:sz w:val="22"/>
          <w:szCs w:val="22"/>
        </w:rPr>
      </w:pPr>
    </w:p>
    <w:p w14:paraId="567F1E4D" w14:textId="43B2168A" w:rsidR="003E1EC5" w:rsidRPr="001409CF" w:rsidRDefault="00803D9A" w:rsidP="00EA1E03">
      <w:pPr>
        <w:ind w:firstLine="567"/>
        <w:jc w:val="both"/>
        <w:rPr>
          <w:spacing w:val="-5"/>
          <w:sz w:val="22"/>
          <w:szCs w:val="22"/>
        </w:rPr>
      </w:pPr>
      <w:r>
        <w:rPr>
          <w:bCs/>
          <w:iCs/>
          <w:sz w:val="22"/>
          <w:szCs w:val="22"/>
        </w:rPr>
        <w:t xml:space="preserve">Администрация </w:t>
      </w:r>
      <w:proofErr w:type="spellStart"/>
      <w:r>
        <w:rPr>
          <w:bCs/>
          <w:iCs/>
          <w:sz w:val="22"/>
          <w:szCs w:val="22"/>
        </w:rPr>
        <w:t>Рыборецкого</w:t>
      </w:r>
      <w:proofErr w:type="spellEnd"/>
      <w:r>
        <w:rPr>
          <w:bCs/>
          <w:iCs/>
          <w:sz w:val="22"/>
          <w:szCs w:val="22"/>
        </w:rPr>
        <w:t xml:space="preserve"> вепсского сельского поселения</w:t>
      </w:r>
      <w:r w:rsidR="003E1EC5" w:rsidRPr="001409CF">
        <w:rPr>
          <w:bCs/>
          <w:sz w:val="22"/>
          <w:szCs w:val="22"/>
        </w:rPr>
        <w:t xml:space="preserve">, </w:t>
      </w:r>
      <w:r w:rsidR="003E1EC5" w:rsidRPr="001409CF">
        <w:rPr>
          <w:sz w:val="22"/>
          <w:szCs w:val="22"/>
        </w:rPr>
        <w:t>именуем</w:t>
      </w:r>
      <w:r w:rsidR="00380047" w:rsidRPr="001409CF">
        <w:rPr>
          <w:sz w:val="22"/>
          <w:szCs w:val="22"/>
        </w:rPr>
        <w:t>ое</w:t>
      </w:r>
      <w:r w:rsidR="003E1EC5" w:rsidRPr="001409CF">
        <w:rPr>
          <w:sz w:val="22"/>
          <w:szCs w:val="22"/>
        </w:rPr>
        <w:t xml:space="preserve"> в дальнейшем </w:t>
      </w:r>
      <w:r w:rsidR="003E1EC5" w:rsidRPr="001409CF">
        <w:rPr>
          <w:bCs/>
          <w:sz w:val="22"/>
          <w:szCs w:val="22"/>
        </w:rPr>
        <w:t xml:space="preserve">«Заказчик», </w:t>
      </w:r>
      <w:r w:rsidR="003E1EC5" w:rsidRPr="001409CF">
        <w:rPr>
          <w:sz w:val="22"/>
          <w:szCs w:val="22"/>
        </w:rPr>
        <w:t>в лице __________________________, действующего на основании _________________, с одной стороны, и ____________________________________________ (_________________)</w:t>
      </w:r>
      <w:r w:rsidR="003E1EC5" w:rsidRPr="001409CF">
        <w:rPr>
          <w:spacing w:val="-1"/>
          <w:sz w:val="22"/>
          <w:szCs w:val="22"/>
        </w:rPr>
        <w:t>, именуем___</w:t>
      </w:r>
      <w:r w:rsidR="003E1EC5" w:rsidRPr="001409CF">
        <w:rPr>
          <w:sz w:val="22"/>
          <w:szCs w:val="22"/>
        </w:rPr>
        <w:t xml:space="preserve"> в дальнейшем </w:t>
      </w:r>
      <w:r w:rsidR="003E1EC5" w:rsidRPr="001409CF">
        <w:rPr>
          <w:bCs/>
          <w:sz w:val="22"/>
          <w:szCs w:val="22"/>
        </w:rPr>
        <w:t xml:space="preserve">«Подрядчик», </w:t>
      </w:r>
      <w:r w:rsidR="003E1EC5" w:rsidRPr="001409CF">
        <w:rPr>
          <w:sz w:val="22"/>
          <w:szCs w:val="22"/>
        </w:rPr>
        <w:t>в лице ____________________________, действующего на основании _____________, с другой стороны, совместно именуемые «Стороны», по результатам проведения Заказчиком аукциона в электронной форме №</w:t>
      </w:r>
      <w:r w:rsidR="00CA2847" w:rsidRPr="001409CF">
        <w:rPr>
          <w:sz w:val="22"/>
          <w:szCs w:val="22"/>
        </w:rPr>
        <w:t xml:space="preserve"> </w:t>
      </w:r>
      <w:r>
        <w:rPr>
          <w:sz w:val="22"/>
          <w:szCs w:val="22"/>
        </w:rPr>
        <w:t>1аэф-21</w:t>
      </w:r>
      <w:r w:rsidR="003E1EC5" w:rsidRPr="001409CF">
        <w:rPr>
          <w:spacing w:val="-1"/>
          <w:sz w:val="22"/>
          <w:szCs w:val="22"/>
        </w:rPr>
        <w:t xml:space="preserve">(протокол </w:t>
      </w:r>
      <w:r w:rsidR="003E1EC5" w:rsidRPr="001409CF">
        <w:rPr>
          <w:sz w:val="22"/>
          <w:szCs w:val="22"/>
        </w:rPr>
        <w:t>№_____ от ____.____.</w:t>
      </w:r>
      <w:r w:rsidR="00A74CBB" w:rsidRPr="001409CF">
        <w:rPr>
          <w:sz w:val="22"/>
          <w:szCs w:val="22"/>
        </w:rPr>
        <w:t>2021</w:t>
      </w:r>
      <w:r w:rsidR="003E1EC5" w:rsidRPr="001409CF">
        <w:rPr>
          <w:sz w:val="22"/>
          <w:szCs w:val="22"/>
        </w:rPr>
        <w:t>г.</w:t>
      </w:r>
      <w:r w:rsidR="003E1EC5" w:rsidRPr="001409CF">
        <w:rPr>
          <w:spacing w:val="-4"/>
          <w:sz w:val="22"/>
          <w:szCs w:val="22"/>
        </w:rPr>
        <w:t xml:space="preserve">) </w:t>
      </w:r>
      <w:r w:rsidR="003E1EC5" w:rsidRPr="001409CF">
        <w:rPr>
          <w:spacing w:val="-5"/>
          <w:sz w:val="22"/>
          <w:szCs w:val="22"/>
        </w:rPr>
        <w:t xml:space="preserve">заключили настоящий </w:t>
      </w:r>
      <w:r>
        <w:rPr>
          <w:spacing w:val="-5"/>
          <w:sz w:val="22"/>
          <w:szCs w:val="22"/>
        </w:rPr>
        <w:t>муниципальный контракт</w:t>
      </w:r>
      <w:r w:rsidR="003E1EC5" w:rsidRPr="001409CF">
        <w:rPr>
          <w:spacing w:val="-5"/>
          <w:sz w:val="22"/>
          <w:szCs w:val="22"/>
        </w:rPr>
        <w:t xml:space="preserve"> (далее также «Контракт») о нижеследующем:</w:t>
      </w:r>
    </w:p>
    <w:p w14:paraId="65BA5367" w14:textId="77777777" w:rsidR="003E1EC5" w:rsidRPr="001409CF" w:rsidRDefault="003E1EC5">
      <w:pPr>
        <w:jc w:val="both"/>
        <w:rPr>
          <w:spacing w:val="-5"/>
          <w:sz w:val="22"/>
          <w:szCs w:val="22"/>
        </w:rPr>
      </w:pPr>
    </w:p>
    <w:p w14:paraId="381E71AE" w14:textId="77777777" w:rsidR="003E1EC5" w:rsidRPr="001409CF" w:rsidRDefault="003E1EC5">
      <w:pPr>
        <w:widowControl w:val="0"/>
        <w:tabs>
          <w:tab w:val="left" w:pos="567"/>
        </w:tabs>
        <w:jc w:val="center"/>
        <w:rPr>
          <w:b/>
          <w:sz w:val="22"/>
          <w:szCs w:val="22"/>
        </w:rPr>
      </w:pPr>
      <w:r w:rsidRPr="001409CF">
        <w:rPr>
          <w:b/>
          <w:sz w:val="22"/>
          <w:szCs w:val="22"/>
        </w:rPr>
        <w:t>ОПРЕДЕЛЕНИЯ</w:t>
      </w:r>
    </w:p>
    <w:p w14:paraId="02FC0332" w14:textId="77777777" w:rsidR="003E1EC5" w:rsidRPr="001409CF" w:rsidRDefault="003E1EC5">
      <w:pPr>
        <w:widowControl w:val="0"/>
        <w:tabs>
          <w:tab w:val="left" w:pos="567"/>
        </w:tabs>
        <w:jc w:val="center"/>
        <w:rPr>
          <w:b/>
          <w:sz w:val="22"/>
          <w:szCs w:val="22"/>
        </w:rPr>
      </w:pPr>
    </w:p>
    <w:p w14:paraId="1913469F" w14:textId="77777777" w:rsidR="003E1EC5" w:rsidRPr="001409CF" w:rsidRDefault="003E1EC5">
      <w:pPr>
        <w:widowControl w:val="0"/>
        <w:tabs>
          <w:tab w:val="left" w:pos="567"/>
        </w:tabs>
        <w:jc w:val="both"/>
        <w:rPr>
          <w:b/>
          <w:sz w:val="22"/>
          <w:szCs w:val="22"/>
        </w:rPr>
      </w:pPr>
      <w:r w:rsidRPr="001409CF">
        <w:rPr>
          <w:sz w:val="22"/>
          <w:szCs w:val="22"/>
        </w:rPr>
        <w:t>Понятия, применяемые в настоящем Контракте, означают следующее:</w:t>
      </w:r>
    </w:p>
    <w:p w14:paraId="1388F0BF" w14:textId="6E179FAA" w:rsidR="003E1EC5" w:rsidRPr="001409CF" w:rsidRDefault="003E1EC5" w:rsidP="008454FF">
      <w:pPr>
        <w:widowControl w:val="0"/>
        <w:numPr>
          <w:ilvl w:val="0"/>
          <w:numId w:val="6"/>
        </w:numPr>
        <w:tabs>
          <w:tab w:val="clear" w:pos="720"/>
          <w:tab w:val="num" w:pos="567"/>
        </w:tabs>
        <w:suppressAutoHyphens w:val="0"/>
        <w:ind w:left="0" w:firstLine="0"/>
        <w:jc w:val="both"/>
        <w:rPr>
          <w:b/>
          <w:sz w:val="22"/>
          <w:szCs w:val="22"/>
        </w:rPr>
      </w:pPr>
      <w:r w:rsidRPr="001409CF">
        <w:rPr>
          <w:b/>
          <w:sz w:val="22"/>
          <w:szCs w:val="22"/>
        </w:rPr>
        <w:t>«Заказчик»</w:t>
      </w:r>
      <w:r w:rsidRPr="001409CF">
        <w:rPr>
          <w:sz w:val="22"/>
          <w:szCs w:val="22"/>
        </w:rPr>
        <w:t>:</w:t>
      </w:r>
      <w:r w:rsidR="00973326">
        <w:rPr>
          <w:sz w:val="22"/>
          <w:szCs w:val="22"/>
        </w:rPr>
        <w:t xml:space="preserve"> </w:t>
      </w:r>
      <w:r w:rsidR="00803D9A">
        <w:rPr>
          <w:sz w:val="22"/>
          <w:szCs w:val="22"/>
        </w:rPr>
        <w:t xml:space="preserve">Администрация </w:t>
      </w:r>
      <w:proofErr w:type="spellStart"/>
      <w:r w:rsidR="00803D9A">
        <w:rPr>
          <w:sz w:val="22"/>
          <w:szCs w:val="22"/>
        </w:rPr>
        <w:t>Рыборецкого</w:t>
      </w:r>
      <w:proofErr w:type="spellEnd"/>
      <w:r w:rsidR="00803D9A">
        <w:rPr>
          <w:sz w:val="22"/>
          <w:szCs w:val="22"/>
        </w:rPr>
        <w:t xml:space="preserve"> вепсского сельского поселения</w:t>
      </w:r>
      <w:r w:rsidR="001C2EDD" w:rsidRPr="001409CF">
        <w:rPr>
          <w:sz w:val="22"/>
          <w:szCs w:val="22"/>
        </w:rPr>
        <w:t>.</w:t>
      </w:r>
    </w:p>
    <w:p w14:paraId="07889599" w14:textId="77777777" w:rsidR="003E1EC5" w:rsidRPr="001409CF" w:rsidRDefault="003E1EC5" w:rsidP="008454FF">
      <w:pPr>
        <w:widowControl w:val="0"/>
        <w:numPr>
          <w:ilvl w:val="0"/>
          <w:numId w:val="6"/>
        </w:numPr>
        <w:tabs>
          <w:tab w:val="clear" w:pos="720"/>
          <w:tab w:val="num" w:pos="567"/>
        </w:tabs>
        <w:suppressAutoHyphens w:val="0"/>
        <w:ind w:left="0" w:firstLine="0"/>
        <w:jc w:val="both"/>
        <w:rPr>
          <w:sz w:val="22"/>
          <w:szCs w:val="22"/>
        </w:rPr>
      </w:pPr>
      <w:r w:rsidRPr="001409CF">
        <w:rPr>
          <w:b/>
          <w:sz w:val="22"/>
          <w:szCs w:val="22"/>
        </w:rPr>
        <w:t>«Подрядчик»</w:t>
      </w:r>
      <w:r w:rsidRPr="001409CF">
        <w:rPr>
          <w:sz w:val="22"/>
          <w:szCs w:val="22"/>
        </w:rPr>
        <w:t xml:space="preserve">: </w:t>
      </w:r>
      <w:r w:rsidRPr="001409CF">
        <w:rPr>
          <w:i/>
          <w:sz w:val="22"/>
          <w:szCs w:val="22"/>
        </w:rPr>
        <w:t>(указывается по результатам аукциона в электронной форме)</w:t>
      </w:r>
      <w:r w:rsidRPr="001409CF">
        <w:rPr>
          <w:rStyle w:val="af1"/>
          <w:i/>
          <w:sz w:val="22"/>
          <w:szCs w:val="22"/>
        </w:rPr>
        <w:footnoteReference w:id="2"/>
      </w:r>
    </w:p>
    <w:p w14:paraId="1DDFC9A1" w14:textId="77777777" w:rsidR="003E1EC5" w:rsidRPr="001409CF" w:rsidRDefault="003E1EC5" w:rsidP="008454FF">
      <w:pPr>
        <w:widowControl w:val="0"/>
        <w:tabs>
          <w:tab w:val="num" w:pos="567"/>
        </w:tabs>
        <w:suppressAutoHyphens w:val="0"/>
        <w:jc w:val="both"/>
        <w:rPr>
          <w:b/>
          <w:sz w:val="22"/>
          <w:szCs w:val="22"/>
        </w:rPr>
      </w:pPr>
      <w:r w:rsidRPr="001409CF">
        <w:rPr>
          <w:sz w:val="22"/>
          <w:szCs w:val="22"/>
        </w:rPr>
        <w:t xml:space="preserve">__________________________________________________________, </w:t>
      </w:r>
    </w:p>
    <w:p w14:paraId="2D46DE10" w14:textId="54738FDF" w:rsidR="003E1EC5" w:rsidRPr="00E95A2A" w:rsidRDefault="003E1EC5" w:rsidP="008454FF">
      <w:pPr>
        <w:widowControl w:val="0"/>
        <w:numPr>
          <w:ilvl w:val="0"/>
          <w:numId w:val="6"/>
        </w:numPr>
        <w:tabs>
          <w:tab w:val="clear" w:pos="720"/>
          <w:tab w:val="num" w:pos="567"/>
        </w:tabs>
        <w:suppressAutoHyphens w:val="0"/>
        <w:ind w:left="0" w:firstLine="0"/>
        <w:jc w:val="both"/>
        <w:rPr>
          <w:b/>
          <w:sz w:val="22"/>
          <w:szCs w:val="22"/>
        </w:rPr>
      </w:pPr>
      <w:r w:rsidRPr="001409CF">
        <w:rPr>
          <w:b/>
          <w:sz w:val="22"/>
          <w:szCs w:val="22"/>
        </w:rPr>
        <w:t>«Сторона»</w:t>
      </w:r>
      <w:r w:rsidRPr="001409CF">
        <w:rPr>
          <w:sz w:val="22"/>
          <w:szCs w:val="22"/>
        </w:rPr>
        <w:t>: Заказчик, Подрядчик.</w:t>
      </w:r>
    </w:p>
    <w:p w14:paraId="70632DE2" w14:textId="78E0429F" w:rsidR="00E95A2A" w:rsidRPr="00E95A2A" w:rsidRDefault="00E95A2A" w:rsidP="008454FF">
      <w:pPr>
        <w:widowControl w:val="0"/>
        <w:numPr>
          <w:ilvl w:val="0"/>
          <w:numId w:val="6"/>
        </w:numPr>
        <w:tabs>
          <w:tab w:val="clear" w:pos="720"/>
          <w:tab w:val="num" w:pos="567"/>
        </w:tabs>
        <w:suppressAutoHyphens w:val="0"/>
        <w:ind w:left="0" w:firstLine="0"/>
        <w:jc w:val="both"/>
        <w:rPr>
          <w:b/>
          <w:sz w:val="22"/>
          <w:szCs w:val="22"/>
        </w:rPr>
      </w:pPr>
      <w:r w:rsidRPr="001409CF">
        <w:rPr>
          <w:b/>
          <w:sz w:val="22"/>
          <w:szCs w:val="22"/>
        </w:rPr>
        <w:t>«Объект»:</w:t>
      </w:r>
      <w:r>
        <w:rPr>
          <w:b/>
          <w:sz w:val="22"/>
          <w:szCs w:val="22"/>
        </w:rPr>
        <w:t xml:space="preserve"> </w:t>
      </w:r>
      <w:r w:rsidRPr="0082177B">
        <w:rPr>
          <w:sz w:val="22"/>
          <w:szCs w:val="22"/>
        </w:rPr>
        <w:t xml:space="preserve">Республика Карелия, </w:t>
      </w:r>
      <w:r w:rsidR="00803D9A">
        <w:rPr>
          <w:sz w:val="22"/>
          <w:szCs w:val="22"/>
        </w:rPr>
        <w:t xml:space="preserve">Прионежский р-н, с. </w:t>
      </w:r>
      <w:proofErr w:type="spellStart"/>
      <w:r w:rsidR="00803D9A">
        <w:rPr>
          <w:sz w:val="22"/>
          <w:szCs w:val="22"/>
        </w:rPr>
        <w:t>Рыбрека</w:t>
      </w:r>
      <w:proofErr w:type="spellEnd"/>
      <w:r w:rsidR="00803D9A">
        <w:rPr>
          <w:sz w:val="22"/>
          <w:szCs w:val="22"/>
        </w:rPr>
        <w:t>, ул. Рудная, д.8</w:t>
      </w:r>
      <w:r w:rsidRPr="001409CF">
        <w:rPr>
          <w:sz w:val="22"/>
          <w:szCs w:val="22"/>
        </w:rPr>
        <w:t>.</w:t>
      </w:r>
    </w:p>
    <w:p w14:paraId="2EA06260" w14:textId="77777777" w:rsidR="003E1EC5" w:rsidRPr="001409CF" w:rsidRDefault="003E1EC5" w:rsidP="008454FF">
      <w:pPr>
        <w:widowControl w:val="0"/>
        <w:numPr>
          <w:ilvl w:val="0"/>
          <w:numId w:val="6"/>
        </w:numPr>
        <w:tabs>
          <w:tab w:val="clear" w:pos="720"/>
          <w:tab w:val="num" w:pos="567"/>
        </w:tabs>
        <w:suppressAutoHyphens w:val="0"/>
        <w:ind w:left="0" w:firstLine="0"/>
        <w:jc w:val="both"/>
        <w:rPr>
          <w:b/>
          <w:sz w:val="22"/>
          <w:szCs w:val="22"/>
        </w:rPr>
      </w:pPr>
      <w:r w:rsidRPr="001409CF">
        <w:rPr>
          <w:b/>
          <w:sz w:val="22"/>
          <w:szCs w:val="22"/>
        </w:rPr>
        <w:t>«Контракт»</w:t>
      </w:r>
      <w:r w:rsidRPr="001409CF">
        <w:rPr>
          <w:sz w:val="22"/>
          <w:szCs w:val="22"/>
        </w:rPr>
        <w:t xml:space="preserve">: настоящий документ, включая все содержащиеся в нем гарантии, приложения, подписанные Заказчиком, </w:t>
      </w:r>
      <w:r w:rsidR="00123212" w:rsidRPr="001409CF">
        <w:rPr>
          <w:sz w:val="22"/>
          <w:szCs w:val="22"/>
        </w:rPr>
        <w:t>Строительным контролем</w:t>
      </w:r>
      <w:r w:rsidRPr="001409CF">
        <w:rPr>
          <w:sz w:val="22"/>
          <w:szCs w:val="22"/>
        </w:rPr>
        <w:t xml:space="preserve"> и Подрядчиком, дополнения и изменения к нему, которые в соответствии с законодательством могут быть подписаны Сторонами и в период выполнения работ.</w:t>
      </w:r>
    </w:p>
    <w:p w14:paraId="59EABE36" w14:textId="77777777" w:rsidR="003E1EC5" w:rsidRPr="001409CF" w:rsidRDefault="003E1EC5" w:rsidP="008454FF">
      <w:pPr>
        <w:widowControl w:val="0"/>
        <w:numPr>
          <w:ilvl w:val="0"/>
          <w:numId w:val="6"/>
        </w:numPr>
        <w:tabs>
          <w:tab w:val="clear" w:pos="720"/>
          <w:tab w:val="num" w:pos="567"/>
        </w:tabs>
        <w:suppressAutoHyphens w:val="0"/>
        <w:ind w:left="0" w:firstLine="0"/>
        <w:jc w:val="both"/>
        <w:rPr>
          <w:b/>
          <w:sz w:val="22"/>
          <w:szCs w:val="22"/>
        </w:rPr>
      </w:pPr>
      <w:r w:rsidRPr="001409CF">
        <w:rPr>
          <w:b/>
          <w:sz w:val="22"/>
          <w:szCs w:val="22"/>
        </w:rPr>
        <w:t>«Протокол»</w:t>
      </w:r>
      <w:r w:rsidRPr="001409CF">
        <w:rPr>
          <w:sz w:val="22"/>
          <w:szCs w:val="22"/>
        </w:rPr>
        <w:t>: все виды соглашений или документов, оформляемых в процессе реализации Контракта.</w:t>
      </w:r>
    </w:p>
    <w:p w14:paraId="1D900672" w14:textId="77777777" w:rsidR="003E1EC5" w:rsidRPr="001409CF" w:rsidRDefault="003E1EC5" w:rsidP="008454FF">
      <w:pPr>
        <w:widowControl w:val="0"/>
        <w:numPr>
          <w:ilvl w:val="0"/>
          <w:numId w:val="6"/>
        </w:numPr>
        <w:tabs>
          <w:tab w:val="clear" w:pos="720"/>
          <w:tab w:val="num" w:pos="567"/>
        </w:tabs>
        <w:suppressAutoHyphens w:val="0"/>
        <w:ind w:left="0" w:firstLine="0"/>
        <w:jc w:val="both"/>
        <w:rPr>
          <w:b/>
          <w:sz w:val="22"/>
          <w:szCs w:val="22"/>
        </w:rPr>
      </w:pPr>
      <w:r w:rsidRPr="001409CF">
        <w:rPr>
          <w:b/>
          <w:sz w:val="22"/>
          <w:szCs w:val="22"/>
        </w:rPr>
        <w:t>«Персонал»</w:t>
      </w:r>
      <w:r w:rsidRPr="001409CF">
        <w:rPr>
          <w:sz w:val="22"/>
          <w:szCs w:val="22"/>
        </w:rPr>
        <w:t xml:space="preserve">: руководители, специалисты и необходимые для реализации Контракта рабочие, нанимаемые Подрядчиком. </w:t>
      </w:r>
    </w:p>
    <w:p w14:paraId="3953FB50" w14:textId="77777777" w:rsidR="003E1EC5" w:rsidRPr="001409CF" w:rsidRDefault="003E1EC5" w:rsidP="008454FF">
      <w:pPr>
        <w:widowControl w:val="0"/>
        <w:numPr>
          <w:ilvl w:val="0"/>
          <w:numId w:val="6"/>
        </w:numPr>
        <w:tabs>
          <w:tab w:val="clear" w:pos="720"/>
          <w:tab w:val="num" w:pos="567"/>
        </w:tabs>
        <w:suppressAutoHyphens w:val="0"/>
        <w:ind w:left="0" w:firstLine="0"/>
        <w:jc w:val="both"/>
        <w:rPr>
          <w:b/>
          <w:sz w:val="22"/>
          <w:szCs w:val="22"/>
        </w:rPr>
      </w:pPr>
      <w:r w:rsidRPr="001409CF">
        <w:rPr>
          <w:b/>
          <w:sz w:val="22"/>
          <w:szCs w:val="22"/>
        </w:rPr>
        <w:t>«Работы»</w:t>
      </w:r>
      <w:r w:rsidRPr="001409CF">
        <w:rPr>
          <w:sz w:val="22"/>
          <w:szCs w:val="22"/>
        </w:rPr>
        <w:t>: работы, подлежащие выполнению Подрядчиком в соответствии с условиями настоящего Контракта, строительно-монтажные и ремонтные работы, приобретение оборудования, его монтаж и пусконаладочные работы, устранение всех дефектов в период гарантийной эксплуатации.</w:t>
      </w:r>
    </w:p>
    <w:p w14:paraId="65DCF2DE" w14:textId="77777777" w:rsidR="003E1EC5" w:rsidRPr="001409CF" w:rsidRDefault="003E1EC5" w:rsidP="008454FF">
      <w:pPr>
        <w:widowControl w:val="0"/>
        <w:numPr>
          <w:ilvl w:val="0"/>
          <w:numId w:val="6"/>
        </w:numPr>
        <w:tabs>
          <w:tab w:val="clear" w:pos="720"/>
          <w:tab w:val="num" w:pos="567"/>
        </w:tabs>
        <w:suppressAutoHyphens w:val="0"/>
        <w:ind w:left="0" w:firstLine="0"/>
        <w:jc w:val="both"/>
        <w:rPr>
          <w:b/>
          <w:sz w:val="22"/>
          <w:szCs w:val="22"/>
        </w:rPr>
      </w:pPr>
      <w:r w:rsidRPr="001409CF">
        <w:rPr>
          <w:b/>
          <w:sz w:val="22"/>
          <w:szCs w:val="22"/>
        </w:rPr>
        <w:t>«Скрытые работы»</w:t>
      </w:r>
      <w:r w:rsidRPr="001409CF">
        <w:rPr>
          <w:sz w:val="22"/>
          <w:szCs w:val="22"/>
        </w:rPr>
        <w:t>: работы, скрываемые последующими работами и конструкциями. Качество и точность этих работ невозможно определить после выполнения последующих.</w:t>
      </w:r>
    </w:p>
    <w:p w14:paraId="685E2170" w14:textId="77777777" w:rsidR="003E1EC5" w:rsidRPr="001409CF" w:rsidRDefault="003E1EC5" w:rsidP="008454FF">
      <w:pPr>
        <w:widowControl w:val="0"/>
        <w:numPr>
          <w:ilvl w:val="0"/>
          <w:numId w:val="6"/>
        </w:numPr>
        <w:tabs>
          <w:tab w:val="clear" w:pos="720"/>
          <w:tab w:val="num" w:pos="567"/>
        </w:tabs>
        <w:suppressAutoHyphens w:val="0"/>
        <w:ind w:left="0" w:firstLine="0"/>
        <w:jc w:val="both"/>
        <w:rPr>
          <w:b/>
          <w:sz w:val="22"/>
          <w:szCs w:val="22"/>
        </w:rPr>
      </w:pPr>
      <w:r w:rsidRPr="001409CF">
        <w:rPr>
          <w:b/>
          <w:sz w:val="22"/>
          <w:szCs w:val="22"/>
        </w:rPr>
        <w:t>«Одобрение»:</w:t>
      </w:r>
      <w:r w:rsidRPr="001409CF">
        <w:rPr>
          <w:sz w:val="22"/>
          <w:szCs w:val="22"/>
        </w:rPr>
        <w:t xml:space="preserve"> подтверждение в письменной форме, сделанное Заказчиком, </w:t>
      </w:r>
      <w:r w:rsidR="00123212" w:rsidRPr="001409CF">
        <w:rPr>
          <w:sz w:val="22"/>
          <w:szCs w:val="22"/>
        </w:rPr>
        <w:t>Строительным контролем</w:t>
      </w:r>
      <w:r w:rsidRPr="001409CF">
        <w:rPr>
          <w:sz w:val="22"/>
          <w:szCs w:val="22"/>
        </w:rPr>
        <w:t xml:space="preserve"> или Подрядчиком.</w:t>
      </w:r>
    </w:p>
    <w:p w14:paraId="7E35AA03" w14:textId="77777777" w:rsidR="003E1EC5" w:rsidRPr="001409CF" w:rsidRDefault="003E1EC5" w:rsidP="008454FF">
      <w:pPr>
        <w:widowControl w:val="0"/>
        <w:numPr>
          <w:ilvl w:val="0"/>
          <w:numId w:val="6"/>
        </w:numPr>
        <w:tabs>
          <w:tab w:val="clear" w:pos="720"/>
          <w:tab w:val="num" w:pos="567"/>
        </w:tabs>
        <w:suppressAutoHyphens w:val="0"/>
        <w:ind w:left="0" w:firstLine="0"/>
        <w:jc w:val="both"/>
        <w:rPr>
          <w:b/>
          <w:sz w:val="22"/>
          <w:szCs w:val="22"/>
        </w:rPr>
      </w:pPr>
      <w:r w:rsidRPr="001409CF">
        <w:rPr>
          <w:b/>
          <w:sz w:val="22"/>
          <w:szCs w:val="22"/>
        </w:rPr>
        <w:t>«Представитель стороны»:</w:t>
      </w:r>
      <w:r w:rsidRPr="001409CF">
        <w:rPr>
          <w:sz w:val="22"/>
          <w:szCs w:val="22"/>
        </w:rPr>
        <w:t xml:space="preserve"> лица, письменно уполномоченные Заказчиком, </w:t>
      </w:r>
      <w:r w:rsidR="00123212" w:rsidRPr="001409CF">
        <w:rPr>
          <w:sz w:val="22"/>
          <w:szCs w:val="22"/>
        </w:rPr>
        <w:t>Строительным контролем</w:t>
      </w:r>
      <w:r w:rsidRPr="001409CF">
        <w:rPr>
          <w:sz w:val="22"/>
          <w:szCs w:val="22"/>
        </w:rPr>
        <w:t xml:space="preserve"> или Подрядчиком и представляющие его интересы в период реализации настоящего Контракта.</w:t>
      </w:r>
    </w:p>
    <w:p w14:paraId="6BC83D9B" w14:textId="77777777" w:rsidR="003E1EC5" w:rsidRPr="001409CF" w:rsidRDefault="003E1EC5" w:rsidP="008454FF">
      <w:pPr>
        <w:widowControl w:val="0"/>
        <w:numPr>
          <w:ilvl w:val="0"/>
          <w:numId w:val="6"/>
        </w:numPr>
        <w:tabs>
          <w:tab w:val="clear" w:pos="720"/>
          <w:tab w:val="num" w:pos="567"/>
        </w:tabs>
        <w:suppressAutoHyphens w:val="0"/>
        <w:ind w:left="0" w:firstLine="0"/>
        <w:jc w:val="both"/>
        <w:rPr>
          <w:sz w:val="22"/>
          <w:szCs w:val="22"/>
        </w:rPr>
      </w:pPr>
      <w:r w:rsidRPr="001409CF">
        <w:rPr>
          <w:b/>
          <w:sz w:val="22"/>
          <w:szCs w:val="22"/>
        </w:rPr>
        <w:t>«Акт о приемке выполненных работ»:</w:t>
      </w:r>
      <w:r w:rsidRPr="001409CF">
        <w:rPr>
          <w:sz w:val="22"/>
          <w:szCs w:val="22"/>
        </w:rPr>
        <w:t xml:space="preserve"> документ, о завершении Подрядчиком работ, подписанный Заказчиком, </w:t>
      </w:r>
      <w:r w:rsidR="00123212" w:rsidRPr="001409CF">
        <w:rPr>
          <w:sz w:val="22"/>
          <w:szCs w:val="22"/>
        </w:rPr>
        <w:t>Строительным контролем</w:t>
      </w:r>
      <w:r w:rsidRPr="001409CF">
        <w:rPr>
          <w:sz w:val="22"/>
          <w:szCs w:val="22"/>
        </w:rPr>
        <w:t xml:space="preserve"> и Подрядчиком.</w:t>
      </w:r>
    </w:p>
    <w:p w14:paraId="7BF061B6" w14:textId="77777777" w:rsidR="005C69F5" w:rsidRPr="001409CF" w:rsidRDefault="005C69F5">
      <w:pPr>
        <w:jc w:val="both"/>
        <w:rPr>
          <w:sz w:val="22"/>
          <w:szCs w:val="22"/>
        </w:rPr>
      </w:pPr>
    </w:p>
    <w:p w14:paraId="4FE16D71" w14:textId="77777777" w:rsidR="003E1EC5" w:rsidRPr="001409CF" w:rsidRDefault="003E1EC5">
      <w:pPr>
        <w:tabs>
          <w:tab w:val="left" w:pos="567"/>
        </w:tabs>
        <w:jc w:val="center"/>
        <w:rPr>
          <w:sz w:val="22"/>
          <w:szCs w:val="22"/>
        </w:rPr>
      </w:pPr>
      <w:r w:rsidRPr="001409CF">
        <w:rPr>
          <w:b/>
          <w:caps/>
          <w:sz w:val="22"/>
          <w:szCs w:val="22"/>
        </w:rPr>
        <w:t>СТАТЬЯ 1.</w:t>
      </w:r>
      <w:r w:rsidRPr="001409CF">
        <w:rPr>
          <w:b/>
          <w:caps/>
          <w:sz w:val="22"/>
          <w:szCs w:val="22"/>
        </w:rPr>
        <w:tab/>
        <w:t>Предмет контракта, ПРАВА И ОБЯЗАННОСТИ СТОРОН</w:t>
      </w:r>
    </w:p>
    <w:p w14:paraId="1630584D" w14:textId="6F9C93A6" w:rsidR="003E1EC5" w:rsidRPr="001409CF" w:rsidRDefault="003E1EC5">
      <w:pPr>
        <w:tabs>
          <w:tab w:val="left" w:pos="567"/>
        </w:tabs>
        <w:jc w:val="both"/>
        <w:rPr>
          <w:sz w:val="22"/>
          <w:szCs w:val="22"/>
        </w:rPr>
      </w:pPr>
      <w:r w:rsidRPr="001409CF">
        <w:rPr>
          <w:sz w:val="22"/>
          <w:szCs w:val="22"/>
        </w:rPr>
        <w:lastRenderedPageBreak/>
        <w:t>1.1.</w:t>
      </w:r>
      <w:r w:rsidRPr="001409CF">
        <w:rPr>
          <w:sz w:val="22"/>
          <w:szCs w:val="22"/>
        </w:rPr>
        <w:tab/>
        <w:t xml:space="preserve">Предметом Контракта является </w:t>
      </w:r>
      <w:r w:rsidR="00E03441" w:rsidRPr="001409CF">
        <w:rPr>
          <w:sz w:val="22"/>
          <w:szCs w:val="22"/>
        </w:rPr>
        <w:t xml:space="preserve">выполнение </w:t>
      </w:r>
      <w:bookmarkStart w:id="18" w:name="_Hlk63958310"/>
      <w:r w:rsidR="00E03441" w:rsidRPr="001409CF">
        <w:rPr>
          <w:sz w:val="22"/>
          <w:szCs w:val="22"/>
        </w:rPr>
        <w:t>работ</w:t>
      </w:r>
      <w:bookmarkEnd w:id="18"/>
      <w:r w:rsidR="00973326">
        <w:rPr>
          <w:sz w:val="22"/>
          <w:szCs w:val="22"/>
        </w:rPr>
        <w:t xml:space="preserve"> </w:t>
      </w:r>
      <w:r w:rsidR="00873867" w:rsidRPr="001409CF">
        <w:rPr>
          <w:sz w:val="22"/>
          <w:szCs w:val="22"/>
        </w:rPr>
        <w:t xml:space="preserve">по объекту: </w:t>
      </w:r>
      <w:r w:rsidR="00803D9A">
        <w:rPr>
          <w:sz w:val="22"/>
          <w:szCs w:val="22"/>
        </w:rPr>
        <w:t xml:space="preserve">Переустройство кровли здания Дома культуры, расположенного по адресу: Республика Карелия, </w:t>
      </w:r>
      <w:proofErr w:type="spellStart"/>
      <w:r w:rsidR="00803D9A">
        <w:rPr>
          <w:sz w:val="22"/>
          <w:szCs w:val="22"/>
        </w:rPr>
        <w:t>Рыборецкое</w:t>
      </w:r>
      <w:proofErr w:type="spellEnd"/>
      <w:r w:rsidR="00803D9A">
        <w:rPr>
          <w:sz w:val="22"/>
          <w:szCs w:val="22"/>
        </w:rPr>
        <w:t xml:space="preserve"> вепсское сельское поселение, с. </w:t>
      </w:r>
      <w:proofErr w:type="spellStart"/>
      <w:r w:rsidR="00803D9A">
        <w:rPr>
          <w:sz w:val="22"/>
          <w:szCs w:val="22"/>
        </w:rPr>
        <w:t>Рыбрека</w:t>
      </w:r>
      <w:proofErr w:type="spellEnd"/>
      <w:r w:rsidR="00803D9A">
        <w:rPr>
          <w:sz w:val="22"/>
          <w:szCs w:val="22"/>
        </w:rPr>
        <w:t>, ул. Рудная, д.8</w:t>
      </w:r>
      <w:r w:rsidR="00E95A2A">
        <w:rPr>
          <w:sz w:val="22"/>
          <w:szCs w:val="22"/>
        </w:rPr>
        <w:t xml:space="preserve"> </w:t>
      </w:r>
      <w:r w:rsidR="00F415E2" w:rsidRPr="001409CF">
        <w:rPr>
          <w:sz w:val="22"/>
          <w:szCs w:val="22"/>
        </w:rPr>
        <w:t>(далее также «работы»)</w:t>
      </w:r>
      <w:r w:rsidR="00973326">
        <w:rPr>
          <w:sz w:val="22"/>
          <w:szCs w:val="22"/>
        </w:rPr>
        <w:t xml:space="preserve"> </w:t>
      </w:r>
      <w:r w:rsidRPr="001409CF">
        <w:rPr>
          <w:sz w:val="22"/>
          <w:szCs w:val="22"/>
        </w:rPr>
        <w:t>для нужд Заказчика.</w:t>
      </w:r>
    </w:p>
    <w:p w14:paraId="57B84A0D" w14:textId="7F6DCE66" w:rsidR="003E1EC5" w:rsidRPr="00013A01" w:rsidRDefault="003E1EC5">
      <w:pPr>
        <w:tabs>
          <w:tab w:val="left" w:pos="567"/>
        </w:tabs>
        <w:jc w:val="both"/>
        <w:rPr>
          <w:sz w:val="22"/>
          <w:szCs w:val="22"/>
        </w:rPr>
      </w:pPr>
      <w:r w:rsidRPr="001409CF">
        <w:rPr>
          <w:sz w:val="22"/>
          <w:szCs w:val="22"/>
        </w:rPr>
        <w:t>1.2.</w:t>
      </w:r>
      <w:r w:rsidRPr="001409CF">
        <w:rPr>
          <w:sz w:val="22"/>
          <w:szCs w:val="22"/>
        </w:rPr>
        <w:tab/>
        <w:t xml:space="preserve">Подрядчик по поручению Заказчика в счет оговоренной статьей 2 Контракта стоимости обязуется выполнить собственными и, по своему усмотрению, привлеченными силами </w:t>
      </w:r>
      <w:r w:rsidR="007B7EBA" w:rsidRPr="001409CF">
        <w:rPr>
          <w:sz w:val="22"/>
          <w:szCs w:val="22"/>
        </w:rPr>
        <w:t>работ</w:t>
      </w:r>
      <w:r w:rsidR="00CA2847" w:rsidRPr="001409CF">
        <w:rPr>
          <w:sz w:val="22"/>
          <w:szCs w:val="22"/>
        </w:rPr>
        <w:t>ы</w:t>
      </w:r>
      <w:r w:rsidR="00327882" w:rsidRPr="001409CF">
        <w:rPr>
          <w:sz w:val="22"/>
          <w:szCs w:val="22"/>
        </w:rPr>
        <w:t xml:space="preserve"> по </w:t>
      </w:r>
      <w:r w:rsidR="00A72918" w:rsidRPr="001409CF">
        <w:rPr>
          <w:sz w:val="22"/>
          <w:szCs w:val="22"/>
        </w:rPr>
        <w:t xml:space="preserve">объекту: </w:t>
      </w:r>
      <w:r w:rsidR="00803D9A">
        <w:rPr>
          <w:sz w:val="22"/>
          <w:szCs w:val="22"/>
        </w:rPr>
        <w:t xml:space="preserve">Переустройство кровли здания Дома культуры, расположенного по адресу: Республика Карелия, </w:t>
      </w:r>
      <w:proofErr w:type="spellStart"/>
      <w:r w:rsidR="00803D9A">
        <w:rPr>
          <w:sz w:val="22"/>
          <w:szCs w:val="22"/>
        </w:rPr>
        <w:t>Рыборецкое</w:t>
      </w:r>
      <w:proofErr w:type="spellEnd"/>
      <w:r w:rsidR="00803D9A">
        <w:rPr>
          <w:sz w:val="22"/>
          <w:szCs w:val="22"/>
        </w:rPr>
        <w:t xml:space="preserve"> вепсское сельское поселение, с. </w:t>
      </w:r>
      <w:proofErr w:type="spellStart"/>
      <w:r w:rsidR="00803D9A">
        <w:rPr>
          <w:sz w:val="22"/>
          <w:szCs w:val="22"/>
        </w:rPr>
        <w:t>Рыбрека</w:t>
      </w:r>
      <w:proofErr w:type="spellEnd"/>
      <w:r w:rsidR="00803D9A">
        <w:rPr>
          <w:sz w:val="22"/>
          <w:szCs w:val="22"/>
        </w:rPr>
        <w:t>, ул. Рудная, д.8</w:t>
      </w:r>
      <w:r w:rsidR="00496EC8">
        <w:rPr>
          <w:sz w:val="22"/>
          <w:szCs w:val="22"/>
        </w:rPr>
        <w:t xml:space="preserve"> </w:t>
      </w:r>
      <w:r w:rsidRPr="001409CF">
        <w:rPr>
          <w:sz w:val="22"/>
          <w:szCs w:val="22"/>
        </w:rPr>
        <w:t>для нужд Заказчика</w:t>
      </w:r>
      <w:r w:rsidR="00496EC8">
        <w:rPr>
          <w:sz w:val="22"/>
          <w:szCs w:val="22"/>
        </w:rPr>
        <w:t xml:space="preserve"> в сроки, предусмотренные контрактом, с учетом </w:t>
      </w:r>
      <w:r w:rsidR="00496EC8" w:rsidRPr="00013A01">
        <w:rPr>
          <w:sz w:val="22"/>
          <w:szCs w:val="22"/>
        </w:rPr>
        <w:t>графика производства работ</w:t>
      </w:r>
      <w:r w:rsidR="00013A01" w:rsidRPr="00013A01">
        <w:rPr>
          <w:sz w:val="22"/>
          <w:szCs w:val="22"/>
        </w:rPr>
        <w:t>. График производства работ составляется Подрядчиком и предоставляется Заказчику в течение 2 дней с даты подписания Контракта на основании ПРОЕКТА графика производства работ</w:t>
      </w:r>
      <w:r w:rsidR="00496EC8" w:rsidRPr="00013A01">
        <w:rPr>
          <w:sz w:val="22"/>
          <w:szCs w:val="22"/>
        </w:rPr>
        <w:t xml:space="preserve"> (Приложение №4 к Контракту, которое является его неотъемлемой частью)</w:t>
      </w:r>
      <w:r w:rsidRPr="00013A01">
        <w:rPr>
          <w:sz w:val="22"/>
          <w:szCs w:val="22"/>
        </w:rPr>
        <w:t>.</w:t>
      </w:r>
    </w:p>
    <w:p w14:paraId="53FDCAE2" w14:textId="2A0859B6" w:rsidR="00B67897" w:rsidRPr="001409CF" w:rsidRDefault="003E1EC5" w:rsidP="00E95A2A">
      <w:pPr>
        <w:tabs>
          <w:tab w:val="left" w:pos="567"/>
        </w:tabs>
        <w:jc w:val="both"/>
        <w:rPr>
          <w:sz w:val="22"/>
          <w:szCs w:val="22"/>
        </w:rPr>
      </w:pPr>
      <w:r w:rsidRPr="001409CF">
        <w:rPr>
          <w:sz w:val="22"/>
          <w:szCs w:val="22"/>
        </w:rPr>
        <w:t>1.3.</w:t>
      </w:r>
      <w:r w:rsidRPr="001409CF">
        <w:rPr>
          <w:sz w:val="22"/>
          <w:szCs w:val="22"/>
        </w:rPr>
        <w:tab/>
        <w:t>Набор работ, подлежащих выполнению, и иные требования и условия работ определяются Техническим заданием</w:t>
      </w:r>
      <w:r w:rsidR="0004784E" w:rsidRPr="001409CF">
        <w:rPr>
          <w:sz w:val="22"/>
          <w:szCs w:val="22"/>
        </w:rPr>
        <w:t xml:space="preserve"> (</w:t>
      </w:r>
      <w:r w:rsidR="00CA063E" w:rsidRPr="001409CF">
        <w:rPr>
          <w:sz w:val="22"/>
          <w:szCs w:val="22"/>
        </w:rPr>
        <w:t xml:space="preserve">Приложение №1 к Контракту, которое является его неотъемлемой частью), </w:t>
      </w:r>
      <w:r w:rsidR="007B7EBA" w:rsidRPr="001409CF">
        <w:rPr>
          <w:sz w:val="22"/>
          <w:szCs w:val="22"/>
        </w:rPr>
        <w:t>в том числе локальн</w:t>
      </w:r>
      <w:r w:rsidR="00E95A2A">
        <w:rPr>
          <w:sz w:val="22"/>
          <w:szCs w:val="22"/>
        </w:rPr>
        <w:t xml:space="preserve">ой </w:t>
      </w:r>
      <w:r w:rsidR="007B7EBA" w:rsidRPr="001409CF">
        <w:rPr>
          <w:sz w:val="22"/>
          <w:szCs w:val="22"/>
        </w:rPr>
        <w:t>смет</w:t>
      </w:r>
      <w:r w:rsidR="00E95A2A">
        <w:rPr>
          <w:sz w:val="22"/>
          <w:szCs w:val="22"/>
        </w:rPr>
        <w:t>ой</w:t>
      </w:r>
      <w:r w:rsidR="007B7EBA" w:rsidRPr="001409CF">
        <w:rPr>
          <w:sz w:val="22"/>
          <w:szCs w:val="22"/>
        </w:rPr>
        <w:t>, прилагаем</w:t>
      </w:r>
      <w:r w:rsidR="00E95A2A">
        <w:rPr>
          <w:sz w:val="22"/>
          <w:szCs w:val="22"/>
        </w:rPr>
        <w:t>ой</w:t>
      </w:r>
      <w:r w:rsidR="007B7EBA" w:rsidRPr="001409CF">
        <w:rPr>
          <w:sz w:val="22"/>
          <w:szCs w:val="22"/>
        </w:rPr>
        <w:t xml:space="preserve"> к Техническому заданию</w:t>
      </w:r>
      <w:r w:rsidR="00CA063E" w:rsidRPr="001409CF">
        <w:rPr>
          <w:sz w:val="22"/>
          <w:szCs w:val="22"/>
        </w:rPr>
        <w:t>.</w:t>
      </w:r>
    </w:p>
    <w:p w14:paraId="4A5D2B19" w14:textId="3118530A" w:rsidR="00E03441" w:rsidRPr="001409CF" w:rsidRDefault="003E1EC5" w:rsidP="00E95A2A">
      <w:pPr>
        <w:tabs>
          <w:tab w:val="left" w:pos="567"/>
        </w:tabs>
        <w:jc w:val="both"/>
        <w:rPr>
          <w:color w:val="000000"/>
          <w:sz w:val="22"/>
          <w:szCs w:val="22"/>
          <w:shd w:val="clear" w:color="auto" w:fill="FFFFFF"/>
        </w:rPr>
      </w:pPr>
      <w:r w:rsidRPr="001409CF">
        <w:rPr>
          <w:sz w:val="22"/>
          <w:szCs w:val="22"/>
        </w:rPr>
        <w:t>1.4.</w:t>
      </w:r>
      <w:r w:rsidRPr="001409CF">
        <w:rPr>
          <w:sz w:val="22"/>
          <w:szCs w:val="22"/>
        </w:rPr>
        <w:tab/>
        <w:t xml:space="preserve">Срок выполнения работ: </w:t>
      </w:r>
      <w:r w:rsidR="00803D9A">
        <w:rPr>
          <w:color w:val="000000"/>
          <w:sz w:val="22"/>
          <w:szCs w:val="22"/>
          <w:shd w:val="clear" w:color="auto" w:fill="FFFFFF"/>
        </w:rPr>
        <w:t xml:space="preserve">начало выполнения работ - не позднее дня, следующего после заключения контракта; окончание выполнения работ - </w:t>
      </w:r>
      <w:r w:rsidR="004A3BDD">
        <w:rPr>
          <w:color w:val="000000"/>
          <w:sz w:val="22"/>
          <w:szCs w:val="22"/>
          <w:shd w:val="clear" w:color="auto" w:fill="FFFFFF"/>
        </w:rPr>
        <w:t>не позднее 10.12.2021г</w:t>
      </w:r>
      <w:r w:rsidR="00CA2847" w:rsidRPr="001409CF">
        <w:rPr>
          <w:color w:val="000000"/>
          <w:sz w:val="22"/>
          <w:szCs w:val="22"/>
          <w:shd w:val="clear" w:color="auto" w:fill="FFFFFF"/>
        </w:rPr>
        <w:t>.</w:t>
      </w:r>
    </w:p>
    <w:p w14:paraId="734B469B" w14:textId="77777777" w:rsidR="003E1EC5" w:rsidRPr="001409CF" w:rsidRDefault="003E1EC5" w:rsidP="00E95A2A">
      <w:pPr>
        <w:tabs>
          <w:tab w:val="left" w:pos="567"/>
        </w:tabs>
        <w:jc w:val="both"/>
        <w:rPr>
          <w:sz w:val="22"/>
          <w:szCs w:val="22"/>
        </w:rPr>
      </w:pPr>
      <w:r w:rsidRPr="001409CF">
        <w:rPr>
          <w:sz w:val="22"/>
          <w:szCs w:val="22"/>
        </w:rPr>
        <w:t>1.5.</w:t>
      </w:r>
      <w:r w:rsidRPr="001409CF">
        <w:rPr>
          <w:sz w:val="22"/>
          <w:szCs w:val="22"/>
        </w:rPr>
        <w:tab/>
        <w:t>Подрядчик обязуется выполнить работы в соответствии с требованиями нормативных документов, предъявляемыми к выполнению данного вида работ в соответствии с действующим законодательством РФ, в том числе актов об охране окружающей среды и безопасности проведения работ. Подрядчик несет ответственность за нарушение указанных требований в соответствии с действующим законодательством.</w:t>
      </w:r>
    </w:p>
    <w:p w14:paraId="29E0910F" w14:textId="77777777" w:rsidR="003E1EC5" w:rsidRPr="001409CF" w:rsidRDefault="003E1EC5">
      <w:pPr>
        <w:pStyle w:val="aff"/>
        <w:tabs>
          <w:tab w:val="left" w:pos="567"/>
        </w:tabs>
        <w:spacing w:after="0"/>
        <w:ind w:left="0"/>
        <w:jc w:val="both"/>
        <w:rPr>
          <w:sz w:val="22"/>
          <w:szCs w:val="22"/>
        </w:rPr>
      </w:pPr>
      <w:r w:rsidRPr="001409CF">
        <w:rPr>
          <w:sz w:val="22"/>
          <w:szCs w:val="22"/>
        </w:rPr>
        <w:t>1.6.</w:t>
      </w:r>
      <w:r w:rsidRPr="001409CF">
        <w:rPr>
          <w:sz w:val="22"/>
          <w:szCs w:val="22"/>
        </w:rPr>
        <w:tab/>
        <w:t>Подрядчик вправе привлекать к исполнению Контракта соисполнителей (субподрядчиков), соисполнители (субподрядчики) должны соответствовать обязательным требованиям, предъявляемым законодательством Российской Федерации к лицам, осуществляющим выполнение работ, на которые они будут привлечены. При этом ответственность за результаты работ, выполненных соисполнителями(субподрядчиками)</w:t>
      </w:r>
      <w:r w:rsidR="00CA2847" w:rsidRPr="001409CF">
        <w:rPr>
          <w:sz w:val="22"/>
          <w:szCs w:val="22"/>
        </w:rPr>
        <w:t>,</w:t>
      </w:r>
      <w:r w:rsidRPr="001409CF">
        <w:rPr>
          <w:sz w:val="22"/>
          <w:szCs w:val="22"/>
        </w:rPr>
        <w:t xml:space="preserve"> несет Подрядчик.</w:t>
      </w:r>
    </w:p>
    <w:p w14:paraId="2729C3E4" w14:textId="2428801F" w:rsidR="003E1EC5" w:rsidRPr="001409CF" w:rsidRDefault="003E1EC5" w:rsidP="00E95A2A">
      <w:pPr>
        <w:jc w:val="both"/>
        <w:rPr>
          <w:sz w:val="22"/>
          <w:szCs w:val="22"/>
        </w:rPr>
      </w:pPr>
      <w:r w:rsidRPr="001409CF">
        <w:rPr>
          <w:sz w:val="22"/>
          <w:szCs w:val="22"/>
        </w:rPr>
        <w:t>1.7.</w:t>
      </w:r>
      <w:r w:rsidRPr="001409CF">
        <w:rPr>
          <w:sz w:val="22"/>
          <w:szCs w:val="22"/>
        </w:rPr>
        <w:tab/>
        <w:t xml:space="preserve">Место выполнения работ (далее также «объект»): </w:t>
      </w:r>
      <w:r w:rsidR="00E95A2A" w:rsidRPr="00E95A2A">
        <w:rPr>
          <w:sz w:val="22"/>
          <w:szCs w:val="22"/>
        </w:rPr>
        <w:t xml:space="preserve">Республика Карелия, </w:t>
      </w:r>
      <w:r w:rsidR="00803D9A">
        <w:rPr>
          <w:sz w:val="22"/>
          <w:szCs w:val="22"/>
        </w:rPr>
        <w:t xml:space="preserve">Прионежский р-н, с. </w:t>
      </w:r>
      <w:proofErr w:type="spellStart"/>
      <w:r w:rsidR="00803D9A">
        <w:rPr>
          <w:sz w:val="22"/>
          <w:szCs w:val="22"/>
        </w:rPr>
        <w:t>Рыбрека</w:t>
      </w:r>
      <w:proofErr w:type="spellEnd"/>
      <w:r w:rsidR="00803D9A">
        <w:rPr>
          <w:sz w:val="22"/>
          <w:szCs w:val="22"/>
        </w:rPr>
        <w:t>, ул. Рудная, д.8</w:t>
      </w:r>
      <w:r w:rsidR="006D1BB6" w:rsidRPr="001409CF">
        <w:rPr>
          <w:sz w:val="22"/>
          <w:szCs w:val="22"/>
        </w:rPr>
        <w:t>.</w:t>
      </w:r>
    </w:p>
    <w:p w14:paraId="084CDAB2" w14:textId="77777777" w:rsidR="003E1EC5" w:rsidRPr="001409CF" w:rsidRDefault="003E1EC5">
      <w:pPr>
        <w:pStyle w:val="aff"/>
        <w:tabs>
          <w:tab w:val="left" w:pos="567"/>
        </w:tabs>
        <w:spacing w:after="0"/>
        <w:ind w:left="0"/>
        <w:jc w:val="both"/>
        <w:rPr>
          <w:sz w:val="22"/>
          <w:szCs w:val="22"/>
        </w:rPr>
      </w:pPr>
      <w:r w:rsidRPr="001409CF">
        <w:rPr>
          <w:sz w:val="22"/>
          <w:szCs w:val="22"/>
        </w:rPr>
        <w:t>1.8.</w:t>
      </w:r>
      <w:r w:rsidRPr="001409CF">
        <w:rPr>
          <w:sz w:val="22"/>
          <w:szCs w:val="22"/>
        </w:rPr>
        <w:tab/>
        <w:t>Заказчик вправе во всякое время проверять ход и качество работы, выполняемой Подрядчиком, не вмешиваясь в его деятельность.</w:t>
      </w:r>
    </w:p>
    <w:p w14:paraId="076EA27A" w14:textId="77777777" w:rsidR="003E1EC5" w:rsidRPr="001409CF" w:rsidRDefault="003E1EC5">
      <w:pPr>
        <w:widowControl w:val="0"/>
        <w:tabs>
          <w:tab w:val="left" w:pos="567"/>
        </w:tabs>
        <w:jc w:val="both"/>
        <w:rPr>
          <w:sz w:val="22"/>
          <w:szCs w:val="22"/>
        </w:rPr>
      </w:pPr>
      <w:r w:rsidRPr="001409CF">
        <w:rPr>
          <w:sz w:val="22"/>
          <w:szCs w:val="22"/>
        </w:rPr>
        <w:t>1.9.</w:t>
      </w:r>
      <w:r w:rsidRPr="001409CF">
        <w:rPr>
          <w:sz w:val="22"/>
          <w:szCs w:val="22"/>
        </w:rPr>
        <w:tab/>
        <w:t>Заказчик обязуется создать Подрядчику необходимые условия для выполнения работ.</w:t>
      </w:r>
    </w:p>
    <w:p w14:paraId="3A5BE48F" w14:textId="77777777" w:rsidR="003E1EC5" w:rsidRPr="001409CF" w:rsidRDefault="003E1EC5">
      <w:pPr>
        <w:widowControl w:val="0"/>
        <w:tabs>
          <w:tab w:val="left" w:pos="567"/>
        </w:tabs>
        <w:jc w:val="both"/>
        <w:rPr>
          <w:sz w:val="22"/>
          <w:szCs w:val="22"/>
        </w:rPr>
      </w:pPr>
      <w:r w:rsidRPr="001409CF">
        <w:rPr>
          <w:sz w:val="22"/>
          <w:szCs w:val="22"/>
        </w:rPr>
        <w:t>1.10.</w:t>
      </w:r>
      <w:r w:rsidRPr="001409CF">
        <w:rPr>
          <w:sz w:val="22"/>
          <w:szCs w:val="22"/>
        </w:rPr>
        <w:tab/>
        <w:t>Заказчик обязуется принять законченные работы с участием Подрядчика и оплатить в порядке, предусмотренном условиями Контракта.</w:t>
      </w:r>
    </w:p>
    <w:p w14:paraId="725C0B4D" w14:textId="77777777" w:rsidR="003E1EC5" w:rsidRPr="001409CF" w:rsidRDefault="003E1EC5">
      <w:pPr>
        <w:widowControl w:val="0"/>
        <w:tabs>
          <w:tab w:val="left" w:pos="0"/>
          <w:tab w:val="left" w:pos="426"/>
          <w:tab w:val="left" w:pos="567"/>
        </w:tabs>
        <w:jc w:val="both"/>
        <w:rPr>
          <w:sz w:val="22"/>
          <w:szCs w:val="22"/>
        </w:rPr>
      </w:pPr>
      <w:r w:rsidRPr="001409CF">
        <w:rPr>
          <w:sz w:val="22"/>
          <w:szCs w:val="22"/>
        </w:rPr>
        <w:t>1.11.</w:t>
      </w:r>
      <w:r w:rsidRPr="001409CF">
        <w:rPr>
          <w:sz w:val="22"/>
          <w:szCs w:val="22"/>
        </w:rPr>
        <w:tab/>
        <w:t>Прочие права и обязанности сторон указаны в Контракте, в том числе в Техническом задании.</w:t>
      </w:r>
    </w:p>
    <w:p w14:paraId="502A8281" w14:textId="77777777" w:rsidR="003E1EC5" w:rsidRPr="001409CF" w:rsidRDefault="003E1EC5" w:rsidP="002D7995">
      <w:pPr>
        <w:tabs>
          <w:tab w:val="left" w:pos="567"/>
        </w:tabs>
        <w:jc w:val="both"/>
        <w:rPr>
          <w:b/>
          <w:caps/>
          <w:sz w:val="22"/>
          <w:szCs w:val="22"/>
        </w:rPr>
      </w:pPr>
      <w:r w:rsidRPr="001409CF">
        <w:rPr>
          <w:sz w:val="22"/>
          <w:szCs w:val="22"/>
        </w:rPr>
        <w:t>1.12.</w:t>
      </w:r>
      <w:r w:rsidR="002D7995" w:rsidRPr="001409CF">
        <w:rPr>
          <w:sz w:val="22"/>
          <w:szCs w:val="22"/>
        </w:rPr>
        <w:tab/>
      </w:r>
      <w:r w:rsidRPr="001409CF">
        <w:rPr>
          <w:sz w:val="22"/>
          <w:szCs w:val="22"/>
        </w:rPr>
        <w:t xml:space="preserve">Контракт исполняется </w:t>
      </w:r>
      <w:proofErr w:type="spellStart"/>
      <w:r w:rsidRPr="001409CF">
        <w:rPr>
          <w:sz w:val="22"/>
          <w:szCs w:val="22"/>
        </w:rPr>
        <w:t>одноэтапно</w:t>
      </w:r>
      <w:proofErr w:type="spellEnd"/>
      <w:r w:rsidRPr="001409CF">
        <w:rPr>
          <w:sz w:val="22"/>
          <w:szCs w:val="22"/>
        </w:rPr>
        <w:t>. Началом этапа исполнения Контракта считается день, следующий за днем заключения Контракта.</w:t>
      </w:r>
    </w:p>
    <w:p w14:paraId="09DD80AF" w14:textId="77777777" w:rsidR="003E1EC5" w:rsidRPr="001409CF" w:rsidRDefault="003E1EC5">
      <w:pPr>
        <w:widowControl w:val="0"/>
        <w:tabs>
          <w:tab w:val="left" w:pos="0"/>
          <w:tab w:val="left" w:pos="426"/>
          <w:tab w:val="left" w:pos="567"/>
        </w:tabs>
        <w:jc w:val="both"/>
        <w:rPr>
          <w:b/>
          <w:caps/>
          <w:sz w:val="22"/>
          <w:szCs w:val="22"/>
        </w:rPr>
      </w:pPr>
    </w:p>
    <w:p w14:paraId="119E69AE" w14:textId="77777777" w:rsidR="003E1EC5" w:rsidRPr="001409CF" w:rsidRDefault="003E1EC5">
      <w:pPr>
        <w:tabs>
          <w:tab w:val="left" w:pos="567"/>
        </w:tabs>
        <w:jc w:val="center"/>
        <w:rPr>
          <w:sz w:val="22"/>
          <w:szCs w:val="22"/>
        </w:rPr>
      </w:pPr>
      <w:r w:rsidRPr="001409CF">
        <w:rPr>
          <w:b/>
          <w:caps/>
          <w:sz w:val="22"/>
          <w:szCs w:val="22"/>
        </w:rPr>
        <w:t>СТАТЬЯ 2.</w:t>
      </w:r>
      <w:r w:rsidRPr="001409CF">
        <w:rPr>
          <w:b/>
          <w:caps/>
          <w:sz w:val="22"/>
          <w:szCs w:val="22"/>
        </w:rPr>
        <w:tab/>
        <w:t>Стоимость РАБОТ (цена контракта)</w:t>
      </w:r>
    </w:p>
    <w:p w14:paraId="05490338" w14:textId="77777777" w:rsidR="00DF0E07" w:rsidRPr="001409CF" w:rsidRDefault="003E1EC5" w:rsidP="009A79C1">
      <w:pPr>
        <w:tabs>
          <w:tab w:val="left" w:pos="567"/>
        </w:tabs>
        <w:suppressAutoHyphens w:val="0"/>
        <w:autoSpaceDE w:val="0"/>
        <w:autoSpaceDN w:val="0"/>
        <w:adjustRightInd w:val="0"/>
        <w:jc w:val="both"/>
        <w:rPr>
          <w:sz w:val="22"/>
          <w:szCs w:val="22"/>
          <w:lang w:eastAsia="ru-RU"/>
        </w:rPr>
      </w:pPr>
      <w:r w:rsidRPr="001409CF">
        <w:rPr>
          <w:sz w:val="22"/>
          <w:szCs w:val="22"/>
        </w:rPr>
        <w:t xml:space="preserve">2.1. </w:t>
      </w:r>
      <w:r w:rsidRPr="001409CF">
        <w:rPr>
          <w:sz w:val="22"/>
          <w:szCs w:val="22"/>
        </w:rPr>
        <w:tab/>
      </w:r>
      <w:r w:rsidR="0004784E" w:rsidRPr="001409CF">
        <w:rPr>
          <w:sz w:val="22"/>
          <w:szCs w:val="22"/>
        </w:rPr>
        <w:t xml:space="preserve">Общая стоимость работ по Контракту (цена Контракта) в соответствии с Протоколом согласования Контрактной цены (Приложение № 2 к Контракту, которое является его неотъемлемой частью) составляет ________________________________________руб. (_______________________ </w:t>
      </w:r>
      <w:proofErr w:type="spellStart"/>
      <w:r w:rsidR="0004784E" w:rsidRPr="001409CF">
        <w:rPr>
          <w:sz w:val="22"/>
          <w:szCs w:val="22"/>
        </w:rPr>
        <w:t>рубл</w:t>
      </w:r>
      <w:proofErr w:type="spellEnd"/>
      <w:r w:rsidR="0004784E" w:rsidRPr="001409CF">
        <w:rPr>
          <w:sz w:val="22"/>
          <w:szCs w:val="22"/>
        </w:rPr>
        <w:t xml:space="preserve">___ ____ коп___), </w:t>
      </w:r>
      <w:r w:rsidR="0004784E" w:rsidRPr="001409CF">
        <w:rPr>
          <w:i/>
          <w:sz w:val="22"/>
          <w:szCs w:val="22"/>
        </w:rPr>
        <w:t xml:space="preserve">в том числе НДС (в случае если Подрядчик является его плательщиком) - ______________руб. (_________________ </w:t>
      </w:r>
      <w:proofErr w:type="spellStart"/>
      <w:r w:rsidR="0004784E" w:rsidRPr="001409CF">
        <w:rPr>
          <w:i/>
          <w:sz w:val="22"/>
          <w:szCs w:val="22"/>
        </w:rPr>
        <w:t>рубл</w:t>
      </w:r>
      <w:proofErr w:type="spellEnd"/>
      <w:r w:rsidR="0004784E" w:rsidRPr="001409CF">
        <w:rPr>
          <w:i/>
          <w:sz w:val="22"/>
          <w:szCs w:val="22"/>
        </w:rPr>
        <w:t>___ ____ коп___)</w:t>
      </w:r>
      <w:r w:rsidR="0004784E" w:rsidRPr="001409CF">
        <w:rPr>
          <w:sz w:val="22"/>
          <w:szCs w:val="22"/>
        </w:rPr>
        <w:t>, включает</w:t>
      </w:r>
      <w:r w:rsidRPr="001409CF">
        <w:rPr>
          <w:sz w:val="22"/>
          <w:szCs w:val="22"/>
        </w:rPr>
        <w:t xml:space="preserve"> все расходы, связанные с выполнением работ в полном объеме в соответствии с требованиями Контракта, в том числе: стоимость работ, в том числе работ по техническому надзору, стоимость оборудования, конструкций, изделий и материалов, предусмотренных Техническим заданием, а также оборудования, конструкций, изделий и материалов не указанных в Техническом задании, но необходимых для выполнения всего объема работ по Контракту; лимитированные затраты; затраты на использование электроэнергии, необходимой для выполнения работ; затраты на пребывание персонала Подрядчика на территории объекта выполнения работ, стоимость оформления всех сопутствующих сделке документов; транспортные расходы; прочие затраты Подрядчика, расходы по доставке сотрудников Подрядчика на место выполнения работ; в том числе, командировочные расходы, транспортные расходы и другие; расходы на страхование, уплату налогов, сборов, таможенных пошлин и другие обязательные платежи, предусмотренные законодательством РФ и/или условиями исполнения Контракта. Цена Контракта </w:t>
      </w:r>
      <w:r w:rsidR="00F642DB" w:rsidRPr="001409CF">
        <w:rPr>
          <w:sz w:val="22"/>
          <w:szCs w:val="22"/>
        </w:rPr>
        <w:t>является твердой</w:t>
      </w:r>
      <w:r w:rsidRPr="001409CF">
        <w:rPr>
          <w:sz w:val="22"/>
          <w:szCs w:val="22"/>
        </w:rPr>
        <w:t xml:space="preserve"> на весь срок исполнения Контракта, изменению и пересмотру не подлежит, за исключением случаев, предусмотренных Контрактом. </w:t>
      </w:r>
      <w:r w:rsidR="00DF0E07" w:rsidRPr="001409CF">
        <w:rPr>
          <w:sz w:val="22"/>
          <w:szCs w:val="22"/>
        </w:rPr>
        <w:t>С</w:t>
      </w:r>
      <w:r w:rsidR="00DF0E07" w:rsidRPr="001409CF">
        <w:rPr>
          <w:sz w:val="22"/>
          <w:szCs w:val="22"/>
          <w:lang w:eastAsia="ru-RU"/>
        </w:rPr>
        <w:t xml:space="preserve">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w:t>
      </w:r>
      <w:r w:rsidR="00DF0E07" w:rsidRPr="001409CF">
        <w:rPr>
          <w:sz w:val="22"/>
          <w:szCs w:val="22"/>
          <w:lang w:eastAsia="ru-RU"/>
        </w:rPr>
        <w:lastRenderedPageBreak/>
        <w:t>налогах и сборах такие налоги, сборы и иные обязательные платежи подлежат уплате в бюджеты бюджетной системы Российской Федерации Заказчиком</w:t>
      </w:r>
      <w:r w:rsidR="00DF0E07" w:rsidRPr="001409CF">
        <w:rPr>
          <w:sz w:val="22"/>
          <w:szCs w:val="22"/>
        </w:rPr>
        <w:t>.</w:t>
      </w:r>
    </w:p>
    <w:p w14:paraId="5D0D2800" w14:textId="31F5BECC" w:rsidR="00102770" w:rsidRPr="001409CF" w:rsidRDefault="003E1EC5" w:rsidP="00E95A2A">
      <w:pPr>
        <w:tabs>
          <w:tab w:val="left" w:pos="426"/>
          <w:tab w:val="left" w:pos="567"/>
        </w:tabs>
        <w:jc w:val="both"/>
        <w:rPr>
          <w:sz w:val="22"/>
          <w:szCs w:val="22"/>
          <w:shd w:val="clear" w:color="auto" w:fill="FFFFFF"/>
        </w:rPr>
      </w:pPr>
      <w:r w:rsidRPr="001409CF">
        <w:rPr>
          <w:sz w:val="22"/>
          <w:szCs w:val="22"/>
        </w:rPr>
        <w:t>2.2.</w:t>
      </w:r>
      <w:r w:rsidRPr="001409CF">
        <w:rPr>
          <w:sz w:val="22"/>
          <w:szCs w:val="22"/>
        </w:rPr>
        <w:tab/>
        <w:t>Источник финансирования работ:</w:t>
      </w:r>
      <w:r w:rsidR="00973326">
        <w:rPr>
          <w:sz w:val="22"/>
          <w:szCs w:val="22"/>
        </w:rPr>
        <w:t xml:space="preserve"> </w:t>
      </w:r>
      <w:r w:rsidR="00803D9A" w:rsidRPr="00803D9A">
        <w:rPr>
          <w:sz w:val="22"/>
          <w:szCs w:val="22"/>
        </w:rPr>
        <w:t xml:space="preserve">субсидия бюджета Республики Карелия; средства бюджета </w:t>
      </w:r>
      <w:proofErr w:type="spellStart"/>
      <w:r w:rsidR="00803D9A" w:rsidRPr="00803D9A">
        <w:rPr>
          <w:sz w:val="22"/>
          <w:szCs w:val="22"/>
        </w:rPr>
        <w:t>Рыборецкого</w:t>
      </w:r>
      <w:proofErr w:type="spellEnd"/>
      <w:r w:rsidR="00803D9A" w:rsidRPr="00803D9A">
        <w:rPr>
          <w:sz w:val="22"/>
          <w:szCs w:val="22"/>
        </w:rPr>
        <w:t xml:space="preserve"> вепсского сельского поселения</w:t>
      </w:r>
    </w:p>
    <w:p w14:paraId="5CC46BBA" w14:textId="77777777" w:rsidR="003E1EC5" w:rsidRPr="001409CF" w:rsidRDefault="003E1EC5" w:rsidP="00E95A2A">
      <w:pPr>
        <w:tabs>
          <w:tab w:val="left" w:pos="426"/>
          <w:tab w:val="left" w:pos="567"/>
        </w:tabs>
        <w:jc w:val="both"/>
        <w:rPr>
          <w:sz w:val="22"/>
          <w:szCs w:val="22"/>
        </w:rPr>
      </w:pPr>
      <w:r w:rsidRPr="001409CF">
        <w:rPr>
          <w:sz w:val="22"/>
          <w:szCs w:val="22"/>
        </w:rPr>
        <w:t>2.3.</w:t>
      </w:r>
      <w:r w:rsidRPr="001409CF">
        <w:rPr>
          <w:sz w:val="22"/>
          <w:szCs w:val="22"/>
        </w:rPr>
        <w:tab/>
        <w:t xml:space="preserve">Заказчик обязуется оплатить цену Контракта после окончательной сдачи результатов работ при условии, что работы выполнены надлежащим образом и в указанный срок, с учетом пункта 7.3 Контракта и с учётом коэффициента снижения по </w:t>
      </w:r>
      <w:r w:rsidR="005C473F" w:rsidRPr="001409CF">
        <w:rPr>
          <w:sz w:val="22"/>
          <w:szCs w:val="22"/>
        </w:rPr>
        <w:t>локальной смете</w:t>
      </w:r>
      <w:r w:rsidRPr="001409CF">
        <w:rPr>
          <w:sz w:val="22"/>
          <w:szCs w:val="22"/>
        </w:rPr>
        <w:t>, указанного в Протоколе согласования контрактной цены.</w:t>
      </w:r>
    </w:p>
    <w:p w14:paraId="7665B5B4" w14:textId="77777777" w:rsidR="00E4173E" w:rsidRPr="001409CF" w:rsidRDefault="00E4173E" w:rsidP="00E4173E">
      <w:pPr>
        <w:tabs>
          <w:tab w:val="left" w:pos="567"/>
        </w:tabs>
        <w:jc w:val="both"/>
        <w:rPr>
          <w:caps/>
          <w:sz w:val="22"/>
          <w:szCs w:val="22"/>
        </w:rPr>
      </w:pPr>
      <w:r w:rsidRPr="001409CF">
        <w:rPr>
          <w:sz w:val="22"/>
          <w:szCs w:val="22"/>
        </w:rPr>
        <w:t>2.4.</w:t>
      </w:r>
      <w:r w:rsidRPr="001409CF">
        <w:rPr>
          <w:sz w:val="22"/>
          <w:szCs w:val="22"/>
        </w:rPr>
        <w:tab/>
        <w:t>Допускается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36F8B340" w14:textId="77777777" w:rsidR="001B7DEC" w:rsidRPr="001409CF" w:rsidRDefault="001B7DEC" w:rsidP="001B7DEC">
      <w:pPr>
        <w:tabs>
          <w:tab w:val="left" w:pos="567"/>
        </w:tabs>
        <w:jc w:val="both"/>
        <w:rPr>
          <w:sz w:val="22"/>
          <w:szCs w:val="22"/>
        </w:rPr>
      </w:pPr>
      <w:r w:rsidRPr="001409CF">
        <w:rPr>
          <w:sz w:val="22"/>
          <w:szCs w:val="22"/>
        </w:rPr>
        <w:t>2.5.</w:t>
      </w:r>
      <w:r w:rsidRPr="001409CF">
        <w:rPr>
          <w:sz w:val="22"/>
          <w:szCs w:val="22"/>
        </w:rPr>
        <w:tab/>
      </w:r>
      <w:bookmarkStart w:id="19" w:name="_Hlk20833117"/>
      <w:r w:rsidRPr="001409CF">
        <w:rPr>
          <w:sz w:val="22"/>
          <w:szCs w:val="22"/>
        </w:rPr>
        <w:t xml:space="preserve">Допускается </w:t>
      </w:r>
      <w:r w:rsidRPr="001409CF">
        <w:rPr>
          <w:sz w:val="22"/>
          <w:szCs w:val="22"/>
          <w:shd w:val="clear" w:color="auto" w:fill="FFFFFF"/>
        </w:rPr>
        <w:t>изменение объема и (или) видов выполняемых работ по Контракту, в случае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bookmarkEnd w:id="19"/>
    </w:p>
    <w:p w14:paraId="7E0177A3" w14:textId="23713734" w:rsidR="00E4173E" w:rsidRPr="001409CF" w:rsidRDefault="001B7DEC" w:rsidP="001B7DEC">
      <w:pPr>
        <w:tabs>
          <w:tab w:val="left" w:pos="567"/>
        </w:tabs>
        <w:jc w:val="both"/>
        <w:rPr>
          <w:sz w:val="22"/>
          <w:szCs w:val="22"/>
        </w:rPr>
      </w:pPr>
      <w:r w:rsidRPr="001409CF">
        <w:rPr>
          <w:sz w:val="22"/>
          <w:szCs w:val="22"/>
          <w:shd w:val="clear" w:color="auto" w:fill="FFFFFF"/>
        </w:rPr>
        <w:t>2.</w:t>
      </w:r>
      <w:r w:rsidR="00CA2847" w:rsidRPr="001409CF">
        <w:rPr>
          <w:sz w:val="22"/>
          <w:szCs w:val="22"/>
          <w:shd w:val="clear" w:color="auto" w:fill="FFFFFF"/>
        </w:rPr>
        <w:t>6</w:t>
      </w:r>
      <w:r w:rsidRPr="001409CF">
        <w:rPr>
          <w:sz w:val="22"/>
          <w:szCs w:val="22"/>
          <w:shd w:val="clear" w:color="auto" w:fill="FFFFFF"/>
        </w:rPr>
        <w:t>.</w:t>
      </w:r>
      <w:r w:rsidR="00E95A2A">
        <w:rPr>
          <w:sz w:val="22"/>
          <w:szCs w:val="22"/>
          <w:shd w:val="clear" w:color="auto" w:fill="FFFFFF"/>
        </w:rPr>
        <w:tab/>
      </w:r>
      <w:r w:rsidRPr="001409CF">
        <w:rPr>
          <w:sz w:val="22"/>
          <w:szCs w:val="22"/>
        </w:rPr>
        <w:t xml:space="preserve">Допускается возможность следующих изменений: </w:t>
      </w:r>
      <w:r w:rsidRPr="001409CF">
        <w:rPr>
          <w:sz w:val="22"/>
          <w:szCs w:val="22"/>
          <w:lang w:eastAsia="ru-RU"/>
        </w:rPr>
        <w:t>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предоставления Подрядчиком обеспечения исполнения контракта</w:t>
      </w:r>
      <w:r w:rsidR="00E4173E" w:rsidRPr="001409CF">
        <w:rPr>
          <w:sz w:val="22"/>
          <w:szCs w:val="22"/>
          <w:shd w:val="clear" w:color="auto" w:fill="FFFFFF"/>
        </w:rPr>
        <w:t>.</w:t>
      </w:r>
    </w:p>
    <w:p w14:paraId="19579CCE" w14:textId="77777777" w:rsidR="003E1EC5" w:rsidRPr="001409CF" w:rsidRDefault="003E1EC5">
      <w:pPr>
        <w:tabs>
          <w:tab w:val="left" w:pos="567"/>
        </w:tabs>
        <w:rPr>
          <w:caps/>
          <w:sz w:val="22"/>
          <w:szCs w:val="22"/>
        </w:rPr>
      </w:pPr>
    </w:p>
    <w:p w14:paraId="51275696" w14:textId="77777777" w:rsidR="003E1EC5" w:rsidRPr="001409CF" w:rsidRDefault="003E1EC5">
      <w:pPr>
        <w:tabs>
          <w:tab w:val="left" w:pos="567"/>
        </w:tabs>
        <w:jc w:val="center"/>
        <w:rPr>
          <w:sz w:val="22"/>
          <w:szCs w:val="22"/>
        </w:rPr>
      </w:pPr>
      <w:r w:rsidRPr="001409CF">
        <w:rPr>
          <w:b/>
          <w:caps/>
          <w:sz w:val="22"/>
          <w:szCs w:val="22"/>
        </w:rPr>
        <w:t>СТАТЬЯ 3.</w:t>
      </w:r>
      <w:r w:rsidRPr="001409CF">
        <w:rPr>
          <w:b/>
          <w:caps/>
          <w:sz w:val="22"/>
          <w:szCs w:val="22"/>
        </w:rPr>
        <w:tab/>
        <w:t>Порядок расчетов</w:t>
      </w:r>
    </w:p>
    <w:p w14:paraId="6D31AAD5" w14:textId="13D2B58E" w:rsidR="003E1EC5" w:rsidRPr="001409CF" w:rsidRDefault="003E1EC5">
      <w:pPr>
        <w:tabs>
          <w:tab w:val="left" w:pos="567"/>
        </w:tabs>
        <w:jc w:val="both"/>
        <w:rPr>
          <w:sz w:val="22"/>
          <w:szCs w:val="22"/>
        </w:rPr>
      </w:pPr>
      <w:r w:rsidRPr="001409CF">
        <w:rPr>
          <w:sz w:val="22"/>
          <w:szCs w:val="22"/>
        </w:rPr>
        <w:t>3.1.</w:t>
      </w:r>
      <w:r w:rsidRPr="001409CF">
        <w:rPr>
          <w:sz w:val="22"/>
          <w:szCs w:val="22"/>
        </w:rPr>
        <w:tab/>
        <w:t xml:space="preserve">Безналичный расчет. Заказчик оплачивает Подрядчику выполненные и принятые работы в полном объеме на основании подписанных обеими Сторонами актов сдачи-приемки выполненных работ (форма КС-2), справки о стоимости работ (форма КС-3) и представленных Подрядчиком </w:t>
      </w:r>
      <w:r w:rsidR="00E304FC" w:rsidRPr="001409CF">
        <w:rPr>
          <w:sz w:val="22"/>
          <w:szCs w:val="22"/>
        </w:rPr>
        <w:t>счета и счет-фактуры (при наличии)</w:t>
      </w:r>
      <w:r w:rsidRPr="001409CF">
        <w:rPr>
          <w:sz w:val="22"/>
          <w:szCs w:val="22"/>
        </w:rPr>
        <w:t xml:space="preserve"> безналичным путем </w:t>
      </w:r>
      <w:r w:rsidR="005D6B1F" w:rsidRPr="001409CF">
        <w:rPr>
          <w:sz w:val="22"/>
          <w:szCs w:val="22"/>
        </w:rPr>
        <w:t xml:space="preserve">не позднее 15 (пятнадцати) рабочих дней </w:t>
      </w:r>
      <w:r w:rsidRPr="001409CF">
        <w:rPr>
          <w:sz w:val="22"/>
          <w:szCs w:val="22"/>
        </w:rPr>
        <w:t xml:space="preserve">со дня подписания и представления указанных документов с учетом положений пункта 7.3 Контракта и с учётом коэффициента снижения по </w:t>
      </w:r>
      <w:r w:rsidR="005C473F" w:rsidRPr="001409CF">
        <w:rPr>
          <w:sz w:val="22"/>
          <w:szCs w:val="22"/>
        </w:rPr>
        <w:t>локальной смете</w:t>
      </w:r>
      <w:r w:rsidRPr="001409CF">
        <w:rPr>
          <w:sz w:val="22"/>
          <w:szCs w:val="22"/>
        </w:rPr>
        <w:t>, указанного в Протоколе согласования контрактной цены.</w:t>
      </w:r>
      <w:r w:rsidR="00973326">
        <w:rPr>
          <w:sz w:val="22"/>
          <w:szCs w:val="22"/>
        </w:rPr>
        <w:t xml:space="preserve"> </w:t>
      </w:r>
      <w:r w:rsidR="00872E19" w:rsidRPr="001409CF">
        <w:rPr>
          <w:b/>
          <w:sz w:val="22"/>
          <w:szCs w:val="22"/>
        </w:rPr>
        <w:t xml:space="preserve">В случае предоставления передаточных, платежных и иных документов, которые содержат неверные реквизиты Заказчика и/или Подрядчика, а также наименование и/или стоимость работ (материалов), не соответствующие </w:t>
      </w:r>
      <w:r w:rsidR="005C473F" w:rsidRPr="001409CF">
        <w:rPr>
          <w:b/>
          <w:sz w:val="22"/>
          <w:szCs w:val="22"/>
        </w:rPr>
        <w:t>локальной смете</w:t>
      </w:r>
      <w:r w:rsidR="00872E19" w:rsidRPr="001409CF">
        <w:rPr>
          <w:b/>
          <w:sz w:val="22"/>
          <w:szCs w:val="22"/>
        </w:rPr>
        <w:t>, срок оплаты продлевается на срок устранения Подрядчиков указанных недостатков.</w:t>
      </w:r>
    </w:p>
    <w:p w14:paraId="25738E43" w14:textId="77777777" w:rsidR="003E1EC5" w:rsidRPr="001409CF" w:rsidRDefault="003E1EC5">
      <w:pPr>
        <w:tabs>
          <w:tab w:val="left" w:pos="567"/>
        </w:tabs>
        <w:jc w:val="both"/>
        <w:rPr>
          <w:sz w:val="22"/>
          <w:szCs w:val="22"/>
        </w:rPr>
      </w:pPr>
      <w:r w:rsidRPr="001409CF">
        <w:rPr>
          <w:sz w:val="22"/>
          <w:szCs w:val="22"/>
        </w:rPr>
        <w:t>3.2.</w:t>
      </w:r>
      <w:r w:rsidRPr="001409CF">
        <w:rPr>
          <w:sz w:val="22"/>
          <w:szCs w:val="22"/>
        </w:rPr>
        <w:tab/>
        <w:t xml:space="preserve">Заказчик перечисляет средства за выполненные работы по Контракту на расчетный счет Подрядчика, указанный в статье </w:t>
      </w:r>
      <w:r w:rsidR="0017797C" w:rsidRPr="001409CF">
        <w:rPr>
          <w:sz w:val="22"/>
          <w:szCs w:val="22"/>
        </w:rPr>
        <w:t>12</w:t>
      </w:r>
      <w:r w:rsidRPr="001409CF">
        <w:rPr>
          <w:sz w:val="22"/>
          <w:szCs w:val="22"/>
        </w:rPr>
        <w:t xml:space="preserve"> Контракта.</w:t>
      </w:r>
    </w:p>
    <w:p w14:paraId="5D2574EF" w14:textId="77777777" w:rsidR="003E1EC5" w:rsidRPr="001409CF" w:rsidRDefault="003E1EC5">
      <w:pPr>
        <w:tabs>
          <w:tab w:val="left" w:pos="567"/>
        </w:tabs>
        <w:rPr>
          <w:sz w:val="22"/>
          <w:szCs w:val="22"/>
        </w:rPr>
      </w:pPr>
    </w:p>
    <w:p w14:paraId="0103D171" w14:textId="77777777" w:rsidR="003E1EC5" w:rsidRPr="001409CF" w:rsidRDefault="003E1EC5">
      <w:pPr>
        <w:jc w:val="center"/>
        <w:rPr>
          <w:sz w:val="22"/>
          <w:szCs w:val="22"/>
        </w:rPr>
      </w:pPr>
      <w:r w:rsidRPr="001409CF">
        <w:rPr>
          <w:b/>
          <w:caps/>
          <w:sz w:val="22"/>
          <w:szCs w:val="22"/>
        </w:rPr>
        <w:t>СТАТЬЯ 4.</w:t>
      </w:r>
      <w:r w:rsidRPr="001409CF">
        <w:rPr>
          <w:b/>
          <w:caps/>
          <w:sz w:val="22"/>
          <w:szCs w:val="22"/>
        </w:rPr>
        <w:tab/>
        <w:t>Сдача-приемка выполненных работ</w:t>
      </w:r>
    </w:p>
    <w:p w14:paraId="0A867CA6" w14:textId="77777777" w:rsidR="003E1EC5" w:rsidRPr="001409CF" w:rsidRDefault="003E1EC5">
      <w:pPr>
        <w:tabs>
          <w:tab w:val="left" w:pos="567"/>
        </w:tabs>
        <w:jc w:val="both"/>
        <w:rPr>
          <w:sz w:val="22"/>
          <w:szCs w:val="22"/>
        </w:rPr>
      </w:pPr>
      <w:r w:rsidRPr="001409CF">
        <w:rPr>
          <w:sz w:val="22"/>
          <w:szCs w:val="22"/>
        </w:rPr>
        <w:t>4.1.</w:t>
      </w:r>
      <w:r w:rsidRPr="001409CF">
        <w:rPr>
          <w:sz w:val="22"/>
          <w:szCs w:val="22"/>
        </w:rPr>
        <w:tab/>
        <w:t>Не позднее 3 дней после завершения работ Подрядчик направляет Заказчику извещение о готовности сдать законченные работы (их результаты) на объекте.</w:t>
      </w:r>
    </w:p>
    <w:p w14:paraId="6468A04E" w14:textId="77777777" w:rsidR="003E1EC5" w:rsidRPr="001409CF" w:rsidRDefault="003E1EC5">
      <w:pPr>
        <w:tabs>
          <w:tab w:val="left" w:pos="567"/>
        </w:tabs>
        <w:jc w:val="both"/>
        <w:rPr>
          <w:sz w:val="22"/>
          <w:szCs w:val="22"/>
        </w:rPr>
      </w:pPr>
      <w:r w:rsidRPr="001409CF">
        <w:rPr>
          <w:sz w:val="22"/>
          <w:szCs w:val="22"/>
        </w:rPr>
        <w:t>4.2.</w:t>
      </w:r>
      <w:r w:rsidRPr="001409CF">
        <w:rPr>
          <w:sz w:val="22"/>
          <w:szCs w:val="22"/>
        </w:rPr>
        <w:tab/>
        <w:t>Не позднее 5</w:t>
      </w:r>
      <w:r w:rsidR="002B1BD7" w:rsidRPr="001409CF">
        <w:rPr>
          <w:sz w:val="22"/>
          <w:szCs w:val="22"/>
        </w:rPr>
        <w:t xml:space="preserve"> (пяти)рабочих </w:t>
      </w:r>
      <w:r w:rsidRPr="001409CF">
        <w:rPr>
          <w:sz w:val="22"/>
          <w:szCs w:val="22"/>
        </w:rPr>
        <w:t>дней с момента получения извещения о готовности сдать законченные работы Заказчик создает Комиссию по приемке результатов и извещает Подрядчика о готовности осуществить приемку результата совместно с Подрядчиком.</w:t>
      </w:r>
    </w:p>
    <w:p w14:paraId="1CDAB7ED" w14:textId="77777777" w:rsidR="003E1EC5" w:rsidRPr="001409CF" w:rsidRDefault="003E1EC5">
      <w:pPr>
        <w:tabs>
          <w:tab w:val="left" w:pos="567"/>
        </w:tabs>
        <w:jc w:val="both"/>
        <w:rPr>
          <w:sz w:val="22"/>
          <w:szCs w:val="22"/>
        </w:rPr>
      </w:pPr>
      <w:r w:rsidRPr="001409CF">
        <w:rPr>
          <w:sz w:val="22"/>
          <w:szCs w:val="22"/>
        </w:rPr>
        <w:t>4.3.</w:t>
      </w:r>
      <w:r w:rsidRPr="001409CF">
        <w:rPr>
          <w:sz w:val="22"/>
          <w:szCs w:val="22"/>
        </w:rPr>
        <w:tab/>
        <w:t>В случае обнаружения несоответствия результатов работ условиям Контракта, обнаружения недостатков работ, сторонами составляется двусторонний акт с указанием перечня дефектов, перечня необходимых работ для их устранения и сроков их исправления. При этом Подрядчик обязан устранить недостатки в разумные сроки, установленные Заказчиком, без дополнительной оплаты в пределах стоимости, определенной Контрактом.</w:t>
      </w:r>
    </w:p>
    <w:p w14:paraId="0DCECA54" w14:textId="77777777" w:rsidR="00A00D75" w:rsidRPr="001409CF" w:rsidRDefault="00A00D75" w:rsidP="00A00D75">
      <w:pPr>
        <w:tabs>
          <w:tab w:val="left" w:pos="567"/>
        </w:tabs>
        <w:spacing w:line="252" w:lineRule="auto"/>
        <w:jc w:val="both"/>
        <w:rPr>
          <w:sz w:val="22"/>
          <w:szCs w:val="22"/>
        </w:rPr>
      </w:pPr>
      <w:r w:rsidRPr="001409CF">
        <w:rPr>
          <w:sz w:val="22"/>
          <w:szCs w:val="22"/>
        </w:rPr>
        <w:t>4.4.</w:t>
      </w:r>
      <w:r w:rsidRPr="001409CF">
        <w:rPr>
          <w:sz w:val="22"/>
          <w:szCs w:val="22"/>
        </w:rPr>
        <w:tab/>
        <w:t xml:space="preserve">После проведения сдачи-приемки Подрядчик представляет Заказчику акты сдачи-приемки выполненных работ (форма КС-2, КС-3) и соответствующую исполнительную документацию. Общий </w:t>
      </w:r>
      <w:r w:rsidRPr="001409CF">
        <w:rPr>
          <w:sz w:val="22"/>
          <w:szCs w:val="22"/>
        </w:rPr>
        <w:lastRenderedPageBreak/>
        <w:t>срок приемки работ не может превышать 10 (десять) рабочих дней с даты, указанной в извещении о готовности Заказчика осуществить приемку результата совместно с Подрядчиком в соответствии с п. 4.2 Контракта.</w:t>
      </w:r>
    </w:p>
    <w:p w14:paraId="5134BA14" w14:textId="77777777" w:rsidR="00A00D75" w:rsidRPr="001409CF" w:rsidRDefault="00A00D75" w:rsidP="00A00D75">
      <w:pPr>
        <w:tabs>
          <w:tab w:val="left" w:pos="567"/>
        </w:tabs>
        <w:spacing w:line="252" w:lineRule="auto"/>
        <w:jc w:val="both"/>
        <w:rPr>
          <w:sz w:val="22"/>
          <w:szCs w:val="22"/>
        </w:rPr>
      </w:pPr>
      <w:r w:rsidRPr="001409CF">
        <w:rPr>
          <w:sz w:val="22"/>
          <w:szCs w:val="22"/>
        </w:rPr>
        <w:t>4.5.</w:t>
      </w:r>
      <w:r w:rsidRPr="001409CF">
        <w:rPr>
          <w:sz w:val="22"/>
          <w:szCs w:val="22"/>
        </w:rPr>
        <w:tab/>
        <w:t xml:space="preserve">Оформление документа о приемке (акты сдачи-приемки выполненных работ (форма КС-2, КС-3))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исполнения гарантийных обязательств Заказчику в порядке и в сроки, которые установлены статьей 6 Контракта. Заказчик не позднее 10 рабочих дней со дня получения обеспечения исполнения гарантийных обязательств и актов сдачи-приемки выполненных работ обязан подписать их и возвратить второй экземпляр Подрядчику, либо направить мотивированный отказ с изложением претензий о проведении необходимых работ для устранения выявленных недостатков. </w:t>
      </w:r>
    </w:p>
    <w:p w14:paraId="6ED368A1" w14:textId="77777777" w:rsidR="003E1EC5" w:rsidRPr="001409CF" w:rsidRDefault="003E1EC5" w:rsidP="00123212">
      <w:pPr>
        <w:tabs>
          <w:tab w:val="left" w:pos="567"/>
        </w:tabs>
        <w:spacing w:line="252" w:lineRule="auto"/>
        <w:jc w:val="both"/>
        <w:rPr>
          <w:sz w:val="22"/>
          <w:szCs w:val="22"/>
        </w:rPr>
      </w:pPr>
    </w:p>
    <w:p w14:paraId="3F61E0C0" w14:textId="77777777" w:rsidR="00123212" w:rsidRPr="001409CF" w:rsidRDefault="00123212" w:rsidP="00123212">
      <w:pPr>
        <w:jc w:val="center"/>
        <w:rPr>
          <w:b/>
          <w:sz w:val="22"/>
          <w:szCs w:val="22"/>
        </w:rPr>
      </w:pPr>
      <w:r w:rsidRPr="001409CF">
        <w:rPr>
          <w:b/>
          <w:caps/>
          <w:sz w:val="22"/>
          <w:szCs w:val="22"/>
        </w:rPr>
        <w:t>СТАТЬЯ 5.</w:t>
      </w:r>
      <w:r w:rsidRPr="001409CF">
        <w:rPr>
          <w:b/>
          <w:caps/>
          <w:sz w:val="22"/>
          <w:szCs w:val="22"/>
        </w:rPr>
        <w:tab/>
        <w:t>ПРАВА И ОБЯЗАННОСТИ СТРОИТЕЛЬНОГО КОНТРОЛЯ</w:t>
      </w:r>
    </w:p>
    <w:p w14:paraId="28F7EDC2" w14:textId="77777777" w:rsidR="00123212" w:rsidRPr="001409CF" w:rsidRDefault="00123212" w:rsidP="00123212">
      <w:pPr>
        <w:jc w:val="both"/>
        <w:rPr>
          <w:b/>
          <w:sz w:val="22"/>
          <w:szCs w:val="22"/>
        </w:rPr>
      </w:pPr>
      <w:r w:rsidRPr="001409CF">
        <w:rPr>
          <w:b/>
          <w:sz w:val="22"/>
          <w:szCs w:val="22"/>
        </w:rPr>
        <w:t>Строительный контроль: является уполномоченным представителем Заказчика по Контракту в случае его привлечения Заказчиком. Заказчик обязан уведомить Подрядчика о привлечении Строительного контроля.</w:t>
      </w:r>
    </w:p>
    <w:p w14:paraId="4A68F44E" w14:textId="77777777" w:rsidR="00123212" w:rsidRPr="001409CF" w:rsidRDefault="00123212" w:rsidP="00123212">
      <w:pPr>
        <w:jc w:val="both"/>
        <w:rPr>
          <w:b/>
          <w:sz w:val="22"/>
          <w:szCs w:val="22"/>
        </w:rPr>
      </w:pPr>
      <w:r w:rsidRPr="001409CF">
        <w:rPr>
          <w:b/>
          <w:sz w:val="22"/>
          <w:szCs w:val="22"/>
        </w:rPr>
        <w:t>Строительный контроль в случае его привлечения обязуется:</w:t>
      </w:r>
    </w:p>
    <w:p w14:paraId="37714375" w14:textId="77777777" w:rsidR="00123212" w:rsidRPr="001409CF" w:rsidRDefault="00123212" w:rsidP="00123212">
      <w:pPr>
        <w:tabs>
          <w:tab w:val="left" w:pos="567"/>
        </w:tabs>
        <w:jc w:val="both"/>
        <w:rPr>
          <w:sz w:val="22"/>
          <w:szCs w:val="22"/>
        </w:rPr>
      </w:pPr>
      <w:r w:rsidRPr="001409CF">
        <w:rPr>
          <w:sz w:val="22"/>
          <w:szCs w:val="22"/>
        </w:rPr>
        <w:t>5.1.</w:t>
      </w:r>
      <w:r w:rsidRPr="001409CF">
        <w:rPr>
          <w:sz w:val="22"/>
          <w:szCs w:val="22"/>
        </w:rPr>
        <w:tab/>
        <w:t>иметь соответствующий допуск, который дает право осуществлять строительный контроль за выполнением работ по строительству, реконструкции, капитальному ремонту объектов капитального строительства в соответствии с действующим законодательством РФ;</w:t>
      </w:r>
    </w:p>
    <w:p w14:paraId="0F35A14B" w14:textId="77777777" w:rsidR="00123212" w:rsidRPr="001409CF" w:rsidRDefault="00123212" w:rsidP="00123212">
      <w:pPr>
        <w:tabs>
          <w:tab w:val="left" w:pos="567"/>
        </w:tabs>
        <w:jc w:val="both"/>
        <w:rPr>
          <w:sz w:val="22"/>
          <w:szCs w:val="22"/>
        </w:rPr>
      </w:pPr>
      <w:r w:rsidRPr="001409CF">
        <w:rPr>
          <w:sz w:val="22"/>
          <w:szCs w:val="22"/>
        </w:rPr>
        <w:t>5.2.</w:t>
      </w:r>
      <w:r w:rsidRPr="001409CF">
        <w:rPr>
          <w:sz w:val="22"/>
          <w:szCs w:val="22"/>
        </w:rPr>
        <w:tab/>
        <w:t>вести контроль применяемых материалов, конструкций, приборов и технологий в соответствии с требованиями ГОСТ, СНиП и предельными показателями стоимости работ;</w:t>
      </w:r>
    </w:p>
    <w:p w14:paraId="17798028" w14:textId="77777777" w:rsidR="00123212" w:rsidRPr="001409CF" w:rsidRDefault="00123212" w:rsidP="00123212">
      <w:pPr>
        <w:tabs>
          <w:tab w:val="left" w:pos="567"/>
        </w:tabs>
        <w:jc w:val="both"/>
        <w:rPr>
          <w:sz w:val="22"/>
          <w:szCs w:val="22"/>
        </w:rPr>
      </w:pPr>
      <w:r w:rsidRPr="001409CF">
        <w:rPr>
          <w:sz w:val="22"/>
          <w:szCs w:val="22"/>
        </w:rPr>
        <w:t>5.3.</w:t>
      </w:r>
      <w:r w:rsidRPr="001409CF">
        <w:rPr>
          <w:sz w:val="22"/>
          <w:szCs w:val="22"/>
        </w:rPr>
        <w:tab/>
        <w:t>принимать участие в проводимых контрольных обмерах, в проверках, проводимых органами государственного надзора, ведомственными инспекциями, представлять для этого необходимые документы, а также самостоятельно проводить контрольные обмеры выполненных работ;</w:t>
      </w:r>
    </w:p>
    <w:p w14:paraId="2B364411" w14:textId="77777777" w:rsidR="00123212" w:rsidRPr="001409CF" w:rsidRDefault="00123212" w:rsidP="00123212">
      <w:pPr>
        <w:tabs>
          <w:tab w:val="left" w:pos="567"/>
        </w:tabs>
        <w:jc w:val="both"/>
        <w:rPr>
          <w:sz w:val="22"/>
          <w:szCs w:val="22"/>
        </w:rPr>
      </w:pPr>
      <w:r w:rsidRPr="001409CF">
        <w:rPr>
          <w:sz w:val="22"/>
          <w:szCs w:val="22"/>
        </w:rPr>
        <w:t>5.4.</w:t>
      </w:r>
      <w:r w:rsidRPr="001409CF">
        <w:rPr>
          <w:sz w:val="22"/>
          <w:szCs w:val="22"/>
        </w:rPr>
        <w:tab/>
        <w:t>осуществлять контроль выполнения Подрядчиком работ; контроль качества выполненных Подрядчиком работ;</w:t>
      </w:r>
    </w:p>
    <w:p w14:paraId="5BDE093B" w14:textId="77777777" w:rsidR="00123212" w:rsidRPr="001409CF" w:rsidRDefault="00123212" w:rsidP="00123212">
      <w:pPr>
        <w:tabs>
          <w:tab w:val="left" w:pos="567"/>
        </w:tabs>
        <w:jc w:val="both"/>
        <w:rPr>
          <w:sz w:val="22"/>
          <w:szCs w:val="22"/>
        </w:rPr>
      </w:pPr>
      <w:r w:rsidRPr="001409CF">
        <w:rPr>
          <w:sz w:val="22"/>
          <w:szCs w:val="22"/>
        </w:rPr>
        <w:t>5.5.</w:t>
      </w:r>
      <w:r w:rsidRPr="001409CF">
        <w:rPr>
          <w:sz w:val="22"/>
          <w:szCs w:val="22"/>
        </w:rPr>
        <w:tab/>
        <w:t>производить освидетельствование скрытых работ и промежуточную приемку ответственных конструкций;</w:t>
      </w:r>
    </w:p>
    <w:p w14:paraId="7014FA17" w14:textId="77777777" w:rsidR="00123212" w:rsidRPr="001409CF" w:rsidRDefault="00123212" w:rsidP="00123212">
      <w:pPr>
        <w:tabs>
          <w:tab w:val="left" w:pos="567"/>
        </w:tabs>
        <w:jc w:val="both"/>
        <w:rPr>
          <w:sz w:val="22"/>
          <w:szCs w:val="22"/>
        </w:rPr>
      </w:pPr>
      <w:r w:rsidRPr="001409CF">
        <w:rPr>
          <w:sz w:val="22"/>
          <w:szCs w:val="22"/>
        </w:rPr>
        <w:t>5.6.</w:t>
      </w:r>
      <w:r w:rsidRPr="001409CF">
        <w:rPr>
          <w:sz w:val="22"/>
          <w:szCs w:val="22"/>
        </w:rPr>
        <w:tab/>
        <w:t>осуществлять контроль исполнения предписаний государственных надзорных органов и авторского надзора, качества работ и используемых материалов и соответствие их сертификатам, техническим паспортам или другим документам, удостоверяющим их качество;</w:t>
      </w:r>
    </w:p>
    <w:p w14:paraId="6FCB4681" w14:textId="77777777" w:rsidR="00123212" w:rsidRPr="001409CF" w:rsidRDefault="00123212" w:rsidP="00123212">
      <w:pPr>
        <w:tabs>
          <w:tab w:val="left" w:pos="567"/>
        </w:tabs>
        <w:jc w:val="both"/>
        <w:rPr>
          <w:sz w:val="22"/>
          <w:szCs w:val="22"/>
        </w:rPr>
      </w:pPr>
      <w:r w:rsidRPr="001409CF">
        <w:rPr>
          <w:sz w:val="22"/>
          <w:szCs w:val="22"/>
        </w:rPr>
        <w:t>5.7.</w:t>
      </w:r>
      <w:r w:rsidRPr="001409CF">
        <w:rPr>
          <w:sz w:val="22"/>
          <w:szCs w:val="22"/>
        </w:rPr>
        <w:tab/>
        <w:t>при использовании материалов и выполненных работ, качество которых не отвечает требованиям ТУ, ГОСТ и СНиП. давать распоряжение о приостановке работ и исправлении обнаруженных дефектов;</w:t>
      </w:r>
    </w:p>
    <w:p w14:paraId="645CB055" w14:textId="77777777" w:rsidR="00123212" w:rsidRPr="001409CF" w:rsidRDefault="00123212" w:rsidP="00123212">
      <w:pPr>
        <w:tabs>
          <w:tab w:val="left" w:pos="567"/>
        </w:tabs>
        <w:jc w:val="both"/>
        <w:rPr>
          <w:b/>
          <w:sz w:val="22"/>
          <w:szCs w:val="22"/>
        </w:rPr>
      </w:pPr>
      <w:r w:rsidRPr="001409CF">
        <w:rPr>
          <w:sz w:val="22"/>
          <w:szCs w:val="22"/>
        </w:rPr>
        <w:t>5.8.</w:t>
      </w:r>
      <w:r w:rsidRPr="001409CF">
        <w:rPr>
          <w:sz w:val="22"/>
          <w:szCs w:val="22"/>
        </w:rPr>
        <w:tab/>
        <w:t>присутствовать на производственных совещаниях, проводимых Заказчиком.</w:t>
      </w:r>
    </w:p>
    <w:p w14:paraId="52E59541" w14:textId="77777777" w:rsidR="003E1EC5" w:rsidRPr="001409CF" w:rsidRDefault="003E1EC5">
      <w:pPr>
        <w:rPr>
          <w:sz w:val="22"/>
          <w:szCs w:val="22"/>
        </w:rPr>
      </w:pPr>
    </w:p>
    <w:p w14:paraId="4C9BB96D" w14:textId="77777777" w:rsidR="003E1EC5" w:rsidRPr="001409CF" w:rsidRDefault="003E1EC5" w:rsidP="00E56133">
      <w:pPr>
        <w:tabs>
          <w:tab w:val="left" w:pos="567"/>
        </w:tabs>
        <w:jc w:val="center"/>
        <w:rPr>
          <w:sz w:val="22"/>
          <w:szCs w:val="22"/>
        </w:rPr>
      </w:pPr>
      <w:r w:rsidRPr="001409CF">
        <w:rPr>
          <w:b/>
          <w:caps/>
          <w:sz w:val="22"/>
          <w:szCs w:val="22"/>
        </w:rPr>
        <w:t>СТАТЬЯ 6.</w:t>
      </w:r>
      <w:r w:rsidRPr="001409CF">
        <w:rPr>
          <w:b/>
          <w:caps/>
          <w:sz w:val="22"/>
          <w:szCs w:val="22"/>
        </w:rPr>
        <w:tab/>
      </w:r>
      <w:r w:rsidR="00123212" w:rsidRPr="001409CF">
        <w:rPr>
          <w:b/>
          <w:caps/>
          <w:sz w:val="22"/>
          <w:szCs w:val="22"/>
        </w:rPr>
        <w:t>ГарантиЙНЫЕ ОБЯЗАТЕЛЬСТВА. Порядок и срок предоставления подрядчиком обеспечения гарантийных обязательств</w:t>
      </w:r>
    </w:p>
    <w:p w14:paraId="0D256A22" w14:textId="77777777" w:rsidR="003E1EC5" w:rsidRPr="001409CF" w:rsidRDefault="003E1EC5" w:rsidP="00E56133">
      <w:pPr>
        <w:widowControl w:val="0"/>
        <w:tabs>
          <w:tab w:val="left" w:pos="567"/>
        </w:tabs>
        <w:rPr>
          <w:sz w:val="22"/>
          <w:szCs w:val="22"/>
        </w:rPr>
      </w:pPr>
      <w:r w:rsidRPr="001409CF">
        <w:rPr>
          <w:sz w:val="22"/>
          <w:szCs w:val="22"/>
        </w:rPr>
        <w:t>6.1.</w:t>
      </w:r>
      <w:r w:rsidRPr="001409CF">
        <w:rPr>
          <w:sz w:val="22"/>
          <w:szCs w:val="22"/>
        </w:rPr>
        <w:tab/>
        <w:t>Подрядчик гарантирует:</w:t>
      </w:r>
    </w:p>
    <w:p w14:paraId="6F656487" w14:textId="77777777" w:rsidR="003E1EC5" w:rsidRPr="001409CF" w:rsidRDefault="003E1EC5" w:rsidP="00E56133">
      <w:pPr>
        <w:numPr>
          <w:ilvl w:val="0"/>
          <w:numId w:val="5"/>
        </w:numPr>
        <w:tabs>
          <w:tab w:val="clear" w:pos="720"/>
          <w:tab w:val="left" w:pos="567"/>
        </w:tabs>
        <w:ind w:left="0" w:firstLine="0"/>
        <w:jc w:val="both"/>
        <w:rPr>
          <w:sz w:val="22"/>
          <w:szCs w:val="22"/>
        </w:rPr>
      </w:pPr>
      <w:r w:rsidRPr="001409CF">
        <w:rPr>
          <w:sz w:val="22"/>
          <w:szCs w:val="22"/>
        </w:rPr>
        <w:t>выполнение всех работ в полном объеме и в сроки, определенные условиями Контракта;</w:t>
      </w:r>
    </w:p>
    <w:p w14:paraId="1FCE8881" w14:textId="77777777" w:rsidR="003E1EC5" w:rsidRPr="001409CF" w:rsidRDefault="003E1EC5" w:rsidP="00E56133">
      <w:pPr>
        <w:numPr>
          <w:ilvl w:val="0"/>
          <w:numId w:val="5"/>
        </w:numPr>
        <w:tabs>
          <w:tab w:val="clear" w:pos="720"/>
          <w:tab w:val="left" w:pos="567"/>
        </w:tabs>
        <w:ind w:left="0" w:firstLine="0"/>
        <w:jc w:val="both"/>
        <w:rPr>
          <w:sz w:val="22"/>
          <w:szCs w:val="22"/>
        </w:rPr>
      </w:pPr>
      <w:r w:rsidRPr="001409CF">
        <w:rPr>
          <w:sz w:val="22"/>
          <w:szCs w:val="22"/>
        </w:rPr>
        <w:t>качество выполнения всех работ в соответствии с действующими нормами Российской Федерации и требованиями Контракта;</w:t>
      </w:r>
    </w:p>
    <w:p w14:paraId="51578146" w14:textId="77777777" w:rsidR="003E1EC5" w:rsidRPr="001409CF" w:rsidRDefault="003E1EC5" w:rsidP="00E56133">
      <w:pPr>
        <w:numPr>
          <w:ilvl w:val="0"/>
          <w:numId w:val="5"/>
        </w:numPr>
        <w:tabs>
          <w:tab w:val="clear" w:pos="720"/>
          <w:tab w:val="left" w:pos="567"/>
        </w:tabs>
        <w:ind w:left="0" w:firstLine="0"/>
        <w:jc w:val="both"/>
        <w:rPr>
          <w:sz w:val="22"/>
          <w:szCs w:val="22"/>
        </w:rPr>
      </w:pPr>
      <w:r w:rsidRPr="001409CF">
        <w:rPr>
          <w:sz w:val="22"/>
          <w:szCs w:val="22"/>
        </w:rPr>
        <w:t>качество установленного оборудования, конструкций, изделий и материалов в течение срока гарантии;</w:t>
      </w:r>
    </w:p>
    <w:p w14:paraId="25072E0D" w14:textId="77777777" w:rsidR="003E1EC5" w:rsidRPr="001409CF" w:rsidRDefault="003E1EC5" w:rsidP="00E56133">
      <w:pPr>
        <w:numPr>
          <w:ilvl w:val="0"/>
          <w:numId w:val="5"/>
        </w:numPr>
        <w:tabs>
          <w:tab w:val="clear" w:pos="720"/>
          <w:tab w:val="left" w:pos="567"/>
        </w:tabs>
        <w:ind w:left="0" w:firstLine="0"/>
        <w:jc w:val="both"/>
        <w:rPr>
          <w:sz w:val="22"/>
          <w:szCs w:val="22"/>
        </w:rPr>
      </w:pPr>
      <w:r w:rsidRPr="001409CF">
        <w:rPr>
          <w:sz w:val="22"/>
          <w:szCs w:val="22"/>
        </w:rPr>
        <w:t>своевременное устранение недостатков и дефектов, выявленных при приемке работ и в период гарантийной эксплуатации объекта.</w:t>
      </w:r>
    </w:p>
    <w:p w14:paraId="1F7E7779" w14:textId="77777777" w:rsidR="003E1EC5" w:rsidRPr="001409CF" w:rsidRDefault="003E1EC5" w:rsidP="00E56133">
      <w:pPr>
        <w:pStyle w:val="215"/>
        <w:widowControl w:val="0"/>
        <w:tabs>
          <w:tab w:val="left" w:pos="567"/>
        </w:tabs>
        <w:spacing w:line="240" w:lineRule="auto"/>
        <w:jc w:val="both"/>
        <w:rPr>
          <w:sz w:val="22"/>
          <w:szCs w:val="22"/>
        </w:rPr>
      </w:pPr>
      <w:r w:rsidRPr="001409CF">
        <w:rPr>
          <w:sz w:val="22"/>
          <w:szCs w:val="22"/>
        </w:rPr>
        <w:t>6.2.</w:t>
      </w:r>
      <w:r w:rsidRPr="001409CF">
        <w:rPr>
          <w:sz w:val="22"/>
          <w:szCs w:val="22"/>
        </w:rPr>
        <w:tab/>
        <w:t xml:space="preserve">Срок гарантии качества работ устанавливается в размере </w:t>
      </w:r>
      <w:r w:rsidR="003156C5" w:rsidRPr="001409CF">
        <w:rPr>
          <w:sz w:val="22"/>
          <w:szCs w:val="22"/>
        </w:rPr>
        <w:t>36</w:t>
      </w:r>
      <w:r w:rsidRPr="001409CF">
        <w:rPr>
          <w:sz w:val="22"/>
          <w:szCs w:val="22"/>
        </w:rPr>
        <w:t xml:space="preserve"> месяцев с даты подписания сторонами акта о приемке всех выполненных работ, за исключением случаев преднамеренного повреждения результатов работ со стороны третьих лиц, объем гарантии – 100%. Срок и объем гарантии на установленное оборудование, изделия и используемые материалы – согласно гарантии изготовителя, но не менее </w:t>
      </w:r>
      <w:r w:rsidR="003156C5" w:rsidRPr="001409CF">
        <w:rPr>
          <w:sz w:val="22"/>
          <w:szCs w:val="22"/>
        </w:rPr>
        <w:t>36</w:t>
      </w:r>
      <w:r w:rsidRPr="001409CF">
        <w:rPr>
          <w:sz w:val="22"/>
          <w:szCs w:val="22"/>
        </w:rPr>
        <w:t xml:space="preserve"> месяцев с даты подписания сторонами акта о приемке всех выполненных работ, за исключением случаев преднамеренного повреждения результатов работ со стороны третьих лиц, объем гарантии – 100%. Подрядчик несет ответственность перед Заказчиком за надлежащее исполнение работ его субподрядчиками.</w:t>
      </w:r>
    </w:p>
    <w:p w14:paraId="51BA3320" w14:textId="77777777" w:rsidR="003E1EC5" w:rsidRPr="001409CF" w:rsidRDefault="003E1EC5" w:rsidP="00E56133">
      <w:pPr>
        <w:widowControl w:val="0"/>
        <w:tabs>
          <w:tab w:val="left" w:pos="567"/>
        </w:tabs>
        <w:jc w:val="both"/>
        <w:rPr>
          <w:sz w:val="22"/>
          <w:szCs w:val="22"/>
        </w:rPr>
      </w:pPr>
      <w:r w:rsidRPr="001409CF">
        <w:rPr>
          <w:sz w:val="22"/>
          <w:szCs w:val="22"/>
        </w:rPr>
        <w:t>6.3.</w:t>
      </w:r>
      <w:r w:rsidRPr="001409CF">
        <w:rPr>
          <w:sz w:val="22"/>
          <w:szCs w:val="22"/>
        </w:rPr>
        <w:tab/>
        <w:t xml:space="preserve">Если в период гарантийного срока обнаружатся дефекты, возникшие по вине Подрядчика, то гарантийный срок продлевается соответственно на период устранения дефектов. В этом случае устранение дефектов осуществляется Подрядчиком за его счет. Наличие дефектов и сроки их устранения фиксируются двухсторонним актом с участием Подрядчика. Если Подрядчик в течение срока </w:t>
      </w:r>
      <w:r w:rsidRPr="001409CF">
        <w:rPr>
          <w:sz w:val="22"/>
          <w:szCs w:val="22"/>
        </w:rPr>
        <w:lastRenderedPageBreak/>
        <w:t>(установленный Заказчиком), указанного в акте обнаруженных дефектов, не устранит дефекты и недоделки в выполненных работах, включая оборудование, то Заказчик вправе, при сохранении своих прав по гарантии, устранить дефекты и недоделки силами другого подрядчика за счет Подрядчика по Контракту.</w:t>
      </w:r>
      <w:r w:rsidRPr="001409CF">
        <w:rPr>
          <w:iCs/>
          <w:sz w:val="22"/>
          <w:szCs w:val="22"/>
        </w:rPr>
        <w:t xml:space="preserve"> Для согласования акта, фиксирующего дефекты, и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w:t>
      </w:r>
    </w:p>
    <w:p w14:paraId="6F48281E" w14:textId="77777777" w:rsidR="003E1EC5" w:rsidRPr="001409CF" w:rsidRDefault="003E1EC5" w:rsidP="00E56133">
      <w:pPr>
        <w:widowControl w:val="0"/>
        <w:tabs>
          <w:tab w:val="left" w:pos="567"/>
        </w:tabs>
        <w:jc w:val="both"/>
        <w:rPr>
          <w:sz w:val="22"/>
          <w:szCs w:val="22"/>
        </w:rPr>
      </w:pPr>
      <w:r w:rsidRPr="001409CF">
        <w:rPr>
          <w:sz w:val="22"/>
          <w:szCs w:val="22"/>
        </w:rPr>
        <w:t>6.4.</w:t>
      </w:r>
      <w:r w:rsidRPr="001409CF">
        <w:rPr>
          <w:sz w:val="22"/>
          <w:szCs w:val="22"/>
        </w:rPr>
        <w:tab/>
        <w:t>При отказе Подрядчика от составления или подписания акта обнаруженных дефектов и недоделок, Заказчик назначает квалифицированную экспертизу, которая составит соответствующий акт для их подтверждения. Это не исключает право сторон обратиться в Арбитражный суд Республики Карелия по данному вопросу. Расходы на экспертизу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w:t>
      </w:r>
    </w:p>
    <w:p w14:paraId="3E37EA67" w14:textId="77777777" w:rsidR="005665B7" w:rsidRPr="001409CF" w:rsidRDefault="005665B7" w:rsidP="005665B7">
      <w:pPr>
        <w:shd w:val="clear" w:color="auto" w:fill="FBE4D5"/>
        <w:tabs>
          <w:tab w:val="left" w:pos="567"/>
        </w:tabs>
        <w:jc w:val="both"/>
        <w:rPr>
          <w:b/>
          <w:sz w:val="22"/>
          <w:szCs w:val="22"/>
        </w:rPr>
      </w:pPr>
      <w:r w:rsidRPr="001409CF">
        <w:rPr>
          <w:i/>
          <w:iCs/>
          <w:sz w:val="22"/>
          <w:szCs w:val="22"/>
          <w:u w:val="single"/>
        </w:rPr>
        <w:t>Пункты 6.5-6.6 удаляются из Контракта в случае, если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освобождается от предоставления обеспечения исполнения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22853A7" w14:textId="79432C96" w:rsidR="00123212" w:rsidRPr="001409CF" w:rsidRDefault="00123212" w:rsidP="00E56133">
      <w:pPr>
        <w:tabs>
          <w:tab w:val="left" w:pos="567"/>
        </w:tabs>
        <w:suppressAutoHyphens w:val="0"/>
        <w:autoSpaceDE w:val="0"/>
        <w:autoSpaceDN w:val="0"/>
        <w:adjustRightInd w:val="0"/>
        <w:jc w:val="both"/>
        <w:rPr>
          <w:b/>
          <w:bCs/>
          <w:sz w:val="22"/>
          <w:szCs w:val="22"/>
          <w:lang w:eastAsia="ru-RU"/>
        </w:rPr>
      </w:pPr>
      <w:r w:rsidRPr="001409CF">
        <w:rPr>
          <w:b/>
          <w:sz w:val="22"/>
          <w:szCs w:val="22"/>
        </w:rPr>
        <w:t>6.5.</w:t>
      </w:r>
      <w:r w:rsidRPr="001409CF">
        <w:rPr>
          <w:b/>
          <w:sz w:val="22"/>
          <w:szCs w:val="22"/>
        </w:rPr>
        <w:tab/>
        <w:t xml:space="preserve">Установлено обеспечение исполнения Подрядчиком </w:t>
      </w:r>
      <w:r w:rsidRPr="001409CF">
        <w:rPr>
          <w:b/>
          <w:bCs/>
          <w:sz w:val="22"/>
          <w:szCs w:val="22"/>
          <w:lang w:eastAsia="ru-RU"/>
        </w:rPr>
        <w:t>гарантийных обязательств</w:t>
      </w:r>
      <w:r w:rsidRPr="001409CF">
        <w:rPr>
          <w:b/>
          <w:sz w:val="22"/>
          <w:szCs w:val="22"/>
        </w:rPr>
        <w:t xml:space="preserve">. Не позднее дня, следующего после предоставления Заказчику документа о приемке работ Подрядчик обязан предоставит Заказчику обеспечение исполнения гарантийных обязательств. Размер обеспечения </w:t>
      </w:r>
      <w:r w:rsidRPr="001409CF">
        <w:rPr>
          <w:b/>
          <w:bCs/>
          <w:sz w:val="22"/>
          <w:szCs w:val="22"/>
          <w:lang w:eastAsia="ru-RU"/>
        </w:rPr>
        <w:t>гарантийных обязательств</w:t>
      </w:r>
      <w:r w:rsidRPr="001409CF">
        <w:rPr>
          <w:b/>
          <w:sz w:val="22"/>
          <w:szCs w:val="22"/>
        </w:rPr>
        <w:t xml:space="preserve"> – </w:t>
      </w:r>
      <w:r w:rsidR="004A3BDD">
        <w:rPr>
          <w:b/>
          <w:sz w:val="22"/>
          <w:szCs w:val="22"/>
        </w:rPr>
        <w:t>60824,29</w:t>
      </w:r>
      <w:r w:rsidR="005665B7" w:rsidRPr="001409CF">
        <w:rPr>
          <w:b/>
          <w:sz w:val="22"/>
          <w:szCs w:val="22"/>
        </w:rPr>
        <w:t xml:space="preserve"> </w:t>
      </w:r>
      <w:r w:rsidRPr="001409CF">
        <w:rPr>
          <w:b/>
          <w:sz w:val="22"/>
          <w:szCs w:val="22"/>
        </w:rPr>
        <w:t>руб. В случае, если обеспечение исполнения гарантийных обязательств предоставлено в форме денежных средств, то срок возврата Заказчиком Подрядчику денежных средств, внесенных в качестве обеспечения исполнения гарантийных обязательств, составляет пятнадцать дней со дня окончания срока гарантийного обязательства, предусмотренного настоящим контрактом.</w:t>
      </w:r>
    </w:p>
    <w:p w14:paraId="601DE62A" w14:textId="77777777" w:rsidR="00123212" w:rsidRPr="001409CF" w:rsidRDefault="00123212" w:rsidP="00E56133">
      <w:pPr>
        <w:tabs>
          <w:tab w:val="left" w:pos="567"/>
        </w:tabs>
        <w:suppressAutoHyphens w:val="0"/>
        <w:autoSpaceDE w:val="0"/>
        <w:autoSpaceDN w:val="0"/>
        <w:adjustRightInd w:val="0"/>
        <w:jc w:val="both"/>
        <w:rPr>
          <w:b/>
          <w:bCs/>
          <w:sz w:val="22"/>
          <w:szCs w:val="22"/>
          <w:lang w:eastAsia="ru-RU"/>
        </w:rPr>
      </w:pPr>
      <w:r w:rsidRPr="001409CF">
        <w:rPr>
          <w:b/>
          <w:sz w:val="22"/>
          <w:szCs w:val="22"/>
        </w:rPr>
        <w:t>6.6.</w:t>
      </w:r>
      <w:r w:rsidRPr="001409CF">
        <w:rPr>
          <w:b/>
          <w:sz w:val="22"/>
          <w:szCs w:val="22"/>
        </w:rPr>
        <w:tab/>
      </w:r>
      <w:r w:rsidRPr="001409CF">
        <w:rPr>
          <w:b/>
          <w:color w:val="000000"/>
          <w:sz w:val="22"/>
          <w:szCs w:val="22"/>
        </w:rPr>
        <w:t xml:space="preserve">Реквизиты счета для перечисления денежных средств, </w:t>
      </w:r>
      <w:r w:rsidRPr="001409CF">
        <w:rPr>
          <w:b/>
          <w:sz w:val="22"/>
          <w:szCs w:val="22"/>
        </w:rPr>
        <w:t xml:space="preserve">в случае если обеспечение исполнения </w:t>
      </w:r>
      <w:r w:rsidRPr="001409CF">
        <w:rPr>
          <w:b/>
          <w:bCs/>
          <w:sz w:val="22"/>
          <w:szCs w:val="22"/>
          <w:lang w:eastAsia="ru-RU"/>
        </w:rPr>
        <w:t>гарантийных обязательств</w:t>
      </w:r>
      <w:r w:rsidRPr="001409CF">
        <w:rPr>
          <w:b/>
          <w:sz w:val="22"/>
          <w:szCs w:val="22"/>
        </w:rPr>
        <w:t xml:space="preserve"> предоставлено в форме денежных средств</w:t>
      </w:r>
      <w:r w:rsidRPr="001409CF">
        <w:rPr>
          <w:b/>
          <w:color w:val="000000"/>
          <w:sz w:val="22"/>
          <w:szCs w:val="22"/>
        </w:rPr>
        <w:t>:</w:t>
      </w:r>
    </w:p>
    <w:p w14:paraId="06439803" w14:textId="77777777" w:rsidR="004A3BDD" w:rsidRPr="004A3BDD" w:rsidRDefault="004A3BDD" w:rsidP="004A3BDD">
      <w:pPr>
        <w:tabs>
          <w:tab w:val="left" w:pos="426"/>
        </w:tabs>
        <w:jc w:val="both"/>
        <w:rPr>
          <w:b/>
          <w:sz w:val="22"/>
          <w:szCs w:val="22"/>
        </w:rPr>
      </w:pPr>
      <w:r w:rsidRPr="004A3BDD">
        <w:rPr>
          <w:b/>
          <w:sz w:val="22"/>
          <w:szCs w:val="22"/>
        </w:rPr>
        <w:t xml:space="preserve">Получатель: Администрация </w:t>
      </w:r>
      <w:proofErr w:type="spellStart"/>
      <w:r w:rsidRPr="004A3BDD">
        <w:rPr>
          <w:b/>
          <w:sz w:val="22"/>
          <w:szCs w:val="22"/>
        </w:rPr>
        <w:t>Рыборецкого</w:t>
      </w:r>
      <w:proofErr w:type="spellEnd"/>
      <w:r w:rsidRPr="004A3BDD">
        <w:rPr>
          <w:b/>
          <w:sz w:val="22"/>
          <w:szCs w:val="22"/>
        </w:rPr>
        <w:t xml:space="preserve"> вепсского сельского поселения </w:t>
      </w:r>
    </w:p>
    <w:p w14:paraId="6A2B6B4D" w14:textId="77777777" w:rsidR="004A3BDD" w:rsidRPr="004A3BDD" w:rsidRDefault="004A3BDD" w:rsidP="004A3BDD">
      <w:pPr>
        <w:tabs>
          <w:tab w:val="left" w:pos="426"/>
        </w:tabs>
        <w:jc w:val="both"/>
        <w:rPr>
          <w:b/>
          <w:sz w:val="22"/>
          <w:szCs w:val="22"/>
        </w:rPr>
      </w:pPr>
      <w:r w:rsidRPr="004A3BDD">
        <w:rPr>
          <w:b/>
          <w:sz w:val="22"/>
          <w:szCs w:val="22"/>
        </w:rPr>
        <w:t>ИНН 1020011531, КПП 102001001</w:t>
      </w:r>
    </w:p>
    <w:p w14:paraId="1EC05C5D" w14:textId="77777777" w:rsidR="004A3BDD" w:rsidRPr="004A3BDD" w:rsidRDefault="004A3BDD" w:rsidP="004A3BDD">
      <w:pPr>
        <w:tabs>
          <w:tab w:val="left" w:pos="426"/>
        </w:tabs>
        <w:jc w:val="both"/>
        <w:rPr>
          <w:b/>
          <w:sz w:val="22"/>
          <w:szCs w:val="22"/>
        </w:rPr>
      </w:pPr>
      <w:r w:rsidRPr="004A3BDD">
        <w:rPr>
          <w:b/>
          <w:sz w:val="22"/>
          <w:szCs w:val="22"/>
        </w:rPr>
        <w:t xml:space="preserve">Администрация </w:t>
      </w:r>
      <w:proofErr w:type="spellStart"/>
      <w:r w:rsidRPr="004A3BDD">
        <w:rPr>
          <w:b/>
          <w:sz w:val="22"/>
          <w:szCs w:val="22"/>
        </w:rPr>
        <w:t>Рыборецкого</w:t>
      </w:r>
      <w:proofErr w:type="spellEnd"/>
      <w:r w:rsidRPr="004A3BDD">
        <w:rPr>
          <w:b/>
          <w:sz w:val="22"/>
          <w:szCs w:val="22"/>
        </w:rPr>
        <w:t xml:space="preserve"> вепсского сельского поселения (Администрация </w:t>
      </w:r>
      <w:proofErr w:type="spellStart"/>
      <w:r w:rsidRPr="004A3BDD">
        <w:rPr>
          <w:b/>
          <w:sz w:val="22"/>
          <w:szCs w:val="22"/>
        </w:rPr>
        <w:t>Рыборецкого</w:t>
      </w:r>
      <w:proofErr w:type="spellEnd"/>
      <w:r w:rsidRPr="004A3BDD">
        <w:rPr>
          <w:b/>
          <w:sz w:val="22"/>
          <w:szCs w:val="22"/>
        </w:rPr>
        <w:t xml:space="preserve"> вепсского сельского поселения, л/с 05063005910)</w:t>
      </w:r>
    </w:p>
    <w:p w14:paraId="54A42B22" w14:textId="77777777" w:rsidR="004A3BDD" w:rsidRPr="004A3BDD" w:rsidRDefault="004A3BDD" w:rsidP="004A3BDD">
      <w:pPr>
        <w:tabs>
          <w:tab w:val="left" w:pos="426"/>
        </w:tabs>
        <w:jc w:val="both"/>
        <w:rPr>
          <w:b/>
          <w:sz w:val="22"/>
          <w:szCs w:val="22"/>
        </w:rPr>
      </w:pPr>
      <w:r w:rsidRPr="004A3BDD">
        <w:rPr>
          <w:b/>
          <w:sz w:val="22"/>
          <w:szCs w:val="22"/>
        </w:rPr>
        <w:t>Отделение – НБ Республика Карелия Банка России // УФК по Республике Карелия г. Петрозаводск</w:t>
      </w:r>
    </w:p>
    <w:p w14:paraId="39179EE7" w14:textId="77777777" w:rsidR="004A3BDD" w:rsidRPr="004A3BDD" w:rsidRDefault="004A3BDD" w:rsidP="004A3BDD">
      <w:pPr>
        <w:tabs>
          <w:tab w:val="left" w:pos="426"/>
        </w:tabs>
        <w:jc w:val="both"/>
        <w:rPr>
          <w:b/>
          <w:sz w:val="22"/>
          <w:szCs w:val="22"/>
        </w:rPr>
      </w:pPr>
      <w:r w:rsidRPr="004A3BDD">
        <w:rPr>
          <w:b/>
          <w:sz w:val="22"/>
          <w:szCs w:val="22"/>
        </w:rPr>
        <w:t>К/счет: 40102810945370000073</w:t>
      </w:r>
    </w:p>
    <w:p w14:paraId="5A37DECE" w14:textId="77777777" w:rsidR="004A3BDD" w:rsidRPr="004A3BDD" w:rsidRDefault="004A3BDD" w:rsidP="004A3BDD">
      <w:pPr>
        <w:tabs>
          <w:tab w:val="left" w:pos="426"/>
        </w:tabs>
        <w:jc w:val="both"/>
        <w:rPr>
          <w:b/>
          <w:sz w:val="22"/>
          <w:szCs w:val="22"/>
        </w:rPr>
      </w:pPr>
      <w:r w:rsidRPr="004A3BDD">
        <w:rPr>
          <w:b/>
          <w:sz w:val="22"/>
          <w:szCs w:val="22"/>
        </w:rPr>
        <w:t>Р/</w:t>
      </w:r>
      <w:proofErr w:type="spellStart"/>
      <w:r w:rsidRPr="004A3BDD">
        <w:rPr>
          <w:b/>
          <w:sz w:val="22"/>
          <w:szCs w:val="22"/>
        </w:rPr>
        <w:t>сч</w:t>
      </w:r>
      <w:proofErr w:type="spellEnd"/>
      <w:r w:rsidRPr="004A3BDD">
        <w:rPr>
          <w:b/>
          <w:sz w:val="22"/>
          <w:szCs w:val="22"/>
        </w:rPr>
        <w:t xml:space="preserve"> 03232643866364430600</w:t>
      </w:r>
    </w:p>
    <w:p w14:paraId="2C6B6B57" w14:textId="77777777" w:rsidR="004A3BDD" w:rsidRPr="004A3BDD" w:rsidRDefault="004A3BDD" w:rsidP="004A3BDD">
      <w:pPr>
        <w:tabs>
          <w:tab w:val="left" w:pos="426"/>
        </w:tabs>
        <w:jc w:val="both"/>
        <w:rPr>
          <w:b/>
          <w:sz w:val="22"/>
          <w:szCs w:val="22"/>
        </w:rPr>
      </w:pPr>
      <w:r w:rsidRPr="004A3BDD">
        <w:rPr>
          <w:b/>
          <w:sz w:val="22"/>
          <w:szCs w:val="22"/>
        </w:rPr>
        <w:t>БИК: 018602104</w:t>
      </w:r>
    </w:p>
    <w:p w14:paraId="2BA238A1" w14:textId="3001AEAA" w:rsidR="00A32031" w:rsidRPr="00A32031" w:rsidRDefault="004A3BDD" w:rsidP="004A3BDD">
      <w:pPr>
        <w:tabs>
          <w:tab w:val="left" w:pos="426"/>
        </w:tabs>
        <w:jc w:val="both"/>
        <w:rPr>
          <w:b/>
          <w:sz w:val="22"/>
          <w:szCs w:val="22"/>
        </w:rPr>
      </w:pPr>
      <w:r w:rsidRPr="004A3BDD">
        <w:rPr>
          <w:b/>
          <w:sz w:val="22"/>
          <w:szCs w:val="22"/>
        </w:rPr>
        <w:t>ОКТМО 86636443</w:t>
      </w:r>
    </w:p>
    <w:p w14:paraId="7607B623" w14:textId="78C4CA08" w:rsidR="00123212" w:rsidRPr="001409CF" w:rsidRDefault="003B1A5D" w:rsidP="003A2518">
      <w:pPr>
        <w:tabs>
          <w:tab w:val="left" w:pos="426"/>
        </w:tabs>
        <w:contextualSpacing/>
        <w:jc w:val="both"/>
        <w:rPr>
          <w:b/>
          <w:bCs/>
          <w:iCs/>
          <w:color w:val="000000"/>
          <w:sz w:val="22"/>
          <w:szCs w:val="22"/>
        </w:rPr>
      </w:pPr>
      <w:r w:rsidRPr="001409CF">
        <w:rPr>
          <w:b/>
          <w:bCs/>
          <w:iCs/>
          <w:color w:val="000000"/>
          <w:sz w:val="22"/>
          <w:szCs w:val="22"/>
        </w:rPr>
        <w:t>В графе «назначение платежа» указывается: «</w:t>
      </w:r>
      <w:r w:rsidR="008A1731" w:rsidRPr="001409CF">
        <w:rPr>
          <w:b/>
          <w:bCs/>
          <w:iCs/>
          <w:color w:val="000000"/>
          <w:sz w:val="22"/>
          <w:szCs w:val="22"/>
        </w:rPr>
        <w:t>Денежные средства для обеспечения исполнения гарантийных обязательств по контракту на выполнение работ</w:t>
      </w:r>
      <w:r w:rsidR="00973326">
        <w:rPr>
          <w:b/>
          <w:bCs/>
          <w:iCs/>
          <w:color w:val="000000"/>
          <w:sz w:val="22"/>
          <w:szCs w:val="22"/>
        </w:rPr>
        <w:t xml:space="preserve"> </w:t>
      </w:r>
      <w:r w:rsidR="00873867" w:rsidRPr="001409CF">
        <w:rPr>
          <w:b/>
          <w:bCs/>
          <w:iCs/>
          <w:color w:val="000000"/>
          <w:sz w:val="22"/>
          <w:szCs w:val="22"/>
        </w:rPr>
        <w:t xml:space="preserve">по объекту: </w:t>
      </w:r>
      <w:r w:rsidR="00803D9A">
        <w:rPr>
          <w:b/>
          <w:bCs/>
          <w:iCs/>
          <w:color w:val="000000"/>
          <w:sz w:val="22"/>
          <w:szCs w:val="22"/>
        </w:rPr>
        <w:t xml:space="preserve">Переустройство кровли здания Дома культуры, расположенного по адресу: Республика Карелия, </w:t>
      </w:r>
      <w:proofErr w:type="spellStart"/>
      <w:r w:rsidR="00803D9A">
        <w:rPr>
          <w:b/>
          <w:bCs/>
          <w:iCs/>
          <w:color w:val="000000"/>
          <w:sz w:val="22"/>
          <w:szCs w:val="22"/>
        </w:rPr>
        <w:t>Рыборецкое</w:t>
      </w:r>
      <w:proofErr w:type="spellEnd"/>
      <w:r w:rsidR="00803D9A">
        <w:rPr>
          <w:b/>
          <w:bCs/>
          <w:iCs/>
          <w:color w:val="000000"/>
          <w:sz w:val="22"/>
          <w:szCs w:val="22"/>
        </w:rPr>
        <w:t xml:space="preserve"> вепсское сельское поселение, с. </w:t>
      </w:r>
      <w:proofErr w:type="spellStart"/>
      <w:r w:rsidR="00803D9A">
        <w:rPr>
          <w:b/>
          <w:bCs/>
          <w:iCs/>
          <w:color w:val="000000"/>
          <w:sz w:val="22"/>
          <w:szCs w:val="22"/>
        </w:rPr>
        <w:t>Рыбрека</w:t>
      </w:r>
      <w:proofErr w:type="spellEnd"/>
      <w:r w:rsidR="00803D9A">
        <w:rPr>
          <w:b/>
          <w:bCs/>
          <w:iCs/>
          <w:color w:val="000000"/>
          <w:sz w:val="22"/>
          <w:szCs w:val="22"/>
        </w:rPr>
        <w:t>, ул. Рудная, д.8</w:t>
      </w:r>
      <w:r w:rsidR="008A1731" w:rsidRPr="001409CF">
        <w:rPr>
          <w:b/>
          <w:bCs/>
          <w:iCs/>
          <w:color w:val="000000"/>
          <w:sz w:val="22"/>
          <w:szCs w:val="22"/>
        </w:rPr>
        <w:t xml:space="preserve"> по результатам аукциона № </w:t>
      </w:r>
      <w:r w:rsidR="00803D9A">
        <w:rPr>
          <w:b/>
          <w:bCs/>
          <w:iCs/>
          <w:color w:val="000000"/>
          <w:sz w:val="22"/>
          <w:szCs w:val="22"/>
        </w:rPr>
        <w:t>1аэф-21</w:t>
      </w:r>
      <w:r w:rsidRPr="001409CF">
        <w:rPr>
          <w:b/>
          <w:bCs/>
          <w:iCs/>
          <w:color w:val="000000"/>
          <w:sz w:val="22"/>
          <w:szCs w:val="22"/>
        </w:rPr>
        <w:t>» (допускаются сокращения).</w:t>
      </w:r>
    </w:p>
    <w:p w14:paraId="20E342D8" w14:textId="77777777" w:rsidR="003E1EC5" w:rsidRPr="001409CF" w:rsidRDefault="003E1EC5">
      <w:pPr>
        <w:rPr>
          <w:sz w:val="22"/>
          <w:szCs w:val="22"/>
        </w:rPr>
      </w:pPr>
    </w:p>
    <w:p w14:paraId="4988221F" w14:textId="77777777" w:rsidR="00AC00FF" w:rsidRPr="001409CF" w:rsidRDefault="00AC00FF" w:rsidP="00AC00FF">
      <w:pPr>
        <w:jc w:val="center"/>
        <w:rPr>
          <w:b/>
          <w:caps/>
          <w:sz w:val="22"/>
          <w:szCs w:val="22"/>
        </w:rPr>
      </w:pPr>
      <w:r w:rsidRPr="001409CF">
        <w:rPr>
          <w:b/>
          <w:caps/>
          <w:sz w:val="22"/>
          <w:szCs w:val="22"/>
        </w:rPr>
        <w:t>СТАТЬЯ 7.</w:t>
      </w:r>
      <w:r w:rsidRPr="001409CF">
        <w:rPr>
          <w:b/>
          <w:caps/>
          <w:sz w:val="22"/>
          <w:szCs w:val="22"/>
        </w:rPr>
        <w:tab/>
        <w:t>Ответственность сторон, ФОРС-МАЖОр</w:t>
      </w:r>
    </w:p>
    <w:p w14:paraId="0691EE4F" w14:textId="77777777" w:rsidR="00C46436" w:rsidRPr="001409CF" w:rsidRDefault="00C46436" w:rsidP="00C46436">
      <w:pPr>
        <w:widowControl w:val="0"/>
        <w:tabs>
          <w:tab w:val="left" w:pos="567"/>
        </w:tabs>
        <w:autoSpaceDE w:val="0"/>
        <w:jc w:val="both"/>
        <w:rPr>
          <w:sz w:val="22"/>
          <w:szCs w:val="22"/>
        </w:rPr>
      </w:pPr>
      <w:r w:rsidRPr="001409CF">
        <w:rPr>
          <w:sz w:val="22"/>
          <w:szCs w:val="22"/>
        </w:rPr>
        <w:t>7.1.</w:t>
      </w:r>
      <w:r w:rsidRPr="001409CF">
        <w:rPr>
          <w:sz w:val="22"/>
          <w:szCs w:val="22"/>
        </w:rPr>
        <w:tab/>
        <w:t>За нарушение условий Контракта стороны несут ответственность в соответствии с действующим законодательством Российской Федерации, в том числе в порядке, предусмотренном Постановлением Правительства РФ от 30.08.2017 № 1042.</w:t>
      </w:r>
    </w:p>
    <w:p w14:paraId="27700785" w14:textId="77777777" w:rsidR="00C46436" w:rsidRPr="001409CF" w:rsidRDefault="00C46436" w:rsidP="00C46436">
      <w:pPr>
        <w:tabs>
          <w:tab w:val="left" w:pos="567"/>
        </w:tabs>
        <w:autoSpaceDE w:val="0"/>
        <w:autoSpaceDN w:val="0"/>
        <w:adjustRightInd w:val="0"/>
        <w:jc w:val="both"/>
        <w:rPr>
          <w:sz w:val="22"/>
          <w:szCs w:val="22"/>
        </w:rPr>
      </w:pPr>
      <w:r w:rsidRPr="001409CF">
        <w:rPr>
          <w:sz w:val="22"/>
          <w:szCs w:val="22"/>
        </w:rPr>
        <w:t>7.2.</w:t>
      </w:r>
      <w:r w:rsidRPr="001409CF">
        <w:rPr>
          <w:sz w:val="22"/>
          <w:szCs w:val="22"/>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w:t>
      </w:r>
      <w:r w:rsidR="003B1ECC" w:rsidRPr="001409CF">
        <w:rPr>
          <w:sz w:val="22"/>
          <w:szCs w:val="22"/>
        </w:rPr>
        <w:t>дрядчик</w:t>
      </w:r>
      <w:r w:rsidRPr="001409CF">
        <w:rPr>
          <w:sz w:val="22"/>
          <w:szCs w:val="22"/>
        </w:rPr>
        <w:t xml:space="preserve"> вправе потребовать уплаты неустоек (штрафов, пеней). </w:t>
      </w:r>
    </w:p>
    <w:p w14:paraId="0FDD4359" w14:textId="77777777" w:rsidR="00C46436" w:rsidRPr="001409CF" w:rsidRDefault="00C46436" w:rsidP="00C46436">
      <w:pPr>
        <w:tabs>
          <w:tab w:val="left" w:pos="567"/>
        </w:tabs>
        <w:autoSpaceDE w:val="0"/>
        <w:autoSpaceDN w:val="0"/>
        <w:adjustRightInd w:val="0"/>
        <w:jc w:val="both"/>
        <w:rPr>
          <w:sz w:val="22"/>
          <w:szCs w:val="22"/>
        </w:rPr>
      </w:pPr>
      <w:r w:rsidRPr="001409CF">
        <w:rPr>
          <w:sz w:val="22"/>
          <w:szCs w:val="22"/>
        </w:rPr>
        <w:t>7.2.1.</w:t>
      </w:r>
      <w:r w:rsidRPr="001409CF">
        <w:rPr>
          <w:sz w:val="22"/>
          <w:szCs w:val="22"/>
        </w:rPr>
        <w:tab/>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w:t>
      </w:r>
      <w:r w:rsidRPr="001409CF">
        <w:rPr>
          <w:sz w:val="22"/>
          <w:szCs w:val="22"/>
        </w:rPr>
        <w:lastRenderedPageBreak/>
        <w:t xml:space="preserve">действующей на дату уплаты пеней ключевой ставки Центрального банка Российской Федерации от не уплаченной в срок суммы. </w:t>
      </w:r>
    </w:p>
    <w:p w14:paraId="366D727E" w14:textId="77777777" w:rsidR="003B1A5D" w:rsidRPr="001409CF" w:rsidRDefault="00C46436" w:rsidP="00C46436">
      <w:pPr>
        <w:tabs>
          <w:tab w:val="left" w:pos="567"/>
        </w:tabs>
        <w:autoSpaceDE w:val="0"/>
        <w:autoSpaceDN w:val="0"/>
        <w:adjustRightInd w:val="0"/>
        <w:jc w:val="both"/>
        <w:rPr>
          <w:sz w:val="22"/>
          <w:szCs w:val="22"/>
        </w:rPr>
      </w:pPr>
      <w:r w:rsidRPr="001409CF">
        <w:rPr>
          <w:sz w:val="22"/>
          <w:szCs w:val="22"/>
        </w:rPr>
        <w:t>7.2.2.</w:t>
      </w:r>
      <w:r w:rsidRPr="001409CF">
        <w:rPr>
          <w:sz w:val="22"/>
          <w:szCs w:val="22"/>
        </w:rPr>
        <w:tab/>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 соответствии с Постановлением Правительства РФ от 30.08.2017 № 1042 размер штрафа составляет</w:t>
      </w:r>
      <w:r w:rsidR="003B1A5D" w:rsidRPr="001409CF">
        <w:rPr>
          <w:sz w:val="22"/>
          <w:szCs w:val="22"/>
        </w:rPr>
        <w:t>:</w:t>
      </w:r>
    </w:p>
    <w:p w14:paraId="1FCE185A" w14:textId="77777777" w:rsidR="003B1A5D" w:rsidRPr="001409CF" w:rsidRDefault="003B1A5D" w:rsidP="00A64DBB">
      <w:pPr>
        <w:widowControl w:val="0"/>
        <w:jc w:val="both"/>
        <w:rPr>
          <w:sz w:val="22"/>
          <w:szCs w:val="22"/>
          <w:lang w:eastAsia="zh-CN"/>
        </w:rPr>
      </w:pPr>
      <w:r w:rsidRPr="001409CF">
        <w:rPr>
          <w:iCs/>
          <w:sz w:val="22"/>
          <w:szCs w:val="22"/>
          <w:lang w:eastAsia="zh-CN"/>
        </w:rPr>
        <w:t>а) 1000 рублей, если цена контракта не превышает 3 млн. рублей (включительно);</w:t>
      </w:r>
    </w:p>
    <w:p w14:paraId="40890099" w14:textId="77777777" w:rsidR="003B1A5D" w:rsidRPr="001409CF" w:rsidRDefault="003B1A5D" w:rsidP="00A64DBB">
      <w:pPr>
        <w:widowControl w:val="0"/>
        <w:jc w:val="both"/>
        <w:rPr>
          <w:sz w:val="22"/>
          <w:szCs w:val="22"/>
          <w:lang w:eastAsia="zh-CN"/>
        </w:rPr>
      </w:pPr>
      <w:r w:rsidRPr="001409CF">
        <w:rPr>
          <w:sz w:val="22"/>
          <w:szCs w:val="22"/>
          <w:lang w:eastAsia="zh-CN"/>
        </w:rPr>
        <w:t>б) 5000 рублей, если цена контракта составляет от 3 млн. рублей до 50 млн. рублей (включительно);</w:t>
      </w:r>
    </w:p>
    <w:p w14:paraId="62E8C77F" w14:textId="77777777" w:rsidR="00C46436" w:rsidRPr="001409CF" w:rsidRDefault="00C46436" w:rsidP="00C46436">
      <w:pPr>
        <w:tabs>
          <w:tab w:val="left" w:pos="567"/>
        </w:tabs>
        <w:autoSpaceDE w:val="0"/>
        <w:autoSpaceDN w:val="0"/>
        <w:adjustRightInd w:val="0"/>
        <w:jc w:val="both"/>
        <w:rPr>
          <w:sz w:val="22"/>
          <w:szCs w:val="22"/>
        </w:rPr>
      </w:pPr>
      <w:r w:rsidRPr="001409CF">
        <w:rPr>
          <w:sz w:val="22"/>
          <w:szCs w:val="22"/>
        </w:rPr>
        <w:t>7.2.3.</w:t>
      </w:r>
      <w:r w:rsidRPr="001409CF">
        <w:rPr>
          <w:sz w:val="22"/>
          <w:szCs w:val="22"/>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73A2BC8" w14:textId="77777777" w:rsidR="00C46436" w:rsidRPr="001409CF" w:rsidRDefault="00C46436" w:rsidP="00C46436">
      <w:pPr>
        <w:tabs>
          <w:tab w:val="left" w:pos="567"/>
        </w:tabs>
        <w:jc w:val="both"/>
        <w:rPr>
          <w:sz w:val="22"/>
          <w:szCs w:val="22"/>
        </w:rPr>
      </w:pPr>
      <w:r w:rsidRPr="001409CF">
        <w:rPr>
          <w:sz w:val="22"/>
          <w:szCs w:val="22"/>
        </w:rPr>
        <w:t>7.3.</w:t>
      </w:r>
      <w:r w:rsidRPr="001409CF">
        <w:rPr>
          <w:sz w:val="22"/>
          <w:szCs w:val="22"/>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Подрядчик уплачивает неустойку (штраф, пени).</w:t>
      </w:r>
    </w:p>
    <w:p w14:paraId="2DAE4690" w14:textId="77777777" w:rsidR="00C46436" w:rsidRPr="001409CF" w:rsidRDefault="00C46436" w:rsidP="00C46436">
      <w:pPr>
        <w:tabs>
          <w:tab w:val="left" w:pos="567"/>
        </w:tabs>
        <w:jc w:val="both"/>
        <w:rPr>
          <w:sz w:val="22"/>
          <w:szCs w:val="22"/>
        </w:rPr>
      </w:pPr>
      <w:r w:rsidRPr="001409CF">
        <w:rPr>
          <w:sz w:val="22"/>
          <w:szCs w:val="22"/>
        </w:rPr>
        <w:t>7.3.1.</w:t>
      </w:r>
      <w:r w:rsidRPr="001409CF">
        <w:rPr>
          <w:sz w:val="22"/>
          <w:szCs w:val="22"/>
        </w:rPr>
        <w:tab/>
        <w:t>Пеня начисляется за каждый день просрочки исполнения Подрядчиком обязательств, предусмотренных Контрактом, начиная со дня, следующего после дня истечения установленного Контрактом срока исполнения обязательств,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11D5D0EA" w14:textId="77777777" w:rsidR="00C46436" w:rsidRPr="001409CF" w:rsidRDefault="00C46436" w:rsidP="003156C5">
      <w:pPr>
        <w:widowControl w:val="0"/>
        <w:jc w:val="both"/>
        <w:rPr>
          <w:sz w:val="22"/>
          <w:szCs w:val="22"/>
        </w:rPr>
      </w:pPr>
      <w:r w:rsidRPr="001409CF">
        <w:rPr>
          <w:sz w:val="22"/>
          <w:szCs w:val="22"/>
        </w:rPr>
        <w:t>7.3.2.</w:t>
      </w:r>
      <w:r w:rsidRPr="001409CF">
        <w:rPr>
          <w:sz w:val="22"/>
          <w:szCs w:val="22"/>
        </w:rPr>
        <w:tab/>
      </w:r>
      <w:r w:rsidR="003156C5" w:rsidRPr="001409CF">
        <w:rPr>
          <w:sz w:val="22"/>
          <w:szCs w:val="22"/>
        </w:rPr>
        <w:t xml:space="preserve">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в соответствии с Постановлением Правительства РФ от 30.08.2017 № 1042 размер штрафа устанавливается в размере 1 процента цены Контракта, </w:t>
      </w:r>
      <w:r w:rsidR="003156C5" w:rsidRPr="001409CF">
        <w:rPr>
          <w:sz w:val="22"/>
          <w:szCs w:val="22"/>
          <w:shd w:val="clear" w:color="auto" w:fill="FFFFFF"/>
        </w:rPr>
        <w:t>но не более 5000,00 руб. и не менее 1000,00 руб., и составляет ______ руб. ___коп.</w:t>
      </w:r>
    </w:p>
    <w:p w14:paraId="52BC693D" w14:textId="77777777" w:rsidR="00585884" w:rsidRPr="001409CF" w:rsidRDefault="00C46436" w:rsidP="003156C5">
      <w:pPr>
        <w:widowControl w:val="0"/>
        <w:jc w:val="both"/>
        <w:rPr>
          <w:sz w:val="22"/>
          <w:szCs w:val="22"/>
          <w:lang w:eastAsia="zh-CN"/>
        </w:rPr>
      </w:pPr>
      <w:r w:rsidRPr="001409CF">
        <w:rPr>
          <w:sz w:val="22"/>
          <w:szCs w:val="22"/>
        </w:rPr>
        <w:t>7.3.3.</w:t>
      </w:r>
      <w:r w:rsidRPr="001409CF">
        <w:rPr>
          <w:sz w:val="22"/>
          <w:szCs w:val="22"/>
        </w:rPr>
        <w:tab/>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в соответствии с Постановлением Правительства РФ от 30.08.2017 № 1042 </w:t>
      </w:r>
      <w:r w:rsidR="00585884" w:rsidRPr="001409CF">
        <w:rPr>
          <w:sz w:val="22"/>
          <w:szCs w:val="22"/>
          <w:lang w:eastAsia="zh-CN"/>
        </w:rPr>
        <w:t>размер штрафа устанавливается (при наличии в контракте таких обязательств) в следующем порядке:</w:t>
      </w:r>
    </w:p>
    <w:p w14:paraId="211E26E6" w14:textId="77777777" w:rsidR="00585884" w:rsidRPr="001409CF" w:rsidRDefault="00585884" w:rsidP="00A64DBB">
      <w:pPr>
        <w:widowControl w:val="0"/>
        <w:jc w:val="both"/>
        <w:rPr>
          <w:sz w:val="22"/>
          <w:szCs w:val="22"/>
          <w:lang w:eastAsia="zh-CN"/>
        </w:rPr>
      </w:pPr>
      <w:r w:rsidRPr="001409CF">
        <w:rPr>
          <w:sz w:val="22"/>
          <w:szCs w:val="22"/>
          <w:lang w:eastAsia="zh-CN"/>
        </w:rPr>
        <w:t>а) 1000 рублей, если цена контракта не превышает 3 млн. рублей;</w:t>
      </w:r>
    </w:p>
    <w:p w14:paraId="1CC701F3" w14:textId="77777777" w:rsidR="00C46436" w:rsidRPr="001409CF" w:rsidRDefault="00585884" w:rsidP="00A64DBB">
      <w:pPr>
        <w:widowControl w:val="0"/>
        <w:jc w:val="both"/>
        <w:rPr>
          <w:sz w:val="22"/>
          <w:szCs w:val="22"/>
          <w:shd w:val="clear" w:color="auto" w:fill="FFFFFF"/>
          <w:lang w:eastAsia="zh-CN"/>
        </w:rPr>
      </w:pPr>
      <w:r w:rsidRPr="001409CF">
        <w:rPr>
          <w:sz w:val="22"/>
          <w:szCs w:val="22"/>
          <w:shd w:val="clear" w:color="auto" w:fill="FFFFFF"/>
          <w:lang w:eastAsia="zh-CN"/>
        </w:rPr>
        <w:t>б) 5000 рублей, если цена контракта составляет от 3 млн. рублей до 50 млн. рублей (включительно).</w:t>
      </w:r>
    </w:p>
    <w:p w14:paraId="19A28A31" w14:textId="77777777" w:rsidR="00C46436" w:rsidRPr="001409CF" w:rsidRDefault="00C46436" w:rsidP="00C46436">
      <w:pPr>
        <w:tabs>
          <w:tab w:val="left" w:pos="567"/>
        </w:tabs>
        <w:jc w:val="both"/>
        <w:rPr>
          <w:sz w:val="22"/>
          <w:szCs w:val="22"/>
        </w:rPr>
      </w:pPr>
      <w:r w:rsidRPr="001409CF">
        <w:rPr>
          <w:sz w:val="22"/>
          <w:szCs w:val="22"/>
        </w:rPr>
        <w:t>7.3.4.</w:t>
      </w:r>
      <w:r w:rsidRPr="001409CF">
        <w:rPr>
          <w:sz w:val="22"/>
          <w:szCs w:val="22"/>
        </w:rPr>
        <w:tab/>
        <w:t xml:space="preserve">В случае, если Контракт заключен с победителем закупки (или с иным участником закупки в случаях, установленных Федеральным законом от 5 апреля 2013 года № 44-ФЗ), предложившим наиболее высокую цену за право заключения Контракта, в соответствии с Постановлением Правительства РФ от 30.08.2017 № 1042 штраф, начисляемый за каждый факт неисполнения или ненадлежащего исполнения </w:t>
      </w:r>
      <w:r w:rsidR="00973433" w:rsidRPr="001409CF">
        <w:rPr>
          <w:sz w:val="22"/>
          <w:szCs w:val="22"/>
        </w:rPr>
        <w:t>Подрядчиком</w:t>
      </w:r>
      <w:r w:rsidRPr="001409CF">
        <w:rPr>
          <w:sz w:val="22"/>
          <w:szCs w:val="22"/>
        </w:rPr>
        <w:t xml:space="preserve"> обязательств, предусмотренных Контрактом, за исключением просрочки исполнения обязательств (в том числе гарантийного обязательства), устанавливается в размере _____ </w:t>
      </w:r>
      <w:proofErr w:type="spellStart"/>
      <w:r w:rsidRPr="001409CF">
        <w:rPr>
          <w:sz w:val="22"/>
          <w:szCs w:val="22"/>
        </w:rPr>
        <w:t>руб</w:t>
      </w:r>
      <w:proofErr w:type="spellEnd"/>
      <w:r w:rsidRPr="001409CF">
        <w:rPr>
          <w:sz w:val="22"/>
          <w:szCs w:val="22"/>
        </w:rPr>
        <w:t>.__коп., что составляет:</w:t>
      </w:r>
    </w:p>
    <w:p w14:paraId="0B9C3526" w14:textId="77777777" w:rsidR="00C46436" w:rsidRPr="001409CF" w:rsidRDefault="00C46436" w:rsidP="00C46436">
      <w:pPr>
        <w:shd w:val="clear" w:color="auto" w:fill="FFFFFF"/>
        <w:tabs>
          <w:tab w:val="left" w:pos="567"/>
        </w:tabs>
        <w:jc w:val="both"/>
        <w:rPr>
          <w:i/>
          <w:iCs/>
          <w:color w:val="2F5496"/>
          <w:sz w:val="22"/>
          <w:szCs w:val="22"/>
          <w:lang w:eastAsia="ru-RU"/>
        </w:rPr>
      </w:pPr>
      <w:r w:rsidRPr="001409CF">
        <w:rPr>
          <w:i/>
          <w:iCs/>
          <w:color w:val="2F5496"/>
          <w:sz w:val="22"/>
          <w:szCs w:val="22"/>
          <w:lang w:eastAsia="ru-RU"/>
        </w:rPr>
        <w:t>а) в случае, если цена Контракта не превышает начальную (максимальную) цену Контракта:</w:t>
      </w:r>
    </w:p>
    <w:p w14:paraId="02AFA0E4" w14:textId="77777777" w:rsidR="00585884" w:rsidRPr="001409CF" w:rsidRDefault="00585884" w:rsidP="00A64DBB">
      <w:pPr>
        <w:suppressAutoHyphens w:val="0"/>
        <w:jc w:val="both"/>
        <w:rPr>
          <w:sz w:val="22"/>
          <w:szCs w:val="22"/>
          <w:lang w:eastAsia="ru-RU"/>
        </w:rPr>
      </w:pPr>
      <w:r w:rsidRPr="001409CF">
        <w:rPr>
          <w:sz w:val="22"/>
          <w:szCs w:val="22"/>
          <w:lang w:eastAsia="ru-RU"/>
        </w:rPr>
        <w:t>10 процентов начальной (максимальной) цены контракта, если цена контракта не превышает 3 млн. рублей;</w:t>
      </w:r>
    </w:p>
    <w:p w14:paraId="26BBF324" w14:textId="77777777" w:rsidR="00585884" w:rsidRPr="001409CF" w:rsidRDefault="00585884" w:rsidP="00A64DBB">
      <w:pPr>
        <w:suppressAutoHyphens w:val="0"/>
        <w:jc w:val="both"/>
        <w:rPr>
          <w:sz w:val="22"/>
          <w:szCs w:val="22"/>
          <w:lang w:eastAsia="ru-RU"/>
        </w:rPr>
      </w:pPr>
      <w:r w:rsidRPr="001409CF">
        <w:rPr>
          <w:sz w:val="22"/>
          <w:szCs w:val="22"/>
          <w:lang w:eastAsia="ru-RU"/>
        </w:rPr>
        <w:t>5 процентов начальной (максимальной) цены контракта, если цена контракта составляет от 3 млн. рублей до 50 млн. рублей (включительно);</w:t>
      </w:r>
    </w:p>
    <w:p w14:paraId="136B7B48" w14:textId="77777777" w:rsidR="00C46436" w:rsidRPr="001409CF" w:rsidRDefault="00C46436" w:rsidP="00C46436">
      <w:pPr>
        <w:shd w:val="clear" w:color="auto" w:fill="FFFFFF"/>
        <w:tabs>
          <w:tab w:val="left" w:pos="567"/>
        </w:tabs>
        <w:jc w:val="both"/>
        <w:rPr>
          <w:i/>
          <w:iCs/>
          <w:color w:val="2F5496"/>
          <w:sz w:val="22"/>
          <w:szCs w:val="22"/>
          <w:lang w:eastAsia="ru-RU"/>
        </w:rPr>
      </w:pPr>
      <w:r w:rsidRPr="001409CF">
        <w:rPr>
          <w:i/>
          <w:iCs/>
          <w:color w:val="2F5496"/>
          <w:sz w:val="22"/>
          <w:szCs w:val="22"/>
          <w:lang w:eastAsia="ru-RU"/>
        </w:rPr>
        <w:t>б) в случае, если цена Контракта превышает начальную (максимальную) цену Контракта:</w:t>
      </w:r>
    </w:p>
    <w:p w14:paraId="1D65436A" w14:textId="77777777" w:rsidR="00585884" w:rsidRPr="001409CF" w:rsidRDefault="00585884" w:rsidP="00A64DBB">
      <w:pPr>
        <w:suppressAutoHyphens w:val="0"/>
        <w:jc w:val="both"/>
        <w:rPr>
          <w:sz w:val="22"/>
          <w:szCs w:val="22"/>
          <w:lang w:eastAsia="ru-RU"/>
        </w:rPr>
      </w:pPr>
      <w:r w:rsidRPr="001409CF">
        <w:rPr>
          <w:sz w:val="22"/>
          <w:szCs w:val="22"/>
          <w:lang w:eastAsia="ru-RU"/>
        </w:rPr>
        <w:t>10 процентов цены контракта, если цена контракта не превышает 3 млн. рублей;</w:t>
      </w:r>
    </w:p>
    <w:p w14:paraId="50D7ED35" w14:textId="77777777" w:rsidR="00585884" w:rsidRPr="001409CF" w:rsidRDefault="00585884" w:rsidP="00A64DBB">
      <w:pPr>
        <w:suppressAutoHyphens w:val="0"/>
        <w:jc w:val="both"/>
        <w:rPr>
          <w:sz w:val="22"/>
          <w:szCs w:val="22"/>
          <w:lang w:eastAsia="ru-RU"/>
        </w:rPr>
      </w:pPr>
      <w:r w:rsidRPr="001409CF">
        <w:rPr>
          <w:sz w:val="22"/>
          <w:szCs w:val="22"/>
          <w:lang w:eastAsia="ru-RU"/>
        </w:rPr>
        <w:t>5 процентов цены контракта, если цена контракта составляет от 3 млн. рублей до 50 млн. рублей (включительно).</w:t>
      </w:r>
    </w:p>
    <w:p w14:paraId="06B3F0D6" w14:textId="77777777" w:rsidR="00C46436" w:rsidRPr="001409CF" w:rsidRDefault="00C46436" w:rsidP="00C46436">
      <w:pPr>
        <w:tabs>
          <w:tab w:val="left" w:pos="567"/>
        </w:tabs>
        <w:jc w:val="both"/>
        <w:rPr>
          <w:sz w:val="22"/>
          <w:szCs w:val="22"/>
        </w:rPr>
      </w:pPr>
      <w:r w:rsidRPr="001409CF">
        <w:rPr>
          <w:sz w:val="22"/>
          <w:szCs w:val="22"/>
        </w:rPr>
        <w:t>7.3.5.</w:t>
      </w:r>
      <w:r w:rsidRPr="001409CF">
        <w:rPr>
          <w:sz w:val="22"/>
          <w:szCs w:val="22"/>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402AE868" w14:textId="77777777" w:rsidR="00C46436" w:rsidRPr="001409CF" w:rsidRDefault="00C46436" w:rsidP="00C46436">
      <w:pPr>
        <w:tabs>
          <w:tab w:val="left" w:pos="567"/>
        </w:tabs>
        <w:jc w:val="both"/>
        <w:rPr>
          <w:sz w:val="22"/>
          <w:szCs w:val="22"/>
        </w:rPr>
      </w:pPr>
      <w:r w:rsidRPr="001409CF">
        <w:rPr>
          <w:sz w:val="22"/>
          <w:szCs w:val="22"/>
        </w:rPr>
        <w:t>7.3.6.</w:t>
      </w:r>
      <w:r w:rsidRPr="001409CF">
        <w:rPr>
          <w:sz w:val="22"/>
          <w:szCs w:val="22"/>
        </w:rPr>
        <w:tab/>
        <w:t xml:space="preserve">В случае направления Подрядчику требования об уплате неустоек (штрафов, пеней), Заказчик оплачивает фактически выполненные работы за вычетом выставленных требований по оплате штрафа (пени). </w:t>
      </w:r>
    </w:p>
    <w:p w14:paraId="4922AD21" w14:textId="77777777" w:rsidR="00C46436" w:rsidRPr="001409CF" w:rsidRDefault="00C46436" w:rsidP="00C46436">
      <w:pPr>
        <w:tabs>
          <w:tab w:val="left" w:pos="567"/>
        </w:tabs>
        <w:jc w:val="both"/>
        <w:rPr>
          <w:sz w:val="22"/>
          <w:szCs w:val="22"/>
        </w:rPr>
      </w:pPr>
      <w:r w:rsidRPr="001409CF">
        <w:rPr>
          <w:sz w:val="22"/>
          <w:szCs w:val="22"/>
        </w:rPr>
        <w:t>7.4.</w:t>
      </w:r>
      <w:r w:rsidRPr="001409CF">
        <w:rPr>
          <w:sz w:val="22"/>
          <w:szCs w:val="22"/>
        </w:rPr>
        <w:tab/>
        <w:t>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5258B28A" w14:textId="77777777" w:rsidR="00C46436" w:rsidRPr="001409CF" w:rsidRDefault="00C46436" w:rsidP="00C46436">
      <w:pPr>
        <w:tabs>
          <w:tab w:val="left" w:pos="567"/>
        </w:tabs>
        <w:jc w:val="both"/>
        <w:rPr>
          <w:sz w:val="22"/>
          <w:szCs w:val="22"/>
        </w:rPr>
      </w:pPr>
      <w:r w:rsidRPr="001409CF">
        <w:rPr>
          <w:sz w:val="22"/>
          <w:szCs w:val="22"/>
        </w:rPr>
        <w:lastRenderedPageBreak/>
        <w:t>7.5.</w:t>
      </w:r>
      <w:r w:rsidRPr="001409CF">
        <w:rPr>
          <w:sz w:val="22"/>
          <w:szCs w:val="22"/>
        </w:rPr>
        <w:tab/>
        <w:t>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2FC63306" w14:textId="77777777" w:rsidR="00C46436" w:rsidRPr="001409CF" w:rsidRDefault="00C46436" w:rsidP="00C46436">
      <w:pPr>
        <w:tabs>
          <w:tab w:val="left" w:pos="567"/>
        </w:tabs>
        <w:jc w:val="both"/>
        <w:rPr>
          <w:sz w:val="22"/>
          <w:szCs w:val="22"/>
        </w:rPr>
      </w:pPr>
      <w:r w:rsidRPr="001409CF">
        <w:rPr>
          <w:sz w:val="22"/>
          <w:szCs w:val="22"/>
        </w:rPr>
        <w:t>7.6.</w:t>
      </w:r>
      <w:r w:rsidRPr="001409CF">
        <w:rPr>
          <w:sz w:val="22"/>
          <w:szCs w:val="22"/>
        </w:rPr>
        <w:tab/>
        <w:t xml:space="preserve">Ответственность Сторон в иных случаях определяется в соответствии с законодательством Российской Федерации. </w:t>
      </w:r>
    </w:p>
    <w:p w14:paraId="61A02D51" w14:textId="77777777" w:rsidR="00C46436" w:rsidRPr="001409CF" w:rsidRDefault="00C46436" w:rsidP="00C46436">
      <w:pPr>
        <w:tabs>
          <w:tab w:val="left" w:pos="567"/>
          <w:tab w:val="left" w:pos="1276"/>
        </w:tabs>
        <w:jc w:val="both"/>
        <w:rPr>
          <w:sz w:val="22"/>
          <w:szCs w:val="22"/>
        </w:rPr>
      </w:pPr>
      <w:r w:rsidRPr="001409CF">
        <w:rPr>
          <w:sz w:val="22"/>
          <w:szCs w:val="22"/>
        </w:rPr>
        <w:t>7.7.</w:t>
      </w:r>
      <w:r w:rsidRPr="001409CF">
        <w:rPr>
          <w:sz w:val="22"/>
          <w:szCs w:val="22"/>
        </w:rPr>
        <w:tab/>
        <w:t>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иное лицо.</w:t>
      </w:r>
    </w:p>
    <w:p w14:paraId="58F768D9" w14:textId="77777777" w:rsidR="00C46436" w:rsidRPr="001409CF" w:rsidRDefault="00C46436" w:rsidP="00C46436">
      <w:pPr>
        <w:tabs>
          <w:tab w:val="left" w:pos="567"/>
          <w:tab w:val="left" w:pos="1276"/>
        </w:tabs>
        <w:jc w:val="both"/>
        <w:rPr>
          <w:sz w:val="22"/>
          <w:szCs w:val="22"/>
        </w:rPr>
      </w:pPr>
      <w:r w:rsidRPr="001409CF">
        <w:rPr>
          <w:sz w:val="22"/>
          <w:szCs w:val="22"/>
        </w:rPr>
        <w:t>7.8.</w:t>
      </w:r>
      <w:r w:rsidRPr="001409CF">
        <w:rPr>
          <w:sz w:val="22"/>
          <w:szCs w:val="22"/>
        </w:rPr>
        <w:tab/>
        <w:t>Риск случайной гибели или случайного повреждения результата выполненной работы до ее приемки Заказчиком несет Подрядчик.</w:t>
      </w:r>
    </w:p>
    <w:p w14:paraId="267E204E" w14:textId="77777777" w:rsidR="00C46436" w:rsidRPr="001409CF" w:rsidRDefault="00C46436" w:rsidP="00C46436">
      <w:pPr>
        <w:tabs>
          <w:tab w:val="left" w:pos="567"/>
          <w:tab w:val="left" w:pos="1276"/>
        </w:tabs>
        <w:jc w:val="both"/>
        <w:rPr>
          <w:sz w:val="22"/>
          <w:szCs w:val="22"/>
        </w:rPr>
      </w:pPr>
      <w:r w:rsidRPr="001409CF">
        <w:rPr>
          <w:sz w:val="22"/>
          <w:szCs w:val="22"/>
        </w:rPr>
        <w:t>7.9.</w:t>
      </w:r>
      <w:r w:rsidRPr="001409CF">
        <w:rPr>
          <w:sz w:val="22"/>
          <w:szCs w:val="22"/>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FAA1126" w14:textId="77777777" w:rsidR="003E1EC5" w:rsidRPr="001409CF" w:rsidRDefault="003E1EC5">
      <w:pPr>
        <w:rPr>
          <w:sz w:val="22"/>
          <w:szCs w:val="22"/>
        </w:rPr>
      </w:pPr>
    </w:p>
    <w:p w14:paraId="4A60BD37" w14:textId="77777777" w:rsidR="003E1EC5" w:rsidRPr="001409CF" w:rsidRDefault="003E1EC5">
      <w:pPr>
        <w:jc w:val="center"/>
        <w:rPr>
          <w:sz w:val="22"/>
          <w:szCs w:val="22"/>
        </w:rPr>
      </w:pPr>
      <w:r w:rsidRPr="001409CF">
        <w:rPr>
          <w:b/>
          <w:caps/>
          <w:sz w:val="22"/>
          <w:szCs w:val="22"/>
        </w:rPr>
        <w:t>СТАТЬЯ 8.</w:t>
      </w:r>
      <w:r w:rsidRPr="001409CF">
        <w:rPr>
          <w:b/>
          <w:caps/>
          <w:sz w:val="22"/>
          <w:szCs w:val="22"/>
        </w:rPr>
        <w:tab/>
        <w:t>Разрешение споров</w:t>
      </w:r>
    </w:p>
    <w:p w14:paraId="7C47BBB9" w14:textId="77777777" w:rsidR="003E1EC5" w:rsidRPr="001409CF" w:rsidRDefault="003E1EC5">
      <w:pPr>
        <w:jc w:val="both"/>
        <w:rPr>
          <w:sz w:val="22"/>
          <w:szCs w:val="22"/>
        </w:rPr>
      </w:pPr>
      <w:r w:rsidRPr="001409CF">
        <w:rPr>
          <w:sz w:val="22"/>
          <w:szCs w:val="22"/>
        </w:rPr>
        <w:t>8.1.</w:t>
      </w:r>
      <w:r w:rsidRPr="001409CF">
        <w:rPr>
          <w:sz w:val="22"/>
          <w:szCs w:val="22"/>
        </w:rPr>
        <w:tab/>
        <w:t>В случае возникновения между сторонами разногласий в связи с исполнением, изменением или прекращением контракта, стороны предпримут все меры для разрешения разногласий путем переговоров.</w:t>
      </w:r>
    </w:p>
    <w:p w14:paraId="66F992C1" w14:textId="77777777" w:rsidR="003E1EC5" w:rsidRPr="001409CF" w:rsidRDefault="003E1EC5">
      <w:pPr>
        <w:jc w:val="both"/>
        <w:rPr>
          <w:sz w:val="22"/>
          <w:szCs w:val="22"/>
        </w:rPr>
      </w:pPr>
      <w:r w:rsidRPr="001409CF">
        <w:rPr>
          <w:sz w:val="22"/>
          <w:szCs w:val="22"/>
        </w:rPr>
        <w:t>8.2.</w:t>
      </w:r>
      <w:r w:rsidRPr="001409CF">
        <w:rPr>
          <w:sz w:val="22"/>
          <w:szCs w:val="22"/>
        </w:rPr>
        <w:tab/>
        <w:t>Если стороны не пришли к согласию в процессе переговоров, спор подлежит рассмотрению и разрешению в Арбитражном суде Республики Карелия в порядке, предусмотренном законодательством Российской Федерации.</w:t>
      </w:r>
    </w:p>
    <w:p w14:paraId="0F7FDB58" w14:textId="77777777" w:rsidR="003E1EC5" w:rsidRPr="001409CF" w:rsidRDefault="003E1EC5" w:rsidP="00B927DC">
      <w:pPr>
        <w:tabs>
          <w:tab w:val="left" w:pos="567"/>
        </w:tabs>
        <w:jc w:val="both"/>
        <w:rPr>
          <w:sz w:val="22"/>
          <w:szCs w:val="22"/>
        </w:rPr>
      </w:pPr>
      <w:r w:rsidRPr="001409CF">
        <w:rPr>
          <w:sz w:val="22"/>
          <w:szCs w:val="22"/>
        </w:rPr>
        <w:t>8.3.</w:t>
      </w:r>
      <w:r w:rsidRPr="001409CF">
        <w:rPr>
          <w:sz w:val="22"/>
          <w:szCs w:val="22"/>
        </w:rPr>
        <w:tab/>
        <w:t>Стороны устанавливают, что все возможные претензии по Контракту должны быть рассмотрены сторонами в течение 10 дней с момента получения претензии.</w:t>
      </w:r>
    </w:p>
    <w:p w14:paraId="370E81A8" w14:textId="77777777" w:rsidR="003E1EC5" w:rsidRPr="001409CF" w:rsidRDefault="003E1EC5">
      <w:pPr>
        <w:rPr>
          <w:sz w:val="22"/>
          <w:szCs w:val="22"/>
        </w:rPr>
      </w:pPr>
    </w:p>
    <w:p w14:paraId="4290D6D5" w14:textId="77777777" w:rsidR="003E1EC5" w:rsidRPr="001409CF" w:rsidRDefault="003E1EC5">
      <w:pPr>
        <w:jc w:val="center"/>
        <w:rPr>
          <w:sz w:val="22"/>
          <w:szCs w:val="22"/>
        </w:rPr>
      </w:pPr>
      <w:r w:rsidRPr="001409CF">
        <w:rPr>
          <w:b/>
          <w:caps/>
          <w:sz w:val="22"/>
          <w:szCs w:val="22"/>
        </w:rPr>
        <w:t>СТАТЬЯ 9.</w:t>
      </w:r>
      <w:r w:rsidRPr="001409CF">
        <w:rPr>
          <w:b/>
          <w:caps/>
          <w:sz w:val="22"/>
          <w:szCs w:val="22"/>
        </w:rPr>
        <w:tab/>
        <w:t>Срок действия Контракта И УСЛОВИЯ РАСТОРЖЕНИЯ</w:t>
      </w:r>
    </w:p>
    <w:p w14:paraId="498E8A30" w14:textId="77777777" w:rsidR="003E1EC5" w:rsidRPr="001409CF" w:rsidRDefault="003E1EC5" w:rsidP="00A56C8A">
      <w:pPr>
        <w:tabs>
          <w:tab w:val="left" w:pos="0"/>
          <w:tab w:val="left" w:pos="567"/>
        </w:tabs>
        <w:jc w:val="both"/>
        <w:rPr>
          <w:sz w:val="22"/>
          <w:szCs w:val="22"/>
        </w:rPr>
      </w:pPr>
      <w:r w:rsidRPr="001409CF">
        <w:rPr>
          <w:sz w:val="22"/>
          <w:szCs w:val="22"/>
        </w:rPr>
        <w:t>9.1.</w:t>
      </w:r>
      <w:r w:rsidRPr="001409CF">
        <w:rPr>
          <w:sz w:val="22"/>
          <w:szCs w:val="22"/>
        </w:rPr>
        <w:tab/>
        <w:t>Контракт вступает в силу с момента его подписания.</w:t>
      </w:r>
    </w:p>
    <w:p w14:paraId="7C5820FC" w14:textId="6EC59664" w:rsidR="003E1EC5" w:rsidRPr="001409CF" w:rsidRDefault="003E1EC5" w:rsidP="00A56C8A">
      <w:pPr>
        <w:tabs>
          <w:tab w:val="left" w:pos="0"/>
          <w:tab w:val="left" w:pos="567"/>
        </w:tabs>
        <w:jc w:val="both"/>
        <w:rPr>
          <w:sz w:val="22"/>
          <w:szCs w:val="22"/>
        </w:rPr>
      </w:pPr>
      <w:r w:rsidRPr="001409CF">
        <w:rPr>
          <w:sz w:val="22"/>
          <w:szCs w:val="22"/>
        </w:rPr>
        <w:t>9.2.</w:t>
      </w:r>
      <w:r w:rsidRPr="001409CF">
        <w:rPr>
          <w:sz w:val="22"/>
          <w:szCs w:val="22"/>
        </w:rPr>
        <w:tab/>
        <w:t xml:space="preserve">Контракт действует до </w:t>
      </w:r>
      <w:r w:rsidR="00A64DBB" w:rsidRPr="001409CF">
        <w:rPr>
          <w:sz w:val="22"/>
          <w:szCs w:val="22"/>
        </w:rPr>
        <w:t>3</w:t>
      </w:r>
      <w:r w:rsidR="00904DA0">
        <w:rPr>
          <w:sz w:val="22"/>
          <w:szCs w:val="22"/>
        </w:rPr>
        <w:t>1</w:t>
      </w:r>
      <w:r w:rsidR="00A64DBB" w:rsidRPr="001409CF">
        <w:rPr>
          <w:sz w:val="22"/>
          <w:szCs w:val="22"/>
        </w:rPr>
        <w:t>.1</w:t>
      </w:r>
      <w:r w:rsidR="00904DA0">
        <w:rPr>
          <w:sz w:val="22"/>
          <w:szCs w:val="22"/>
        </w:rPr>
        <w:t>2</w:t>
      </w:r>
      <w:r w:rsidRPr="001409CF">
        <w:rPr>
          <w:sz w:val="22"/>
          <w:szCs w:val="22"/>
        </w:rPr>
        <w:t>.</w:t>
      </w:r>
      <w:r w:rsidR="00A74CBB" w:rsidRPr="001409CF">
        <w:rPr>
          <w:sz w:val="22"/>
          <w:szCs w:val="22"/>
        </w:rPr>
        <w:t>2021</w:t>
      </w:r>
      <w:r w:rsidRPr="001409CF">
        <w:rPr>
          <w:sz w:val="22"/>
          <w:szCs w:val="22"/>
        </w:rPr>
        <w:t xml:space="preserve"> г. при условии полного исполнения сторонами обязательств по Контракту.</w:t>
      </w:r>
    </w:p>
    <w:p w14:paraId="5BF663AC" w14:textId="77777777" w:rsidR="003E1EC5" w:rsidRPr="001409CF" w:rsidRDefault="003E1EC5" w:rsidP="00A56C8A">
      <w:pPr>
        <w:tabs>
          <w:tab w:val="left" w:pos="567"/>
        </w:tabs>
        <w:jc w:val="both"/>
        <w:rPr>
          <w:sz w:val="22"/>
          <w:szCs w:val="22"/>
        </w:rPr>
      </w:pPr>
      <w:r w:rsidRPr="001409CF">
        <w:rPr>
          <w:sz w:val="22"/>
          <w:szCs w:val="22"/>
        </w:rPr>
        <w:t>9.3.</w:t>
      </w:r>
      <w:r w:rsidRPr="001409CF">
        <w:rPr>
          <w:sz w:val="22"/>
          <w:szCs w:val="22"/>
        </w:rPr>
        <w:tab/>
        <w:t>Расторжение контракта допускается по соглашению сторон или в соответствии с решением суда по основаниям и в порядке, предусмотренным действующим законодательством Российской Федерации.</w:t>
      </w:r>
    </w:p>
    <w:p w14:paraId="165AAEB4" w14:textId="77777777" w:rsidR="003E1EC5" w:rsidRPr="001409CF" w:rsidRDefault="003E1EC5" w:rsidP="00A56C8A">
      <w:pPr>
        <w:tabs>
          <w:tab w:val="left" w:pos="567"/>
        </w:tabs>
        <w:jc w:val="both"/>
        <w:rPr>
          <w:sz w:val="22"/>
          <w:szCs w:val="22"/>
        </w:rPr>
      </w:pPr>
      <w:r w:rsidRPr="001409CF">
        <w:rPr>
          <w:sz w:val="22"/>
          <w:szCs w:val="22"/>
        </w:rPr>
        <w:t>9.4.</w:t>
      </w:r>
      <w:r w:rsidRPr="001409CF">
        <w:rPr>
          <w:sz w:val="22"/>
          <w:szCs w:val="22"/>
        </w:rPr>
        <w:tab/>
        <w:t>В случае расторжения контракта по соглашению сторон порядок и условия расторжения определяются сторонами путем составления соглашения в письменном виде и его подписания обеими сторонами.</w:t>
      </w:r>
    </w:p>
    <w:p w14:paraId="2FECF47A" w14:textId="77777777" w:rsidR="003E1EC5" w:rsidRPr="001409CF" w:rsidRDefault="003E1EC5" w:rsidP="00A56C8A">
      <w:pPr>
        <w:tabs>
          <w:tab w:val="left" w:pos="567"/>
        </w:tabs>
        <w:jc w:val="both"/>
        <w:rPr>
          <w:sz w:val="22"/>
          <w:szCs w:val="22"/>
        </w:rPr>
      </w:pPr>
      <w:r w:rsidRPr="001409CF">
        <w:rPr>
          <w:sz w:val="22"/>
          <w:szCs w:val="22"/>
        </w:rPr>
        <w:t>9.5.</w:t>
      </w:r>
      <w:r w:rsidRPr="001409CF">
        <w:rPr>
          <w:sz w:val="22"/>
          <w:szCs w:val="22"/>
        </w:rPr>
        <w:tab/>
        <w:t>Контракт может быть расторгнут по иным основаниям, предусмотренными действующим законодательством.</w:t>
      </w:r>
    </w:p>
    <w:p w14:paraId="306BB1EE" w14:textId="77777777" w:rsidR="003E1EC5" w:rsidRPr="001409CF" w:rsidRDefault="003E1EC5" w:rsidP="00A56C8A">
      <w:pPr>
        <w:tabs>
          <w:tab w:val="left" w:pos="567"/>
        </w:tabs>
        <w:jc w:val="both"/>
        <w:rPr>
          <w:sz w:val="22"/>
          <w:szCs w:val="22"/>
        </w:rPr>
      </w:pPr>
      <w:r w:rsidRPr="001409CF">
        <w:rPr>
          <w:sz w:val="22"/>
          <w:szCs w:val="22"/>
        </w:rPr>
        <w:t xml:space="preserve">9.6. </w:t>
      </w:r>
      <w:r w:rsidRPr="001409CF">
        <w:rPr>
          <w:sz w:val="22"/>
          <w:szCs w:val="22"/>
        </w:rPr>
        <w:tab/>
        <w:t>Заказчик вправе принять решение об одностороннем отказе от исполнения Контракта в соответствии с гражданским законодательством в следующих случаях:</w:t>
      </w:r>
    </w:p>
    <w:p w14:paraId="2E95C77C" w14:textId="77777777" w:rsidR="003E1EC5" w:rsidRPr="001409CF" w:rsidRDefault="003E1EC5" w:rsidP="00A56C8A">
      <w:pPr>
        <w:numPr>
          <w:ilvl w:val="0"/>
          <w:numId w:val="10"/>
        </w:numPr>
        <w:tabs>
          <w:tab w:val="clear" w:pos="0"/>
          <w:tab w:val="left" w:pos="567"/>
        </w:tabs>
        <w:suppressAutoHyphens w:val="0"/>
        <w:autoSpaceDE w:val="0"/>
        <w:ind w:left="0" w:firstLine="0"/>
        <w:jc w:val="both"/>
        <w:rPr>
          <w:sz w:val="22"/>
          <w:szCs w:val="22"/>
        </w:rPr>
      </w:pPr>
      <w:r w:rsidRPr="001409CF">
        <w:rPr>
          <w:sz w:val="22"/>
          <w:szCs w:val="22"/>
        </w:rPr>
        <w:t>отступление Подрядчика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(пункт 3 статьи 723 ГК РФ).</w:t>
      </w:r>
    </w:p>
    <w:p w14:paraId="4312B996" w14:textId="77777777" w:rsidR="003E1EC5" w:rsidRPr="001409CF" w:rsidRDefault="003E1EC5" w:rsidP="00A56C8A">
      <w:pPr>
        <w:tabs>
          <w:tab w:val="left" w:pos="567"/>
        </w:tabs>
        <w:suppressAutoHyphens w:val="0"/>
        <w:jc w:val="both"/>
        <w:rPr>
          <w:sz w:val="22"/>
          <w:szCs w:val="22"/>
        </w:rPr>
      </w:pPr>
      <w:r w:rsidRPr="001409CF">
        <w:rPr>
          <w:sz w:val="22"/>
          <w:szCs w:val="22"/>
        </w:rPr>
        <w:t>Решение Заказчика об одностороннем отказе от исполнения Контракта в течение трех рабочих дней с даты принятия указанного решения размещается на официальном сайте в единой информационной системе) (</w:t>
      </w:r>
      <w:hyperlink r:id="rId33" w:history="1">
        <w:r w:rsidRPr="001409CF">
          <w:rPr>
            <w:rStyle w:val="a6"/>
            <w:sz w:val="22"/>
            <w:szCs w:val="22"/>
            <w:lang w:val="en-US"/>
          </w:rPr>
          <w:t>http</w:t>
        </w:r>
        <w:r w:rsidRPr="001409CF">
          <w:rPr>
            <w:rStyle w:val="a6"/>
            <w:sz w:val="22"/>
            <w:szCs w:val="22"/>
          </w:rPr>
          <w:t>://</w:t>
        </w:r>
        <w:r w:rsidRPr="001409CF">
          <w:rPr>
            <w:rStyle w:val="a6"/>
            <w:sz w:val="22"/>
            <w:szCs w:val="22"/>
            <w:lang w:val="en-US"/>
          </w:rPr>
          <w:t>zakupki</w:t>
        </w:r>
        <w:r w:rsidRPr="001409CF">
          <w:rPr>
            <w:rStyle w:val="a6"/>
            <w:sz w:val="22"/>
            <w:szCs w:val="22"/>
          </w:rPr>
          <w:t>.</w:t>
        </w:r>
        <w:r w:rsidRPr="001409CF">
          <w:rPr>
            <w:rStyle w:val="a6"/>
            <w:sz w:val="22"/>
            <w:szCs w:val="22"/>
            <w:lang w:val="en-US"/>
          </w:rPr>
          <w:t>gov</w:t>
        </w:r>
        <w:r w:rsidRPr="001409CF">
          <w:rPr>
            <w:rStyle w:val="a6"/>
            <w:sz w:val="22"/>
            <w:szCs w:val="22"/>
          </w:rPr>
          <w:t>.</w:t>
        </w:r>
        <w:r w:rsidRPr="001409CF">
          <w:rPr>
            <w:rStyle w:val="a6"/>
            <w:sz w:val="22"/>
            <w:szCs w:val="22"/>
            <w:lang w:val="en-US"/>
          </w:rPr>
          <w:t>ru</w:t>
        </w:r>
      </w:hyperlink>
      <w:r w:rsidRPr="001409CF">
        <w:rPr>
          <w:sz w:val="22"/>
          <w:szCs w:val="22"/>
        </w:rPr>
        <w:t>)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данного уведомления или дата получения Заказчиком информации об отсутствии Подрядчика по его адресу, указанному в Контракте.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(в единой информационной системе) (</w:t>
      </w:r>
      <w:hyperlink r:id="rId34" w:history="1">
        <w:r w:rsidRPr="001409CF">
          <w:rPr>
            <w:rStyle w:val="a6"/>
            <w:sz w:val="22"/>
            <w:szCs w:val="22"/>
            <w:lang w:val="en-US"/>
          </w:rPr>
          <w:t>http</w:t>
        </w:r>
        <w:r w:rsidRPr="001409CF">
          <w:rPr>
            <w:rStyle w:val="a6"/>
            <w:sz w:val="22"/>
            <w:szCs w:val="22"/>
          </w:rPr>
          <w:t>://</w:t>
        </w:r>
        <w:proofErr w:type="spellStart"/>
        <w:r w:rsidRPr="001409CF">
          <w:rPr>
            <w:rStyle w:val="a6"/>
            <w:sz w:val="22"/>
            <w:szCs w:val="22"/>
            <w:lang w:val="en-US"/>
          </w:rPr>
          <w:t>zakupki</w:t>
        </w:r>
        <w:proofErr w:type="spellEnd"/>
        <w:r w:rsidRPr="001409CF">
          <w:rPr>
            <w:rStyle w:val="a6"/>
            <w:sz w:val="22"/>
            <w:szCs w:val="22"/>
          </w:rPr>
          <w:t>.</w:t>
        </w:r>
        <w:r w:rsidRPr="001409CF">
          <w:rPr>
            <w:rStyle w:val="a6"/>
            <w:sz w:val="22"/>
            <w:szCs w:val="22"/>
            <w:lang w:val="en-US"/>
          </w:rPr>
          <w:t>gov</w:t>
        </w:r>
        <w:r w:rsidRPr="001409CF">
          <w:rPr>
            <w:rStyle w:val="a6"/>
            <w:sz w:val="22"/>
            <w:szCs w:val="22"/>
          </w:rPr>
          <w:t>.</w:t>
        </w:r>
        <w:proofErr w:type="spellStart"/>
        <w:r w:rsidRPr="001409CF">
          <w:rPr>
            <w:rStyle w:val="a6"/>
            <w:sz w:val="22"/>
            <w:szCs w:val="22"/>
            <w:lang w:val="en-US"/>
          </w:rPr>
          <w:t>ru</w:t>
        </w:r>
        <w:proofErr w:type="spellEnd"/>
      </w:hyperlink>
      <w:r w:rsidRPr="001409CF">
        <w:rPr>
          <w:sz w:val="22"/>
          <w:szCs w:val="22"/>
        </w:rPr>
        <w:t xml:space="preserve">) решения Заказчика об одностороннем отказе от исполнения Контракта.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Pr="001409CF">
        <w:rPr>
          <w:sz w:val="22"/>
          <w:szCs w:val="22"/>
        </w:rPr>
        <w:lastRenderedPageBreak/>
        <w:t>Заказчику компенсированы затраты на проведение экспертизы, если таковая проводилась.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 и указаны в Контракте.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об аукционе, по результатам которого заключен Контракт, требованиям к участникам закупки путем проведения аукциона или предоставил недостоверную информацию о своем соответствии указанным требованиям, что позволило ему стать участником аукциона.</w:t>
      </w:r>
    </w:p>
    <w:p w14:paraId="40668BA7" w14:textId="77777777" w:rsidR="003E1EC5" w:rsidRPr="001409CF" w:rsidRDefault="003E1EC5">
      <w:pPr>
        <w:tabs>
          <w:tab w:val="left" w:pos="540"/>
        </w:tabs>
        <w:jc w:val="both"/>
        <w:rPr>
          <w:sz w:val="22"/>
          <w:szCs w:val="22"/>
        </w:rPr>
      </w:pPr>
    </w:p>
    <w:p w14:paraId="39086F8B" w14:textId="77777777" w:rsidR="003E1EC5" w:rsidRPr="001409CF" w:rsidRDefault="003E1EC5" w:rsidP="00AD20FA">
      <w:pPr>
        <w:numPr>
          <w:ilvl w:val="0"/>
          <w:numId w:val="3"/>
        </w:numPr>
        <w:tabs>
          <w:tab w:val="clear" w:pos="0"/>
          <w:tab w:val="left" w:pos="567"/>
        </w:tabs>
        <w:suppressAutoHyphens w:val="0"/>
        <w:spacing w:before="40"/>
        <w:ind w:left="0" w:firstLine="0"/>
        <w:jc w:val="center"/>
        <w:rPr>
          <w:sz w:val="22"/>
          <w:szCs w:val="22"/>
        </w:rPr>
      </w:pPr>
      <w:r w:rsidRPr="001409CF">
        <w:rPr>
          <w:b/>
          <w:caps/>
          <w:sz w:val="22"/>
          <w:szCs w:val="22"/>
        </w:rPr>
        <w:t>СТАТЬЯ 10.</w:t>
      </w:r>
      <w:r w:rsidRPr="001409CF">
        <w:rPr>
          <w:b/>
          <w:caps/>
          <w:sz w:val="22"/>
          <w:szCs w:val="22"/>
        </w:rPr>
        <w:tab/>
        <w:t>Прочие условия и ПОЛОЖЕНИЯ</w:t>
      </w:r>
    </w:p>
    <w:p w14:paraId="13ABF43A" w14:textId="77777777" w:rsidR="003E1EC5" w:rsidRPr="001409CF" w:rsidRDefault="003E1EC5" w:rsidP="00565B0E">
      <w:pPr>
        <w:tabs>
          <w:tab w:val="left" w:pos="567"/>
        </w:tabs>
        <w:jc w:val="both"/>
        <w:rPr>
          <w:sz w:val="22"/>
          <w:szCs w:val="22"/>
        </w:rPr>
      </w:pPr>
      <w:r w:rsidRPr="001409CF">
        <w:rPr>
          <w:sz w:val="22"/>
          <w:szCs w:val="22"/>
        </w:rPr>
        <w:t>10.1.</w:t>
      </w:r>
      <w:r w:rsidRPr="001409CF">
        <w:rPr>
          <w:sz w:val="22"/>
          <w:szCs w:val="22"/>
        </w:rPr>
        <w:tab/>
        <w:t>Заказчик имеет право, в одностороннем порядке за свой счёт провести независимую экспертизу работ, товаров на соответствие требованиям контракта. Анализ работ, товаров производится экспертами, которые соответствуют требованиям законодательства РФ к таким лицам, во время приема-передачи работ, товаров в присутствии лица, которое передает товары Заказчику. При заключении экспертизы о несоответствии товаров требованиям контракта данный факт является основанием для Заказчика для подачи иска о расторжении контракта.</w:t>
      </w:r>
    </w:p>
    <w:p w14:paraId="46C5088C" w14:textId="77777777" w:rsidR="003E1EC5" w:rsidRPr="001409CF" w:rsidRDefault="003E1EC5" w:rsidP="00565B0E">
      <w:pPr>
        <w:tabs>
          <w:tab w:val="left" w:pos="567"/>
        </w:tabs>
        <w:jc w:val="both"/>
        <w:rPr>
          <w:sz w:val="22"/>
          <w:szCs w:val="22"/>
        </w:rPr>
      </w:pPr>
      <w:r w:rsidRPr="001409CF">
        <w:rPr>
          <w:sz w:val="22"/>
          <w:szCs w:val="22"/>
        </w:rPr>
        <w:t>10.2.</w:t>
      </w:r>
      <w:r w:rsidRPr="001409CF">
        <w:rPr>
          <w:sz w:val="22"/>
          <w:szCs w:val="22"/>
        </w:rPr>
        <w:tab/>
        <w:t>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0FE5B489" w14:textId="77777777" w:rsidR="003E1EC5" w:rsidRPr="001409CF" w:rsidRDefault="003E1EC5" w:rsidP="00AC2EF9">
      <w:pPr>
        <w:tabs>
          <w:tab w:val="left" w:pos="567"/>
        </w:tabs>
        <w:jc w:val="both"/>
        <w:rPr>
          <w:sz w:val="22"/>
          <w:szCs w:val="22"/>
        </w:rPr>
      </w:pPr>
      <w:r w:rsidRPr="001409CF">
        <w:rPr>
          <w:sz w:val="22"/>
          <w:szCs w:val="22"/>
        </w:rPr>
        <w:t>10.3.</w:t>
      </w:r>
      <w:r w:rsidRPr="001409CF">
        <w:rPr>
          <w:sz w:val="22"/>
          <w:szCs w:val="22"/>
        </w:rPr>
        <w:tab/>
        <w:t>Взаимоотношения сторон, возникающие в ходе исполнения контракта, регулируются действующим законодательством Российской Федерации.</w:t>
      </w:r>
    </w:p>
    <w:p w14:paraId="7A4B9ECB" w14:textId="77777777" w:rsidR="00E96B46" w:rsidRPr="001409CF" w:rsidRDefault="00E96B46" w:rsidP="00E96B46">
      <w:pPr>
        <w:shd w:val="clear" w:color="auto" w:fill="FBE4D5"/>
        <w:tabs>
          <w:tab w:val="left" w:pos="567"/>
        </w:tabs>
        <w:jc w:val="both"/>
        <w:rPr>
          <w:b/>
          <w:sz w:val="22"/>
          <w:szCs w:val="22"/>
        </w:rPr>
      </w:pPr>
      <w:r w:rsidRPr="001409CF">
        <w:rPr>
          <w:i/>
          <w:iCs/>
          <w:sz w:val="22"/>
          <w:szCs w:val="22"/>
          <w:u w:val="single"/>
        </w:rPr>
        <w:t>Пункты 10.4-10.7 удаляются из Контракта в случае, если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освобождается от предоставления обеспечения исполнения Контракта, в том числе с учетом положений статьи 37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217C656" w14:textId="77777777" w:rsidR="00604769" w:rsidRPr="001409CF" w:rsidRDefault="003E1EC5" w:rsidP="00AC2EF9">
      <w:pPr>
        <w:tabs>
          <w:tab w:val="left" w:pos="567"/>
        </w:tabs>
        <w:suppressAutoHyphens w:val="0"/>
        <w:autoSpaceDE w:val="0"/>
        <w:autoSpaceDN w:val="0"/>
        <w:adjustRightInd w:val="0"/>
        <w:jc w:val="both"/>
        <w:rPr>
          <w:b/>
          <w:sz w:val="22"/>
          <w:szCs w:val="22"/>
        </w:rPr>
      </w:pPr>
      <w:r w:rsidRPr="001409CF">
        <w:rPr>
          <w:b/>
          <w:sz w:val="22"/>
          <w:szCs w:val="22"/>
        </w:rPr>
        <w:t>10.4.</w:t>
      </w:r>
      <w:r w:rsidRPr="001409CF">
        <w:rPr>
          <w:b/>
          <w:sz w:val="22"/>
          <w:szCs w:val="22"/>
        </w:rPr>
        <w:tab/>
        <w:t xml:space="preserve">Установлено обеспечение исполнения Подрядчиком контракта. Размер обеспечения исполнения Контракта – __________ руб. Обязательства по Контракту, которые должны быть обеспечены: все обязательства по Контракту. </w:t>
      </w:r>
      <w:r w:rsidR="00604769" w:rsidRPr="001409CF">
        <w:rPr>
          <w:b/>
          <w:sz w:val="22"/>
          <w:szCs w:val="22"/>
        </w:rPr>
        <w:t>В случае, если обеспечение исполнения Контракта предоставлено в форме денежных средств, то срок возврата Заказчиком Подрядчику денежных средств, внесенных в качестве обеспечения исполнения Контракта (</w:t>
      </w:r>
      <w:r w:rsidR="00604769" w:rsidRPr="001409CF">
        <w:rPr>
          <w:b/>
          <w:sz w:val="22"/>
          <w:szCs w:val="22"/>
          <w:lang w:eastAsia="ru-RU"/>
        </w:rPr>
        <w:t xml:space="preserve">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w:t>
      </w:r>
      <w:r w:rsidR="00604769" w:rsidRPr="001409CF">
        <w:rPr>
          <w:b/>
          <w:sz w:val="22"/>
          <w:szCs w:val="22"/>
        </w:rPr>
        <w:t>от 05.04.2013г. №44-ФЗ «О контрактной системе в сфере закупок товаров, работ, услуг для обеспечения государственных и муниципальных нужд», составляет пятнадцать дней со дня подписания Заказчиком форм КС-2, КС-3.</w:t>
      </w:r>
    </w:p>
    <w:p w14:paraId="25209CFF" w14:textId="77777777" w:rsidR="003E1EC5" w:rsidRPr="001409CF" w:rsidRDefault="003E1EC5" w:rsidP="00604769">
      <w:pPr>
        <w:tabs>
          <w:tab w:val="left" w:pos="567"/>
        </w:tabs>
        <w:suppressAutoHyphens w:val="0"/>
        <w:jc w:val="both"/>
        <w:rPr>
          <w:b/>
          <w:color w:val="000000"/>
          <w:sz w:val="22"/>
          <w:szCs w:val="22"/>
        </w:rPr>
      </w:pPr>
      <w:r w:rsidRPr="001409CF">
        <w:rPr>
          <w:b/>
          <w:sz w:val="22"/>
          <w:szCs w:val="22"/>
        </w:rPr>
        <w:t>10.5.</w:t>
      </w:r>
      <w:r w:rsidR="004650D3" w:rsidRPr="001409CF">
        <w:rPr>
          <w:b/>
          <w:sz w:val="22"/>
          <w:szCs w:val="22"/>
        </w:rPr>
        <w:tab/>
      </w:r>
      <w:r w:rsidRPr="001409CF">
        <w:rPr>
          <w:b/>
          <w:color w:val="000000"/>
          <w:sz w:val="22"/>
          <w:szCs w:val="22"/>
        </w:rPr>
        <w:t xml:space="preserve">Реквизиты счета для перечисления денежных средств, </w:t>
      </w:r>
      <w:r w:rsidRPr="001409CF">
        <w:rPr>
          <w:b/>
          <w:sz w:val="22"/>
          <w:szCs w:val="22"/>
        </w:rPr>
        <w:t>в случае если обеспечение исполнения Контракта предоставлено в форме денежных средств</w:t>
      </w:r>
      <w:r w:rsidRPr="001409CF">
        <w:rPr>
          <w:b/>
          <w:color w:val="000000"/>
          <w:sz w:val="22"/>
          <w:szCs w:val="22"/>
        </w:rPr>
        <w:t>:</w:t>
      </w:r>
    </w:p>
    <w:p w14:paraId="19E012CA" w14:textId="77777777" w:rsidR="004A3BDD" w:rsidRPr="004A3BDD" w:rsidRDefault="004A3BDD" w:rsidP="004A3BDD">
      <w:pPr>
        <w:tabs>
          <w:tab w:val="left" w:pos="426"/>
        </w:tabs>
        <w:jc w:val="both"/>
        <w:rPr>
          <w:b/>
          <w:sz w:val="22"/>
          <w:szCs w:val="22"/>
        </w:rPr>
      </w:pPr>
      <w:r w:rsidRPr="004A3BDD">
        <w:rPr>
          <w:b/>
          <w:sz w:val="22"/>
          <w:szCs w:val="22"/>
        </w:rPr>
        <w:t xml:space="preserve">Получатель: Администрация </w:t>
      </w:r>
      <w:proofErr w:type="spellStart"/>
      <w:r w:rsidRPr="004A3BDD">
        <w:rPr>
          <w:b/>
          <w:sz w:val="22"/>
          <w:szCs w:val="22"/>
        </w:rPr>
        <w:t>Рыборецкого</w:t>
      </w:r>
      <w:proofErr w:type="spellEnd"/>
      <w:r w:rsidRPr="004A3BDD">
        <w:rPr>
          <w:b/>
          <w:sz w:val="22"/>
          <w:szCs w:val="22"/>
        </w:rPr>
        <w:t xml:space="preserve"> вепсского сельского поселения </w:t>
      </w:r>
    </w:p>
    <w:p w14:paraId="443D9D88" w14:textId="77777777" w:rsidR="004A3BDD" w:rsidRPr="004A3BDD" w:rsidRDefault="004A3BDD" w:rsidP="004A3BDD">
      <w:pPr>
        <w:tabs>
          <w:tab w:val="left" w:pos="426"/>
        </w:tabs>
        <w:jc w:val="both"/>
        <w:rPr>
          <w:b/>
          <w:sz w:val="22"/>
          <w:szCs w:val="22"/>
        </w:rPr>
      </w:pPr>
      <w:r w:rsidRPr="004A3BDD">
        <w:rPr>
          <w:b/>
          <w:sz w:val="22"/>
          <w:szCs w:val="22"/>
        </w:rPr>
        <w:t>ИНН 1020011531, КПП 102001001</w:t>
      </w:r>
    </w:p>
    <w:p w14:paraId="0AD1558F" w14:textId="77777777" w:rsidR="004A3BDD" w:rsidRPr="004A3BDD" w:rsidRDefault="004A3BDD" w:rsidP="004A3BDD">
      <w:pPr>
        <w:tabs>
          <w:tab w:val="left" w:pos="426"/>
        </w:tabs>
        <w:jc w:val="both"/>
        <w:rPr>
          <w:b/>
          <w:sz w:val="22"/>
          <w:szCs w:val="22"/>
        </w:rPr>
      </w:pPr>
      <w:r w:rsidRPr="004A3BDD">
        <w:rPr>
          <w:b/>
          <w:sz w:val="22"/>
          <w:szCs w:val="22"/>
        </w:rPr>
        <w:t xml:space="preserve">Администрация </w:t>
      </w:r>
      <w:proofErr w:type="spellStart"/>
      <w:r w:rsidRPr="004A3BDD">
        <w:rPr>
          <w:b/>
          <w:sz w:val="22"/>
          <w:szCs w:val="22"/>
        </w:rPr>
        <w:t>Рыборецкого</w:t>
      </w:r>
      <w:proofErr w:type="spellEnd"/>
      <w:r w:rsidRPr="004A3BDD">
        <w:rPr>
          <w:b/>
          <w:sz w:val="22"/>
          <w:szCs w:val="22"/>
        </w:rPr>
        <w:t xml:space="preserve"> вепсского сельского поселения (Администрация </w:t>
      </w:r>
      <w:proofErr w:type="spellStart"/>
      <w:r w:rsidRPr="004A3BDD">
        <w:rPr>
          <w:b/>
          <w:sz w:val="22"/>
          <w:szCs w:val="22"/>
        </w:rPr>
        <w:t>Рыборецкого</w:t>
      </w:r>
      <w:proofErr w:type="spellEnd"/>
      <w:r w:rsidRPr="004A3BDD">
        <w:rPr>
          <w:b/>
          <w:sz w:val="22"/>
          <w:szCs w:val="22"/>
        </w:rPr>
        <w:t xml:space="preserve"> вепсского сельского поселения, л/с 05063005910)</w:t>
      </w:r>
    </w:p>
    <w:p w14:paraId="1BCBF8B0" w14:textId="77777777" w:rsidR="004A3BDD" w:rsidRPr="004A3BDD" w:rsidRDefault="004A3BDD" w:rsidP="004A3BDD">
      <w:pPr>
        <w:tabs>
          <w:tab w:val="left" w:pos="426"/>
        </w:tabs>
        <w:jc w:val="both"/>
        <w:rPr>
          <w:b/>
          <w:sz w:val="22"/>
          <w:szCs w:val="22"/>
        </w:rPr>
      </w:pPr>
      <w:r w:rsidRPr="004A3BDD">
        <w:rPr>
          <w:b/>
          <w:sz w:val="22"/>
          <w:szCs w:val="22"/>
        </w:rPr>
        <w:t>Отделение – НБ Республика Карелия Банка России // УФК по Республике Карелия г. Петрозаводск</w:t>
      </w:r>
    </w:p>
    <w:p w14:paraId="7B103214" w14:textId="77777777" w:rsidR="004A3BDD" w:rsidRPr="004A3BDD" w:rsidRDefault="004A3BDD" w:rsidP="004A3BDD">
      <w:pPr>
        <w:tabs>
          <w:tab w:val="left" w:pos="426"/>
        </w:tabs>
        <w:jc w:val="both"/>
        <w:rPr>
          <w:b/>
          <w:sz w:val="22"/>
          <w:szCs w:val="22"/>
        </w:rPr>
      </w:pPr>
      <w:r w:rsidRPr="004A3BDD">
        <w:rPr>
          <w:b/>
          <w:sz w:val="22"/>
          <w:szCs w:val="22"/>
        </w:rPr>
        <w:t>К/счет: 40102810945370000073</w:t>
      </w:r>
    </w:p>
    <w:p w14:paraId="375E27AC" w14:textId="77777777" w:rsidR="004A3BDD" w:rsidRPr="004A3BDD" w:rsidRDefault="004A3BDD" w:rsidP="004A3BDD">
      <w:pPr>
        <w:tabs>
          <w:tab w:val="left" w:pos="426"/>
        </w:tabs>
        <w:jc w:val="both"/>
        <w:rPr>
          <w:b/>
          <w:sz w:val="22"/>
          <w:szCs w:val="22"/>
        </w:rPr>
      </w:pPr>
      <w:r w:rsidRPr="004A3BDD">
        <w:rPr>
          <w:b/>
          <w:sz w:val="22"/>
          <w:szCs w:val="22"/>
        </w:rPr>
        <w:t>Р/</w:t>
      </w:r>
      <w:proofErr w:type="spellStart"/>
      <w:r w:rsidRPr="004A3BDD">
        <w:rPr>
          <w:b/>
          <w:sz w:val="22"/>
          <w:szCs w:val="22"/>
        </w:rPr>
        <w:t>сч</w:t>
      </w:r>
      <w:proofErr w:type="spellEnd"/>
      <w:r w:rsidRPr="004A3BDD">
        <w:rPr>
          <w:b/>
          <w:sz w:val="22"/>
          <w:szCs w:val="22"/>
        </w:rPr>
        <w:t xml:space="preserve"> 03232643866364430600</w:t>
      </w:r>
    </w:p>
    <w:p w14:paraId="3224B572" w14:textId="77777777" w:rsidR="004A3BDD" w:rsidRPr="004A3BDD" w:rsidRDefault="004A3BDD" w:rsidP="004A3BDD">
      <w:pPr>
        <w:tabs>
          <w:tab w:val="left" w:pos="426"/>
        </w:tabs>
        <w:jc w:val="both"/>
        <w:rPr>
          <w:b/>
          <w:sz w:val="22"/>
          <w:szCs w:val="22"/>
        </w:rPr>
      </w:pPr>
      <w:r w:rsidRPr="004A3BDD">
        <w:rPr>
          <w:b/>
          <w:sz w:val="22"/>
          <w:szCs w:val="22"/>
        </w:rPr>
        <w:t>БИК: 018602104</w:t>
      </w:r>
    </w:p>
    <w:p w14:paraId="2F71E193" w14:textId="4551A696" w:rsidR="00A32031" w:rsidRPr="00A32031" w:rsidRDefault="004A3BDD" w:rsidP="004A3BDD">
      <w:pPr>
        <w:tabs>
          <w:tab w:val="left" w:pos="426"/>
        </w:tabs>
        <w:jc w:val="both"/>
        <w:rPr>
          <w:b/>
          <w:sz w:val="22"/>
          <w:szCs w:val="22"/>
        </w:rPr>
      </w:pPr>
      <w:r w:rsidRPr="004A3BDD">
        <w:rPr>
          <w:b/>
          <w:sz w:val="22"/>
          <w:szCs w:val="22"/>
        </w:rPr>
        <w:t>ОКТМО 86636443</w:t>
      </w:r>
    </w:p>
    <w:p w14:paraId="416A958C" w14:textId="5B92CECD" w:rsidR="003E1EC5" w:rsidRPr="001409CF" w:rsidRDefault="00585884" w:rsidP="00585884">
      <w:pPr>
        <w:tabs>
          <w:tab w:val="left" w:pos="426"/>
        </w:tabs>
        <w:contextualSpacing/>
        <w:jc w:val="both"/>
        <w:rPr>
          <w:sz w:val="22"/>
          <w:szCs w:val="22"/>
        </w:rPr>
      </w:pPr>
      <w:r w:rsidRPr="001409CF">
        <w:rPr>
          <w:b/>
          <w:bCs/>
          <w:iCs/>
          <w:color w:val="000000"/>
          <w:sz w:val="22"/>
          <w:szCs w:val="22"/>
        </w:rPr>
        <w:t>В графе «назначение платежа» указывается: «</w:t>
      </w:r>
      <w:r w:rsidR="008A1731" w:rsidRPr="001409CF">
        <w:rPr>
          <w:b/>
          <w:bCs/>
          <w:iCs/>
          <w:color w:val="000000"/>
          <w:sz w:val="22"/>
          <w:szCs w:val="22"/>
        </w:rPr>
        <w:t>Денежные средства для обеспечения исполнения контракта на выполнение работ</w:t>
      </w:r>
      <w:r w:rsidR="00973326">
        <w:rPr>
          <w:b/>
          <w:bCs/>
          <w:iCs/>
          <w:color w:val="000000"/>
          <w:sz w:val="22"/>
          <w:szCs w:val="22"/>
        </w:rPr>
        <w:t xml:space="preserve"> </w:t>
      </w:r>
      <w:r w:rsidR="00873867" w:rsidRPr="001409CF">
        <w:rPr>
          <w:b/>
          <w:bCs/>
          <w:iCs/>
          <w:color w:val="000000"/>
          <w:sz w:val="22"/>
          <w:szCs w:val="22"/>
        </w:rPr>
        <w:t xml:space="preserve">по объекту: </w:t>
      </w:r>
      <w:r w:rsidR="00803D9A">
        <w:rPr>
          <w:b/>
          <w:bCs/>
          <w:iCs/>
          <w:color w:val="000000"/>
          <w:sz w:val="22"/>
          <w:szCs w:val="22"/>
        </w:rPr>
        <w:t xml:space="preserve">Переустройство кровли здания Дома культуры, </w:t>
      </w:r>
      <w:r w:rsidR="00803D9A">
        <w:rPr>
          <w:b/>
          <w:bCs/>
          <w:iCs/>
          <w:color w:val="000000"/>
          <w:sz w:val="22"/>
          <w:szCs w:val="22"/>
        </w:rPr>
        <w:lastRenderedPageBreak/>
        <w:t xml:space="preserve">расположенного по адресу: Республика Карелия, </w:t>
      </w:r>
      <w:proofErr w:type="spellStart"/>
      <w:r w:rsidR="00803D9A">
        <w:rPr>
          <w:b/>
          <w:bCs/>
          <w:iCs/>
          <w:color w:val="000000"/>
          <w:sz w:val="22"/>
          <w:szCs w:val="22"/>
        </w:rPr>
        <w:t>Рыборецкое</w:t>
      </w:r>
      <w:proofErr w:type="spellEnd"/>
      <w:r w:rsidR="00803D9A">
        <w:rPr>
          <w:b/>
          <w:bCs/>
          <w:iCs/>
          <w:color w:val="000000"/>
          <w:sz w:val="22"/>
          <w:szCs w:val="22"/>
        </w:rPr>
        <w:t xml:space="preserve"> вепсское сельское поселение, с. </w:t>
      </w:r>
      <w:proofErr w:type="spellStart"/>
      <w:r w:rsidR="00803D9A">
        <w:rPr>
          <w:b/>
          <w:bCs/>
          <w:iCs/>
          <w:color w:val="000000"/>
          <w:sz w:val="22"/>
          <w:szCs w:val="22"/>
        </w:rPr>
        <w:t>Рыбрека</w:t>
      </w:r>
      <w:proofErr w:type="spellEnd"/>
      <w:r w:rsidR="00803D9A">
        <w:rPr>
          <w:b/>
          <w:bCs/>
          <w:iCs/>
          <w:color w:val="000000"/>
          <w:sz w:val="22"/>
          <w:szCs w:val="22"/>
        </w:rPr>
        <w:t>, ул. Рудная, д.8</w:t>
      </w:r>
      <w:r w:rsidR="008A1731" w:rsidRPr="001409CF">
        <w:rPr>
          <w:b/>
          <w:bCs/>
          <w:iCs/>
          <w:color w:val="000000"/>
          <w:sz w:val="22"/>
          <w:szCs w:val="22"/>
        </w:rPr>
        <w:t xml:space="preserve"> по результатам аукциона № </w:t>
      </w:r>
      <w:r w:rsidR="00803D9A">
        <w:rPr>
          <w:b/>
          <w:bCs/>
          <w:iCs/>
          <w:color w:val="000000"/>
          <w:sz w:val="22"/>
          <w:szCs w:val="22"/>
        </w:rPr>
        <w:t>1аэф-21</w:t>
      </w:r>
      <w:r w:rsidRPr="001409CF">
        <w:rPr>
          <w:b/>
          <w:bCs/>
          <w:iCs/>
          <w:color w:val="000000"/>
          <w:sz w:val="22"/>
          <w:szCs w:val="22"/>
        </w:rPr>
        <w:t>» (допускаются сокращения).</w:t>
      </w:r>
    </w:p>
    <w:p w14:paraId="30F7ECB5" w14:textId="77777777" w:rsidR="003E1EC5" w:rsidRPr="001409CF" w:rsidRDefault="00F906B9" w:rsidP="004650D3">
      <w:pPr>
        <w:tabs>
          <w:tab w:val="left" w:pos="540"/>
          <w:tab w:val="left" w:pos="567"/>
        </w:tabs>
        <w:jc w:val="both"/>
        <w:rPr>
          <w:b/>
          <w:sz w:val="22"/>
          <w:szCs w:val="22"/>
        </w:rPr>
      </w:pPr>
      <w:r w:rsidRPr="001409CF">
        <w:rPr>
          <w:b/>
          <w:sz w:val="22"/>
          <w:szCs w:val="22"/>
        </w:rPr>
        <w:t>10.6.</w:t>
      </w:r>
      <w:r w:rsidR="004650D3" w:rsidRPr="001409CF">
        <w:rPr>
          <w:b/>
          <w:sz w:val="22"/>
          <w:szCs w:val="22"/>
        </w:rPr>
        <w:tab/>
      </w:r>
      <w:r w:rsidRPr="001409CF">
        <w:rPr>
          <w:b/>
          <w:sz w:val="22"/>
          <w:szCs w:val="22"/>
        </w:rPr>
        <w:t>Обеспечение исполнения Контракта распространяется на обязательства по уплате неустоек в виде штрафов, пени, предусмотренных Контрактом, убытков, понесенных Заказчиком в связи с неисполнением или ненадлежащим исполнением Подрядчиком своих обязательств по Контракту.</w:t>
      </w:r>
    </w:p>
    <w:p w14:paraId="3240B538" w14:textId="77777777" w:rsidR="00604769" w:rsidRPr="001409CF" w:rsidRDefault="00604769" w:rsidP="00604769">
      <w:pPr>
        <w:tabs>
          <w:tab w:val="left" w:pos="567"/>
        </w:tabs>
        <w:suppressAutoHyphens w:val="0"/>
        <w:autoSpaceDE w:val="0"/>
        <w:autoSpaceDN w:val="0"/>
        <w:adjustRightInd w:val="0"/>
        <w:jc w:val="both"/>
        <w:rPr>
          <w:b/>
          <w:sz w:val="22"/>
          <w:szCs w:val="22"/>
        </w:rPr>
      </w:pPr>
      <w:r w:rsidRPr="001409CF">
        <w:rPr>
          <w:sz w:val="22"/>
          <w:szCs w:val="22"/>
          <w:lang w:eastAsia="ru-RU"/>
        </w:rPr>
        <w:t>10.</w:t>
      </w:r>
      <w:r w:rsidR="00E56133" w:rsidRPr="001409CF">
        <w:rPr>
          <w:sz w:val="22"/>
          <w:szCs w:val="22"/>
          <w:lang w:eastAsia="ru-RU"/>
        </w:rPr>
        <w:t>7</w:t>
      </w:r>
      <w:r w:rsidRPr="001409CF">
        <w:rPr>
          <w:sz w:val="22"/>
          <w:szCs w:val="22"/>
          <w:lang w:eastAsia="ru-RU"/>
        </w:rPr>
        <w:t>.</w:t>
      </w:r>
      <w:r w:rsidRPr="001409CF">
        <w:rPr>
          <w:sz w:val="22"/>
          <w:szCs w:val="22"/>
          <w:lang w:eastAsia="ru-RU"/>
        </w:rPr>
        <w:tab/>
        <w:t xml:space="preserve">В случае предоставления Подрядчиком обеспечения исполнения Контракта в виде банковской гарантии, Подрядчик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Pr="001409CF">
        <w:rPr>
          <w:sz w:val="22"/>
          <w:szCs w:val="22"/>
        </w:rPr>
        <w:t>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Pr="001409CF">
        <w:rPr>
          <w:sz w:val="22"/>
          <w:szCs w:val="22"/>
          <w:lang w:eastAsia="ru-RU"/>
        </w:rPr>
        <w:t>.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настоящим Контрактом.</w:t>
      </w:r>
    </w:p>
    <w:p w14:paraId="7774FA89" w14:textId="77777777" w:rsidR="00F906B9" w:rsidRPr="001409CF" w:rsidRDefault="00F906B9">
      <w:pPr>
        <w:tabs>
          <w:tab w:val="left" w:pos="540"/>
        </w:tabs>
        <w:jc w:val="both"/>
        <w:rPr>
          <w:sz w:val="22"/>
          <w:szCs w:val="22"/>
        </w:rPr>
      </w:pPr>
    </w:p>
    <w:p w14:paraId="5DBC47C3" w14:textId="77777777" w:rsidR="00722315" w:rsidRPr="00722315" w:rsidRDefault="003E1EC5" w:rsidP="00722315">
      <w:pPr>
        <w:tabs>
          <w:tab w:val="left" w:pos="567"/>
        </w:tabs>
        <w:jc w:val="center"/>
        <w:rPr>
          <w:b/>
          <w:caps/>
          <w:sz w:val="22"/>
          <w:szCs w:val="22"/>
        </w:rPr>
      </w:pPr>
      <w:r w:rsidRPr="001409CF">
        <w:rPr>
          <w:b/>
          <w:caps/>
          <w:sz w:val="22"/>
          <w:szCs w:val="22"/>
        </w:rPr>
        <w:t>СТАТЬЯ 11.</w:t>
      </w:r>
      <w:r w:rsidRPr="001409CF">
        <w:rPr>
          <w:b/>
          <w:caps/>
          <w:sz w:val="22"/>
          <w:szCs w:val="22"/>
        </w:rPr>
        <w:tab/>
        <w:t>Заключительные положения</w:t>
      </w:r>
    </w:p>
    <w:p w14:paraId="1B19F68F" w14:textId="77777777" w:rsidR="003E1EC5" w:rsidRPr="001409CF" w:rsidRDefault="003E1EC5" w:rsidP="00447C20">
      <w:pPr>
        <w:tabs>
          <w:tab w:val="left" w:pos="567"/>
        </w:tabs>
        <w:jc w:val="both"/>
        <w:rPr>
          <w:sz w:val="22"/>
          <w:szCs w:val="22"/>
        </w:rPr>
      </w:pPr>
      <w:r w:rsidRPr="001409CF">
        <w:rPr>
          <w:sz w:val="22"/>
          <w:szCs w:val="22"/>
        </w:rPr>
        <w:t>11.1.</w:t>
      </w:r>
      <w:r w:rsidRPr="001409CF">
        <w:rPr>
          <w:sz w:val="22"/>
          <w:szCs w:val="22"/>
        </w:rPr>
        <w:tab/>
        <w:t>Все приложения, указанные в Контракте, являются его неотъемлемой частью.</w:t>
      </w:r>
    </w:p>
    <w:p w14:paraId="4E1482F2" w14:textId="77777777" w:rsidR="003E1EC5" w:rsidRPr="001409CF" w:rsidRDefault="003E1EC5" w:rsidP="00447C20">
      <w:pPr>
        <w:tabs>
          <w:tab w:val="left" w:pos="567"/>
        </w:tabs>
        <w:rPr>
          <w:sz w:val="22"/>
          <w:szCs w:val="22"/>
        </w:rPr>
      </w:pPr>
      <w:r w:rsidRPr="001409CF">
        <w:rPr>
          <w:sz w:val="22"/>
          <w:szCs w:val="22"/>
        </w:rPr>
        <w:t>11.2.</w:t>
      </w:r>
      <w:r w:rsidRPr="001409CF">
        <w:rPr>
          <w:sz w:val="22"/>
          <w:szCs w:val="22"/>
        </w:rPr>
        <w:tab/>
        <w:t>Приложения:</w:t>
      </w:r>
    </w:p>
    <w:p w14:paraId="03F06432" w14:textId="77777777" w:rsidR="0004784E" w:rsidRPr="001409CF" w:rsidRDefault="0004784E" w:rsidP="00C41910">
      <w:pPr>
        <w:numPr>
          <w:ilvl w:val="0"/>
          <w:numId w:val="18"/>
        </w:numPr>
        <w:tabs>
          <w:tab w:val="left" w:pos="567"/>
        </w:tabs>
        <w:ind w:left="0" w:firstLine="0"/>
        <w:jc w:val="both"/>
        <w:rPr>
          <w:i/>
          <w:sz w:val="22"/>
          <w:szCs w:val="22"/>
        </w:rPr>
      </w:pPr>
      <w:r w:rsidRPr="001409CF">
        <w:rPr>
          <w:sz w:val="22"/>
          <w:szCs w:val="22"/>
        </w:rPr>
        <w:t xml:space="preserve">приложение №1 – Техническое задание </w:t>
      </w:r>
      <w:r w:rsidRPr="001409CF">
        <w:rPr>
          <w:i/>
          <w:sz w:val="22"/>
          <w:szCs w:val="22"/>
        </w:rPr>
        <w:t>(заполняется Заказчиком и прилагается из документации об аукционе);</w:t>
      </w:r>
    </w:p>
    <w:p w14:paraId="38408351" w14:textId="77777777" w:rsidR="003B1ECC" w:rsidRPr="00973326" w:rsidRDefault="0004784E" w:rsidP="003B1ECC">
      <w:pPr>
        <w:numPr>
          <w:ilvl w:val="0"/>
          <w:numId w:val="18"/>
        </w:numPr>
        <w:tabs>
          <w:tab w:val="left" w:pos="567"/>
        </w:tabs>
        <w:ind w:left="0" w:firstLine="0"/>
        <w:jc w:val="both"/>
        <w:rPr>
          <w:sz w:val="22"/>
          <w:szCs w:val="22"/>
        </w:rPr>
      </w:pPr>
      <w:r w:rsidRPr="001409CF">
        <w:rPr>
          <w:sz w:val="22"/>
          <w:szCs w:val="22"/>
        </w:rPr>
        <w:t xml:space="preserve">приложение №2 – Протокол согласования Контрактной цены </w:t>
      </w:r>
      <w:r w:rsidRPr="001409CF">
        <w:rPr>
          <w:i/>
          <w:sz w:val="22"/>
          <w:szCs w:val="22"/>
        </w:rPr>
        <w:t xml:space="preserve">(составляется Заказчиком до </w:t>
      </w:r>
      <w:r w:rsidRPr="00973326">
        <w:rPr>
          <w:i/>
          <w:sz w:val="22"/>
          <w:szCs w:val="22"/>
        </w:rPr>
        <w:t>подписания Контракта)</w:t>
      </w:r>
      <w:r w:rsidR="00EC7098" w:rsidRPr="00973326">
        <w:rPr>
          <w:sz w:val="22"/>
          <w:szCs w:val="22"/>
        </w:rPr>
        <w:t>;</w:t>
      </w:r>
    </w:p>
    <w:p w14:paraId="1DFA9A43" w14:textId="7C5C676C" w:rsidR="003B1ECC" w:rsidRDefault="003B1ECC" w:rsidP="003B1ECC">
      <w:pPr>
        <w:numPr>
          <w:ilvl w:val="0"/>
          <w:numId w:val="18"/>
        </w:numPr>
        <w:tabs>
          <w:tab w:val="left" w:pos="567"/>
        </w:tabs>
        <w:ind w:left="0" w:firstLine="0"/>
        <w:jc w:val="both"/>
        <w:rPr>
          <w:sz w:val="22"/>
          <w:szCs w:val="22"/>
        </w:rPr>
      </w:pPr>
      <w:r w:rsidRPr="00973326">
        <w:rPr>
          <w:sz w:val="22"/>
          <w:szCs w:val="22"/>
        </w:rPr>
        <w:t xml:space="preserve">приложение №3 – Проект сметы контракта </w:t>
      </w:r>
      <w:r w:rsidRPr="00973326">
        <w:rPr>
          <w:i/>
          <w:sz w:val="22"/>
          <w:szCs w:val="22"/>
        </w:rPr>
        <w:t>(составляется Заказчиком до подписания Контракта)</w:t>
      </w:r>
      <w:r w:rsidR="00496EC8">
        <w:rPr>
          <w:sz w:val="22"/>
          <w:szCs w:val="22"/>
        </w:rPr>
        <w:t>;</w:t>
      </w:r>
    </w:p>
    <w:p w14:paraId="0DA3D9F1" w14:textId="55E30654" w:rsidR="00496EC8" w:rsidRPr="00496EC8" w:rsidRDefault="00496EC8" w:rsidP="00496EC8">
      <w:pPr>
        <w:numPr>
          <w:ilvl w:val="0"/>
          <w:numId w:val="18"/>
        </w:numPr>
        <w:tabs>
          <w:tab w:val="left" w:pos="567"/>
        </w:tabs>
        <w:ind w:left="0" w:firstLine="0"/>
        <w:jc w:val="both"/>
        <w:rPr>
          <w:sz w:val="22"/>
          <w:szCs w:val="22"/>
        </w:rPr>
      </w:pPr>
      <w:r w:rsidRPr="00496EC8">
        <w:rPr>
          <w:sz w:val="22"/>
          <w:szCs w:val="22"/>
        </w:rPr>
        <w:t xml:space="preserve">приложение №4 – </w:t>
      </w:r>
      <w:r w:rsidR="008B4E09">
        <w:rPr>
          <w:sz w:val="22"/>
          <w:szCs w:val="22"/>
        </w:rPr>
        <w:t xml:space="preserve">ПРОЕКТ </w:t>
      </w:r>
      <w:r w:rsidRPr="00496EC8">
        <w:rPr>
          <w:sz w:val="22"/>
          <w:szCs w:val="22"/>
        </w:rPr>
        <w:t>График</w:t>
      </w:r>
      <w:r w:rsidR="008B4E09">
        <w:rPr>
          <w:sz w:val="22"/>
          <w:szCs w:val="22"/>
        </w:rPr>
        <w:t>а</w:t>
      </w:r>
      <w:r w:rsidRPr="00496EC8">
        <w:rPr>
          <w:sz w:val="22"/>
          <w:szCs w:val="22"/>
        </w:rPr>
        <w:t xml:space="preserve"> </w:t>
      </w:r>
      <w:r w:rsidRPr="008B4E09">
        <w:rPr>
          <w:sz w:val="22"/>
          <w:szCs w:val="22"/>
        </w:rPr>
        <w:t>производства работ</w:t>
      </w:r>
      <w:r w:rsidR="008B4E09">
        <w:rPr>
          <w:sz w:val="22"/>
          <w:szCs w:val="22"/>
        </w:rPr>
        <w:t xml:space="preserve"> </w:t>
      </w:r>
      <w:r w:rsidR="008B4E09" w:rsidRPr="001409CF">
        <w:rPr>
          <w:i/>
          <w:sz w:val="22"/>
          <w:szCs w:val="22"/>
        </w:rPr>
        <w:t>(</w:t>
      </w:r>
      <w:r w:rsidR="008B4E09">
        <w:rPr>
          <w:i/>
          <w:sz w:val="22"/>
          <w:szCs w:val="22"/>
        </w:rPr>
        <w:t xml:space="preserve">заполняется Подрядчиком в течение 2 дней с даты </w:t>
      </w:r>
      <w:r w:rsidR="008B4E09" w:rsidRPr="001409CF">
        <w:rPr>
          <w:i/>
          <w:sz w:val="22"/>
          <w:szCs w:val="22"/>
        </w:rPr>
        <w:t>подписания Контракта)</w:t>
      </w:r>
      <w:r>
        <w:rPr>
          <w:sz w:val="22"/>
          <w:szCs w:val="22"/>
        </w:rPr>
        <w:t>.</w:t>
      </w:r>
    </w:p>
    <w:p w14:paraId="1BCC5127" w14:textId="76936E27" w:rsidR="003B1ECC" w:rsidRPr="001409CF" w:rsidRDefault="00722315" w:rsidP="00973326">
      <w:pPr>
        <w:pStyle w:val="aff6"/>
        <w:rPr>
          <w:sz w:val="22"/>
          <w:szCs w:val="22"/>
        </w:rPr>
      </w:pPr>
      <w:r w:rsidRPr="00973326">
        <w:rPr>
          <w:sz w:val="22"/>
          <w:szCs w:val="22"/>
        </w:rPr>
        <w:t>11.3.  Контракт по итогам аукциона заключается в форме электронного документа и подписывается сторонами контракта электронной подписью.</w:t>
      </w:r>
    </w:p>
    <w:p w14:paraId="085203BD" w14:textId="77777777" w:rsidR="003E1EC5" w:rsidRPr="001409CF" w:rsidRDefault="003E1EC5">
      <w:pPr>
        <w:jc w:val="center"/>
        <w:rPr>
          <w:b/>
          <w:caps/>
          <w:sz w:val="22"/>
          <w:szCs w:val="22"/>
        </w:rPr>
      </w:pPr>
    </w:p>
    <w:p w14:paraId="4D661079" w14:textId="77777777" w:rsidR="003E1EC5" w:rsidRPr="001409CF" w:rsidRDefault="003E1EC5" w:rsidP="00556AAE">
      <w:pPr>
        <w:tabs>
          <w:tab w:val="left" w:pos="567"/>
        </w:tabs>
        <w:jc w:val="center"/>
        <w:rPr>
          <w:sz w:val="22"/>
          <w:szCs w:val="22"/>
        </w:rPr>
      </w:pPr>
      <w:r w:rsidRPr="001409CF">
        <w:rPr>
          <w:b/>
          <w:caps/>
          <w:sz w:val="22"/>
          <w:szCs w:val="22"/>
        </w:rPr>
        <w:t>СТАТЬЯ 12.</w:t>
      </w:r>
      <w:r w:rsidRPr="001409CF">
        <w:rPr>
          <w:b/>
          <w:caps/>
          <w:sz w:val="22"/>
          <w:szCs w:val="22"/>
        </w:rPr>
        <w:tab/>
        <w:t>Адреса и реквизиты и подписи сторон</w:t>
      </w:r>
    </w:p>
    <w:p w14:paraId="5F92CF3E" w14:textId="77777777" w:rsidR="003E1EC5" w:rsidRPr="001409CF" w:rsidRDefault="003E1EC5" w:rsidP="00FD1F7C">
      <w:pPr>
        <w:tabs>
          <w:tab w:val="left" w:pos="567"/>
        </w:tabs>
        <w:jc w:val="both"/>
        <w:rPr>
          <w:sz w:val="22"/>
          <w:szCs w:val="22"/>
        </w:rPr>
      </w:pPr>
      <w:r w:rsidRPr="001409CF">
        <w:rPr>
          <w:sz w:val="22"/>
          <w:szCs w:val="22"/>
        </w:rPr>
        <w:t>12.1.</w:t>
      </w:r>
      <w:r w:rsidRPr="001409CF">
        <w:rPr>
          <w:sz w:val="22"/>
          <w:szCs w:val="22"/>
        </w:rPr>
        <w:tab/>
        <w:t>Сторона, изменившая юридический адрес и (или) реквизиты обязана поставить в известность другую сторону.</w:t>
      </w:r>
    </w:p>
    <w:p w14:paraId="1E255CD6" w14:textId="77777777" w:rsidR="003E1EC5" w:rsidRPr="001409CF" w:rsidRDefault="003E1EC5" w:rsidP="00FD1F7C">
      <w:pPr>
        <w:tabs>
          <w:tab w:val="left" w:pos="567"/>
        </w:tabs>
        <w:jc w:val="both"/>
        <w:rPr>
          <w:sz w:val="22"/>
          <w:szCs w:val="22"/>
        </w:rPr>
      </w:pPr>
      <w:r w:rsidRPr="001409CF">
        <w:rPr>
          <w:sz w:val="22"/>
          <w:szCs w:val="22"/>
        </w:rPr>
        <w:t>12.2.</w:t>
      </w:r>
      <w:r w:rsidRPr="001409CF">
        <w:rPr>
          <w:sz w:val="22"/>
          <w:szCs w:val="22"/>
        </w:rPr>
        <w:tab/>
        <w:t>Изменение юридического адреса и (или) реквизитов оформляется в виде дополнительного соглашения к Контракту.</w:t>
      </w:r>
    </w:p>
    <w:p w14:paraId="1A673305" w14:textId="77777777" w:rsidR="003E1EC5" w:rsidRPr="001409CF" w:rsidRDefault="003E1EC5" w:rsidP="00FD1F7C">
      <w:pPr>
        <w:tabs>
          <w:tab w:val="left" w:pos="567"/>
        </w:tabs>
        <w:jc w:val="both"/>
        <w:rPr>
          <w:b/>
          <w:caps/>
          <w:sz w:val="22"/>
          <w:szCs w:val="22"/>
        </w:rPr>
      </w:pPr>
      <w:r w:rsidRPr="001409CF">
        <w:rPr>
          <w:sz w:val="22"/>
          <w:szCs w:val="22"/>
        </w:rPr>
        <w:t>12.3.</w:t>
      </w:r>
      <w:r w:rsidRPr="001409CF">
        <w:rPr>
          <w:sz w:val="22"/>
          <w:szCs w:val="22"/>
        </w:rPr>
        <w:tab/>
        <w:t>Ответственность за несвоевременное или неадресное перечисление средств, возникшее из-за причин, изложенных в п.12.1. Контракта, целиком возлагается на виновную сторону.</w:t>
      </w:r>
    </w:p>
    <w:p w14:paraId="041CFFEA" w14:textId="77777777" w:rsidR="003E1EC5" w:rsidRPr="001409CF" w:rsidRDefault="003E1EC5">
      <w:pPr>
        <w:tabs>
          <w:tab w:val="left" w:pos="567"/>
        </w:tabs>
        <w:jc w:val="center"/>
        <w:rPr>
          <w:b/>
          <w:caps/>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5103"/>
        <w:gridCol w:w="4986"/>
      </w:tblGrid>
      <w:tr w:rsidR="00FF5FA2" w:rsidRPr="001409CF" w14:paraId="3EC2F837" w14:textId="77777777">
        <w:trPr>
          <w:cantSplit/>
        </w:trPr>
        <w:tc>
          <w:tcPr>
            <w:tcW w:w="5103" w:type="dxa"/>
            <w:tcBorders>
              <w:top w:val="single" w:sz="4" w:space="0" w:color="000000"/>
              <w:left w:val="single" w:sz="4" w:space="0" w:color="000000"/>
              <w:bottom w:val="single" w:sz="4" w:space="0" w:color="000000"/>
            </w:tcBorders>
            <w:shd w:val="clear" w:color="auto" w:fill="auto"/>
          </w:tcPr>
          <w:p w14:paraId="300391C6" w14:textId="77777777" w:rsidR="000935C3" w:rsidRPr="000935C3" w:rsidRDefault="000935C3" w:rsidP="000935C3">
            <w:pPr>
              <w:suppressAutoHyphens w:val="0"/>
              <w:snapToGrid w:val="0"/>
              <w:spacing w:after="60"/>
              <w:jc w:val="both"/>
              <w:rPr>
                <w:i/>
                <w:sz w:val="22"/>
                <w:szCs w:val="22"/>
                <w:lang w:eastAsia="ru-RU"/>
              </w:rPr>
            </w:pPr>
            <w:r w:rsidRPr="000935C3">
              <w:rPr>
                <w:i/>
                <w:sz w:val="22"/>
                <w:szCs w:val="22"/>
                <w:lang w:eastAsia="ru-RU"/>
              </w:rPr>
              <w:t>«Заказчик»</w:t>
            </w:r>
          </w:p>
          <w:p w14:paraId="13FC33E5" w14:textId="77777777" w:rsidR="000935C3" w:rsidRPr="000935C3" w:rsidRDefault="000935C3" w:rsidP="000935C3">
            <w:pPr>
              <w:jc w:val="both"/>
              <w:rPr>
                <w:b/>
                <w:sz w:val="22"/>
                <w:szCs w:val="22"/>
              </w:rPr>
            </w:pPr>
            <w:r w:rsidRPr="000935C3">
              <w:rPr>
                <w:b/>
                <w:sz w:val="22"/>
                <w:szCs w:val="22"/>
              </w:rPr>
              <w:t xml:space="preserve">Администрация </w:t>
            </w:r>
            <w:proofErr w:type="spellStart"/>
            <w:r w:rsidRPr="000935C3">
              <w:rPr>
                <w:b/>
                <w:sz w:val="22"/>
                <w:szCs w:val="22"/>
              </w:rPr>
              <w:t>Рыборецкого</w:t>
            </w:r>
            <w:proofErr w:type="spellEnd"/>
            <w:r w:rsidRPr="000935C3">
              <w:rPr>
                <w:b/>
                <w:sz w:val="22"/>
                <w:szCs w:val="22"/>
              </w:rPr>
              <w:t xml:space="preserve"> вепсского сельского поселения</w:t>
            </w:r>
          </w:p>
          <w:p w14:paraId="4D5F9F4C" w14:textId="77777777" w:rsidR="000935C3" w:rsidRPr="000935C3" w:rsidRDefault="000935C3" w:rsidP="000935C3">
            <w:pPr>
              <w:rPr>
                <w:b/>
                <w:sz w:val="22"/>
                <w:szCs w:val="22"/>
              </w:rPr>
            </w:pPr>
            <w:r w:rsidRPr="000935C3">
              <w:rPr>
                <w:b/>
                <w:sz w:val="22"/>
                <w:szCs w:val="22"/>
              </w:rPr>
              <w:t>ИНН 1020011531, КПП 102001001</w:t>
            </w:r>
          </w:p>
          <w:p w14:paraId="686F0EE8" w14:textId="77777777" w:rsidR="000935C3" w:rsidRPr="000935C3" w:rsidRDefault="000935C3" w:rsidP="000935C3">
            <w:pPr>
              <w:rPr>
                <w:sz w:val="22"/>
                <w:szCs w:val="22"/>
              </w:rPr>
            </w:pPr>
            <w:r w:rsidRPr="000935C3">
              <w:rPr>
                <w:sz w:val="22"/>
                <w:szCs w:val="22"/>
              </w:rPr>
              <w:t xml:space="preserve">Адрес: 185516, Республика Карелия, Прионежский р-н, с. </w:t>
            </w:r>
            <w:proofErr w:type="spellStart"/>
            <w:r w:rsidRPr="000935C3">
              <w:rPr>
                <w:sz w:val="22"/>
                <w:szCs w:val="22"/>
              </w:rPr>
              <w:t>Рыбрека</w:t>
            </w:r>
            <w:proofErr w:type="spellEnd"/>
            <w:r w:rsidRPr="000935C3">
              <w:rPr>
                <w:sz w:val="22"/>
                <w:szCs w:val="22"/>
              </w:rPr>
              <w:t>, ул. Советская, д. 30.</w:t>
            </w:r>
          </w:p>
          <w:p w14:paraId="079BD47E" w14:textId="77777777" w:rsidR="000935C3" w:rsidRPr="000935C3" w:rsidRDefault="000935C3" w:rsidP="000935C3">
            <w:pPr>
              <w:widowControl w:val="0"/>
              <w:rPr>
                <w:bCs/>
                <w:sz w:val="22"/>
                <w:szCs w:val="22"/>
              </w:rPr>
            </w:pPr>
            <w:r w:rsidRPr="000935C3">
              <w:rPr>
                <w:sz w:val="22"/>
                <w:szCs w:val="22"/>
              </w:rPr>
              <w:t xml:space="preserve">Тел./факс: (8142) </w:t>
            </w:r>
            <w:r w:rsidRPr="000935C3">
              <w:rPr>
                <w:bCs/>
                <w:sz w:val="22"/>
                <w:szCs w:val="22"/>
              </w:rPr>
              <w:t>53-96-33.</w:t>
            </w:r>
          </w:p>
          <w:p w14:paraId="4AF1D3FE" w14:textId="0033A312" w:rsidR="00FF5FA2" w:rsidRPr="000935C3" w:rsidRDefault="000935C3" w:rsidP="000935C3">
            <w:pPr>
              <w:jc w:val="both"/>
              <w:rPr>
                <w:sz w:val="22"/>
                <w:szCs w:val="22"/>
                <w:lang w:val="en-US"/>
              </w:rPr>
            </w:pPr>
            <w:r w:rsidRPr="000935C3">
              <w:rPr>
                <w:bCs/>
                <w:sz w:val="22"/>
                <w:szCs w:val="22"/>
                <w:lang w:val="en-US"/>
              </w:rPr>
              <w:t xml:space="preserve">E-mail: </w:t>
            </w:r>
            <w:hyperlink r:id="rId35" w:history="1">
              <w:r w:rsidRPr="000935C3">
                <w:rPr>
                  <w:bCs/>
                  <w:color w:val="0000FF"/>
                  <w:u w:val="single"/>
                  <w:lang w:val="en-US"/>
                </w:rPr>
                <w:t>adminrib@onego.ru</w:t>
              </w:r>
            </w:hyperlink>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3A5E9FCD" w14:textId="77777777" w:rsidR="00FF5FA2" w:rsidRPr="001409CF" w:rsidRDefault="00FF5FA2" w:rsidP="00FF5FA2">
            <w:pPr>
              <w:jc w:val="both"/>
              <w:rPr>
                <w:sz w:val="22"/>
                <w:szCs w:val="22"/>
              </w:rPr>
            </w:pPr>
            <w:r w:rsidRPr="001409CF">
              <w:rPr>
                <w:sz w:val="22"/>
                <w:szCs w:val="22"/>
              </w:rPr>
              <w:t>«Подрядчик»:</w:t>
            </w:r>
          </w:p>
          <w:p w14:paraId="5B253DDC" w14:textId="77777777" w:rsidR="00FF5FA2" w:rsidRPr="001409CF" w:rsidRDefault="00FF5FA2" w:rsidP="00FF5FA2">
            <w:pPr>
              <w:rPr>
                <w:sz w:val="22"/>
                <w:szCs w:val="22"/>
              </w:rPr>
            </w:pPr>
            <w:r w:rsidRPr="001409CF">
              <w:rPr>
                <w:i/>
                <w:sz w:val="22"/>
                <w:szCs w:val="22"/>
              </w:rPr>
              <w:t>(наименование, адреса, телефоны, реквизиты)</w:t>
            </w:r>
          </w:p>
        </w:tc>
      </w:tr>
      <w:tr w:rsidR="00FF5FA2" w:rsidRPr="001409CF" w14:paraId="06ECCF9F" w14:textId="77777777">
        <w:trPr>
          <w:cantSplit/>
        </w:trPr>
        <w:tc>
          <w:tcPr>
            <w:tcW w:w="5103" w:type="dxa"/>
            <w:tcBorders>
              <w:top w:val="single" w:sz="4" w:space="0" w:color="000000"/>
              <w:left w:val="single" w:sz="4" w:space="0" w:color="000000"/>
              <w:bottom w:val="single" w:sz="4" w:space="0" w:color="000000"/>
            </w:tcBorders>
            <w:shd w:val="clear" w:color="auto" w:fill="auto"/>
          </w:tcPr>
          <w:p w14:paraId="60433012" w14:textId="11E21B09" w:rsidR="004A3BDD" w:rsidRPr="004A3BDD" w:rsidRDefault="004A3BDD" w:rsidP="004A3BDD">
            <w:pPr>
              <w:tabs>
                <w:tab w:val="left" w:pos="426"/>
              </w:tabs>
              <w:jc w:val="both"/>
              <w:rPr>
                <w:b/>
                <w:sz w:val="22"/>
                <w:szCs w:val="22"/>
              </w:rPr>
            </w:pPr>
            <w:r w:rsidRPr="004A3BDD">
              <w:rPr>
                <w:b/>
                <w:sz w:val="22"/>
                <w:szCs w:val="22"/>
              </w:rPr>
              <w:lastRenderedPageBreak/>
              <w:t xml:space="preserve">Администрация </w:t>
            </w:r>
            <w:proofErr w:type="spellStart"/>
            <w:r w:rsidRPr="004A3BDD">
              <w:rPr>
                <w:b/>
                <w:sz w:val="22"/>
                <w:szCs w:val="22"/>
              </w:rPr>
              <w:t>Рыборецкого</w:t>
            </w:r>
            <w:proofErr w:type="spellEnd"/>
            <w:r w:rsidRPr="004A3BDD">
              <w:rPr>
                <w:b/>
                <w:sz w:val="22"/>
                <w:szCs w:val="22"/>
              </w:rPr>
              <w:t xml:space="preserve"> вепсского сельского поселения </w:t>
            </w:r>
          </w:p>
          <w:p w14:paraId="0C9804B3" w14:textId="77777777" w:rsidR="004A3BDD" w:rsidRPr="004A3BDD" w:rsidRDefault="004A3BDD" w:rsidP="004A3BDD">
            <w:pPr>
              <w:tabs>
                <w:tab w:val="left" w:pos="426"/>
              </w:tabs>
              <w:jc w:val="both"/>
              <w:rPr>
                <w:b/>
                <w:sz w:val="22"/>
                <w:szCs w:val="22"/>
              </w:rPr>
            </w:pPr>
            <w:r w:rsidRPr="004A3BDD">
              <w:rPr>
                <w:b/>
                <w:sz w:val="22"/>
                <w:szCs w:val="22"/>
              </w:rPr>
              <w:t>ИНН 1020011531, КПП 102001001</w:t>
            </w:r>
          </w:p>
          <w:p w14:paraId="3EF8F88E" w14:textId="20CD13B8" w:rsidR="004A3BDD" w:rsidRPr="004A3BDD" w:rsidRDefault="004A3BDD" w:rsidP="004A3BDD">
            <w:pPr>
              <w:tabs>
                <w:tab w:val="left" w:pos="426"/>
              </w:tabs>
              <w:jc w:val="both"/>
              <w:rPr>
                <w:b/>
                <w:sz w:val="22"/>
                <w:szCs w:val="22"/>
              </w:rPr>
            </w:pPr>
            <w:r w:rsidRPr="004A3BDD">
              <w:rPr>
                <w:b/>
                <w:sz w:val="22"/>
                <w:szCs w:val="22"/>
              </w:rPr>
              <w:t xml:space="preserve">Администрация </w:t>
            </w:r>
            <w:proofErr w:type="spellStart"/>
            <w:r w:rsidRPr="004A3BDD">
              <w:rPr>
                <w:b/>
                <w:sz w:val="22"/>
                <w:szCs w:val="22"/>
              </w:rPr>
              <w:t>Рыборецкого</w:t>
            </w:r>
            <w:proofErr w:type="spellEnd"/>
            <w:r w:rsidRPr="004A3BDD">
              <w:rPr>
                <w:b/>
                <w:sz w:val="22"/>
                <w:szCs w:val="22"/>
              </w:rPr>
              <w:t xml:space="preserve"> вепсского сельского поселения (Администрация </w:t>
            </w:r>
            <w:proofErr w:type="spellStart"/>
            <w:r w:rsidRPr="004A3BDD">
              <w:rPr>
                <w:b/>
                <w:sz w:val="22"/>
                <w:szCs w:val="22"/>
              </w:rPr>
              <w:t>Рыборецкого</w:t>
            </w:r>
            <w:proofErr w:type="spellEnd"/>
            <w:r w:rsidRPr="004A3BDD">
              <w:rPr>
                <w:b/>
                <w:sz w:val="22"/>
                <w:szCs w:val="22"/>
              </w:rPr>
              <w:t xml:space="preserve"> вепсского сельского поселения, л/с 0</w:t>
            </w:r>
            <w:r>
              <w:rPr>
                <w:b/>
                <w:sz w:val="22"/>
                <w:szCs w:val="22"/>
              </w:rPr>
              <w:t>3</w:t>
            </w:r>
            <w:r w:rsidRPr="004A3BDD">
              <w:rPr>
                <w:b/>
                <w:sz w:val="22"/>
                <w:szCs w:val="22"/>
              </w:rPr>
              <w:t>063005910)</w:t>
            </w:r>
          </w:p>
          <w:p w14:paraId="70643BE5" w14:textId="77777777" w:rsidR="004A3BDD" w:rsidRPr="004A3BDD" w:rsidRDefault="004A3BDD" w:rsidP="004A3BDD">
            <w:pPr>
              <w:tabs>
                <w:tab w:val="left" w:pos="426"/>
              </w:tabs>
              <w:jc w:val="both"/>
              <w:rPr>
                <w:b/>
                <w:sz w:val="22"/>
                <w:szCs w:val="22"/>
              </w:rPr>
            </w:pPr>
            <w:r w:rsidRPr="004A3BDD">
              <w:rPr>
                <w:b/>
                <w:sz w:val="22"/>
                <w:szCs w:val="22"/>
              </w:rPr>
              <w:t>Отделение – НБ Республика Карелия Банка России // УФК по Республике Карелия г. Петрозаводск</w:t>
            </w:r>
          </w:p>
          <w:p w14:paraId="505AB800" w14:textId="77777777" w:rsidR="004A3BDD" w:rsidRPr="004A3BDD" w:rsidRDefault="004A3BDD" w:rsidP="004A3BDD">
            <w:pPr>
              <w:tabs>
                <w:tab w:val="left" w:pos="426"/>
              </w:tabs>
              <w:jc w:val="both"/>
              <w:rPr>
                <w:b/>
                <w:sz w:val="22"/>
                <w:szCs w:val="22"/>
              </w:rPr>
            </w:pPr>
            <w:r w:rsidRPr="004A3BDD">
              <w:rPr>
                <w:b/>
                <w:sz w:val="22"/>
                <w:szCs w:val="22"/>
              </w:rPr>
              <w:t>К/счет: 40102810945370000073</w:t>
            </w:r>
          </w:p>
          <w:p w14:paraId="4351C2EC" w14:textId="77777777" w:rsidR="004A3BDD" w:rsidRPr="004A3BDD" w:rsidRDefault="004A3BDD" w:rsidP="004A3BDD">
            <w:pPr>
              <w:tabs>
                <w:tab w:val="left" w:pos="426"/>
              </w:tabs>
              <w:jc w:val="both"/>
              <w:rPr>
                <w:b/>
                <w:sz w:val="22"/>
                <w:szCs w:val="22"/>
              </w:rPr>
            </w:pPr>
            <w:r w:rsidRPr="004A3BDD">
              <w:rPr>
                <w:b/>
                <w:sz w:val="22"/>
                <w:szCs w:val="22"/>
              </w:rPr>
              <w:t>Р/</w:t>
            </w:r>
            <w:proofErr w:type="spellStart"/>
            <w:r w:rsidRPr="004A3BDD">
              <w:rPr>
                <w:b/>
                <w:sz w:val="22"/>
                <w:szCs w:val="22"/>
              </w:rPr>
              <w:t>сч</w:t>
            </w:r>
            <w:proofErr w:type="spellEnd"/>
            <w:r w:rsidRPr="004A3BDD">
              <w:rPr>
                <w:b/>
                <w:sz w:val="22"/>
                <w:szCs w:val="22"/>
              </w:rPr>
              <w:t xml:space="preserve"> 03232643866364430600</w:t>
            </w:r>
          </w:p>
          <w:p w14:paraId="32AFB94B" w14:textId="77777777" w:rsidR="004A3BDD" w:rsidRPr="004A3BDD" w:rsidRDefault="004A3BDD" w:rsidP="004A3BDD">
            <w:pPr>
              <w:tabs>
                <w:tab w:val="left" w:pos="426"/>
              </w:tabs>
              <w:jc w:val="both"/>
              <w:rPr>
                <w:b/>
                <w:sz w:val="22"/>
                <w:szCs w:val="22"/>
              </w:rPr>
            </w:pPr>
            <w:r w:rsidRPr="004A3BDD">
              <w:rPr>
                <w:b/>
                <w:sz w:val="22"/>
                <w:szCs w:val="22"/>
              </w:rPr>
              <w:t>БИК: 018602104</w:t>
            </w:r>
          </w:p>
          <w:p w14:paraId="4FBBF517" w14:textId="1A6438C2" w:rsidR="00FF5FA2" w:rsidRPr="001409CF" w:rsidRDefault="004A3BDD" w:rsidP="004A3BDD">
            <w:pPr>
              <w:tabs>
                <w:tab w:val="left" w:pos="426"/>
              </w:tabs>
              <w:jc w:val="both"/>
              <w:rPr>
                <w:sz w:val="22"/>
                <w:szCs w:val="22"/>
              </w:rPr>
            </w:pPr>
            <w:r w:rsidRPr="004A3BDD">
              <w:rPr>
                <w:b/>
                <w:sz w:val="22"/>
                <w:szCs w:val="22"/>
              </w:rPr>
              <w:t>ОКТМО 86636443</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78B65BCD" w14:textId="77777777" w:rsidR="00FF5FA2" w:rsidRPr="001409CF" w:rsidRDefault="00FF5FA2" w:rsidP="00FF5FA2">
            <w:pPr>
              <w:jc w:val="both"/>
              <w:rPr>
                <w:sz w:val="22"/>
                <w:szCs w:val="22"/>
              </w:rPr>
            </w:pPr>
            <w:r w:rsidRPr="001409CF">
              <w:rPr>
                <w:i/>
                <w:sz w:val="22"/>
                <w:szCs w:val="22"/>
              </w:rPr>
              <w:t>(банковские реквизиты)</w:t>
            </w:r>
          </w:p>
        </w:tc>
      </w:tr>
      <w:tr w:rsidR="003E1EC5" w:rsidRPr="001409CF" w14:paraId="1FA51A2D" w14:textId="77777777">
        <w:trPr>
          <w:cantSplit/>
        </w:trPr>
        <w:tc>
          <w:tcPr>
            <w:tcW w:w="5103" w:type="dxa"/>
            <w:tcBorders>
              <w:top w:val="single" w:sz="4" w:space="0" w:color="000000"/>
              <w:left w:val="single" w:sz="4" w:space="0" w:color="000000"/>
              <w:bottom w:val="single" w:sz="4" w:space="0" w:color="000000"/>
            </w:tcBorders>
            <w:shd w:val="clear" w:color="auto" w:fill="auto"/>
          </w:tcPr>
          <w:p w14:paraId="45E5BBE3" w14:textId="77777777" w:rsidR="003E1EC5" w:rsidRPr="001409CF" w:rsidRDefault="003E1EC5">
            <w:pPr>
              <w:rPr>
                <w:b/>
                <w:sz w:val="22"/>
                <w:szCs w:val="22"/>
              </w:rPr>
            </w:pPr>
            <w:r w:rsidRPr="001409CF">
              <w:rPr>
                <w:b/>
                <w:sz w:val="22"/>
                <w:szCs w:val="22"/>
              </w:rPr>
              <w:t>______________________</w:t>
            </w:r>
            <w:r w:rsidRPr="001409CF">
              <w:rPr>
                <w:i/>
                <w:sz w:val="22"/>
                <w:szCs w:val="22"/>
              </w:rPr>
              <w:t>(должность</w:t>
            </w:r>
            <w:r w:rsidRPr="001409CF">
              <w:rPr>
                <w:sz w:val="22"/>
                <w:szCs w:val="22"/>
              </w:rPr>
              <w:t>)</w:t>
            </w:r>
          </w:p>
          <w:p w14:paraId="1965C4FD" w14:textId="77777777" w:rsidR="003E1EC5" w:rsidRPr="001409CF" w:rsidRDefault="003E1EC5">
            <w:pPr>
              <w:jc w:val="both"/>
              <w:rPr>
                <w:b/>
                <w:sz w:val="22"/>
                <w:szCs w:val="22"/>
              </w:rPr>
            </w:pPr>
          </w:p>
          <w:p w14:paraId="7042E95C" w14:textId="77777777" w:rsidR="003E1EC5" w:rsidRPr="001409CF" w:rsidRDefault="003E1EC5">
            <w:pPr>
              <w:jc w:val="both"/>
              <w:rPr>
                <w:b/>
                <w:sz w:val="22"/>
                <w:szCs w:val="22"/>
              </w:rPr>
            </w:pPr>
          </w:p>
          <w:p w14:paraId="51FF6B40" w14:textId="77777777" w:rsidR="003E1EC5" w:rsidRPr="001409CF" w:rsidRDefault="003E1EC5">
            <w:pPr>
              <w:jc w:val="both"/>
              <w:rPr>
                <w:b/>
                <w:sz w:val="22"/>
                <w:szCs w:val="22"/>
              </w:rPr>
            </w:pPr>
            <w:r w:rsidRPr="001409CF">
              <w:rPr>
                <w:b/>
                <w:sz w:val="22"/>
                <w:szCs w:val="22"/>
              </w:rPr>
              <w:t xml:space="preserve">_____________________ </w:t>
            </w:r>
            <w:r w:rsidRPr="001409CF">
              <w:rPr>
                <w:i/>
                <w:sz w:val="22"/>
                <w:szCs w:val="22"/>
              </w:rPr>
              <w:t>(Ф.И.О.)</w:t>
            </w:r>
          </w:p>
          <w:p w14:paraId="4EC267C4" w14:textId="77777777" w:rsidR="003E1EC5" w:rsidRPr="001409CF" w:rsidRDefault="003E1EC5">
            <w:pPr>
              <w:jc w:val="both"/>
              <w:rPr>
                <w:b/>
                <w:sz w:val="22"/>
                <w:szCs w:val="22"/>
              </w:rPr>
            </w:pPr>
            <w:r w:rsidRPr="001409CF">
              <w:rPr>
                <w:b/>
                <w:sz w:val="22"/>
                <w:szCs w:val="22"/>
              </w:rPr>
              <w:t>М.П.</w:t>
            </w:r>
          </w:p>
          <w:p w14:paraId="1313AB2A" w14:textId="77777777" w:rsidR="003E1EC5" w:rsidRPr="001409CF" w:rsidRDefault="003E1EC5">
            <w:pPr>
              <w:rPr>
                <w:b/>
                <w:sz w:val="22"/>
                <w:szCs w:val="22"/>
              </w:rPr>
            </w:pPr>
            <w:r w:rsidRPr="001409CF">
              <w:rPr>
                <w:b/>
                <w:sz w:val="22"/>
                <w:szCs w:val="22"/>
              </w:rPr>
              <w:t>«      »_________</w:t>
            </w:r>
            <w:r w:rsidR="00A74CBB" w:rsidRPr="001409CF">
              <w:rPr>
                <w:b/>
                <w:sz w:val="22"/>
                <w:szCs w:val="22"/>
              </w:rPr>
              <w:t>2021</w:t>
            </w:r>
            <w:r w:rsidRPr="001409CF">
              <w:rPr>
                <w:b/>
                <w:sz w:val="22"/>
                <w:szCs w:val="22"/>
              </w:rPr>
              <w:t xml:space="preserve"> г.</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14:paraId="749A1F61" w14:textId="77777777" w:rsidR="003E1EC5" w:rsidRPr="001409CF" w:rsidRDefault="003E1EC5">
            <w:pPr>
              <w:rPr>
                <w:b/>
                <w:sz w:val="22"/>
                <w:szCs w:val="22"/>
              </w:rPr>
            </w:pPr>
            <w:r w:rsidRPr="001409CF">
              <w:rPr>
                <w:b/>
                <w:sz w:val="22"/>
                <w:szCs w:val="22"/>
              </w:rPr>
              <w:t>______________________</w:t>
            </w:r>
            <w:r w:rsidRPr="001409CF">
              <w:rPr>
                <w:i/>
                <w:sz w:val="22"/>
                <w:szCs w:val="22"/>
              </w:rPr>
              <w:t>(должность</w:t>
            </w:r>
            <w:r w:rsidRPr="001409CF">
              <w:rPr>
                <w:sz w:val="22"/>
                <w:szCs w:val="22"/>
              </w:rPr>
              <w:t>)</w:t>
            </w:r>
          </w:p>
          <w:p w14:paraId="57B2C41F" w14:textId="77777777" w:rsidR="003E1EC5" w:rsidRPr="001409CF" w:rsidRDefault="003E1EC5">
            <w:pPr>
              <w:jc w:val="both"/>
              <w:rPr>
                <w:b/>
                <w:sz w:val="22"/>
                <w:szCs w:val="22"/>
              </w:rPr>
            </w:pPr>
          </w:p>
          <w:p w14:paraId="001ACB15" w14:textId="77777777" w:rsidR="003E1EC5" w:rsidRPr="001409CF" w:rsidRDefault="003E1EC5">
            <w:pPr>
              <w:jc w:val="both"/>
              <w:rPr>
                <w:b/>
                <w:sz w:val="22"/>
                <w:szCs w:val="22"/>
              </w:rPr>
            </w:pPr>
          </w:p>
          <w:p w14:paraId="1EED94BC" w14:textId="77777777" w:rsidR="003E1EC5" w:rsidRPr="001409CF" w:rsidRDefault="003E1EC5">
            <w:pPr>
              <w:jc w:val="both"/>
              <w:rPr>
                <w:b/>
                <w:sz w:val="22"/>
                <w:szCs w:val="22"/>
              </w:rPr>
            </w:pPr>
            <w:r w:rsidRPr="001409CF">
              <w:rPr>
                <w:b/>
                <w:sz w:val="22"/>
                <w:szCs w:val="22"/>
              </w:rPr>
              <w:t xml:space="preserve">_____________________ </w:t>
            </w:r>
            <w:r w:rsidRPr="001409CF">
              <w:rPr>
                <w:i/>
                <w:sz w:val="22"/>
                <w:szCs w:val="22"/>
              </w:rPr>
              <w:t>(Ф.И.О.)</w:t>
            </w:r>
          </w:p>
          <w:p w14:paraId="1B6FBB4E" w14:textId="77777777" w:rsidR="003E1EC5" w:rsidRPr="001409CF" w:rsidRDefault="003E1EC5">
            <w:pPr>
              <w:ind w:left="170"/>
              <w:jc w:val="both"/>
              <w:rPr>
                <w:b/>
                <w:sz w:val="22"/>
                <w:szCs w:val="22"/>
              </w:rPr>
            </w:pPr>
            <w:r w:rsidRPr="001409CF">
              <w:rPr>
                <w:b/>
                <w:sz w:val="22"/>
                <w:szCs w:val="22"/>
              </w:rPr>
              <w:t xml:space="preserve">М.П. </w:t>
            </w:r>
            <w:r w:rsidRPr="001409CF">
              <w:rPr>
                <w:i/>
                <w:sz w:val="22"/>
                <w:szCs w:val="22"/>
              </w:rPr>
              <w:t>(при наличии печати)</w:t>
            </w:r>
          </w:p>
          <w:p w14:paraId="28715A62" w14:textId="77777777" w:rsidR="003E1EC5" w:rsidRPr="001409CF" w:rsidRDefault="003E1EC5">
            <w:pPr>
              <w:jc w:val="both"/>
              <w:rPr>
                <w:sz w:val="22"/>
                <w:szCs w:val="22"/>
              </w:rPr>
            </w:pPr>
            <w:r w:rsidRPr="001409CF">
              <w:rPr>
                <w:b/>
                <w:sz w:val="22"/>
                <w:szCs w:val="22"/>
              </w:rPr>
              <w:t xml:space="preserve">«      » _____________ </w:t>
            </w:r>
            <w:r w:rsidR="00A74CBB" w:rsidRPr="001409CF">
              <w:rPr>
                <w:b/>
                <w:sz w:val="22"/>
                <w:szCs w:val="22"/>
              </w:rPr>
              <w:t>2021</w:t>
            </w:r>
            <w:r w:rsidRPr="001409CF">
              <w:rPr>
                <w:b/>
                <w:sz w:val="22"/>
                <w:szCs w:val="22"/>
              </w:rPr>
              <w:t xml:space="preserve"> г.</w:t>
            </w:r>
          </w:p>
        </w:tc>
      </w:tr>
    </w:tbl>
    <w:p w14:paraId="1BE9E925" w14:textId="77777777" w:rsidR="003E1EC5" w:rsidRPr="001409CF" w:rsidRDefault="003E1EC5">
      <w:pPr>
        <w:pageBreakBefore/>
        <w:shd w:val="clear" w:color="auto" w:fill="FFFFFF"/>
        <w:jc w:val="right"/>
        <w:rPr>
          <w:b/>
          <w:sz w:val="22"/>
          <w:szCs w:val="22"/>
        </w:rPr>
      </w:pPr>
      <w:r w:rsidRPr="001409CF">
        <w:rPr>
          <w:b/>
          <w:sz w:val="22"/>
          <w:szCs w:val="22"/>
        </w:rPr>
        <w:lastRenderedPageBreak/>
        <w:t xml:space="preserve">Приложение №1 </w:t>
      </w:r>
    </w:p>
    <w:p w14:paraId="77A1FE24" w14:textId="1BD937DE" w:rsidR="003E1EC5" w:rsidRPr="001409CF" w:rsidRDefault="003E1EC5">
      <w:pPr>
        <w:shd w:val="clear" w:color="auto" w:fill="FFFFFF"/>
        <w:jc w:val="right"/>
        <w:rPr>
          <w:b/>
          <w:sz w:val="22"/>
          <w:szCs w:val="22"/>
        </w:rPr>
      </w:pPr>
      <w:r w:rsidRPr="001409CF">
        <w:rPr>
          <w:b/>
          <w:sz w:val="22"/>
          <w:szCs w:val="22"/>
        </w:rPr>
        <w:t xml:space="preserve">к </w:t>
      </w:r>
      <w:r w:rsidR="00604DBA" w:rsidRPr="001409CF">
        <w:rPr>
          <w:b/>
          <w:sz w:val="22"/>
          <w:szCs w:val="22"/>
        </w:rPr>
        <w:t>К</w:t>
      </w:r>
      <w:r w:rsidRPr="001409CF">
        <w:rPr>
          <w:b/>
          <w:sz w:val="22"/>
          <w:szCs w:val="22"/>
        </w:rPr>
        <w:t xml:space="preserve">онтракту № </w:t>
      </w:r>
      <w:r w:rsidR="00803D9A">
        <w:rPr>
          <w:b/>
          <w:sz w:val="22"/>
          <w:szCs w:val="22"/>
        </w:rPr>
        <w:t>1аэф-21</w:t>
      </w:r>
      <w:r w:rsidRPr="001409CF">
        <w:rPr>
          <w:b/>
          <w:sz w:val="22"/>
          <w:szCs w:val="22"/>
        </w:rPr>
        <w:t xml:space="preserve"> от «___» _______ </w:t>
      </w:r>
      <w:r w:rsidR="00A74CBB" w:rsidRPr="001409CF">
        <w:rPr>
          <w:b/>
          <w:sz w:val="22"/>
          <w:szCs w:val="22"/>
        </w:rPr>
        <w:t>2021</w:t>
      </w:r>
      <w:r w:rsidRPr="001409CF">
        <w:rPr>
          <w:b/>
          <w:sz w:val="22"/>
          <w:szCs w:val="22"/>
        </w:rPr>
        <w:t xml:space="preserve"> г. </w:t>
      </w:r>
    </w:p>
    <w:p w14:paraId="1C9F92C8" w14:textId="77777777" w:rsidR="003E1EC5" w:rsidRPr="001409CF" w:rsidRDefault="003E1EC5">
      <w:pPr>
        <w:jc w:val="center"/>
        <w:rPr>
          <w:b/>
          <w:sz w:val="22"/>
          <w:szCs w:val="22"/>
        </w:rPr>
      </w:pPr>
    </w:p>
    <w:p w14:paraId="30CEC51E" w14:textId="77777777" w:rsidR="003E1EC5" w:rsidRPr="001409CF" w:rsidRDefault="003E1EC5">
      <w:pPr>
        <w:jc w:val="center"/>
        <w:rPr>
          <w:i/>
          <w:sz w:val="22"/>
          <w:szCs w:val="22"/>
        </w:rPr>
      </w:pPr>
      <w:r w:rsidRPr="001409CF">
        <w:rPr>
          <w:b/>
          <w:sz w:val="22"/>
          <w:szCs w:val="22"/>
        </w:rPr>
        <w:t>Техническое задание</w:t>
      </w:r>
    </w:p>
    <w:p w14:paraId="076CEE29" w14:textId="77777777" w:rsidR="003E1EC5" w:rsidRPr="001409CF" w:rsidRDefault="003E1EC5">
      <w:pPr>
        <w:jc w:val="center"/>
        <w:rPr>
          <w:b/>
          <w:sz w:val="22"/>
          <w:szCs w:val="22"/>
        </w:rPr>
      </w:pPr>
      <w:r w:rsidRPr="001409CF">
        <w:rPr>
          <w:i/>
          <w:sz w:val="22"/>
          <w:szCs w:val="22"/>
        </w:rPr>
        <w:t>(заполняется Заказчиком и прилагается из документации об аукционе)</w:t>
      </w:r>
    </w:p>
    <w:p w14:paraId="78F961B3" w14:textId="77777777" w:rsidR="003E1EC5" w:rsidRPr="001409CF" w:rsidRDefault="003E1EC5">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5103"/>
        <w:gridCol w:w="4982"/>
      </w:tblGrid>
      <w:tr w:rsidR="003E1EC5" w:rsidRPr="001409CF" w14:paraId="520EE18D" w14:textId="77777777">
        <w:trPr>
          <w:cantSplit/>
        </w:trPr>
        <w:tc>
          <w:tcPr>
            <w:tcW w:w="5103" w:type="dxa"/>
            <w:tcBorders>
              <w:top w:val="single" w:sz="4" w:space="0" w:color="000000"/>
              <w:left w:val="single" w:sz="4" w:space="0" w:color="000000"/>
              <w:bottom w:val="single" w:sz="4" w:space="0" w:color="000000"/>
            </w:tcBorders>
            <w:shd w:val="clear" w:color="auto" w:fill="auto"/>
          </w:tcPr>
          <w:p w14:paraId="122602D2" w14:textId="77777777" w:rsidR="003E1EC5" w:rsidRPr="001409CF" w:rsidRDefault="003E1EC5">
            <w:pPr>
              <w:snapToGrid w:val="0"/>
              <w:jc w:val="both"/>
              <w:rPr>
                <w:b/>
                <w:sz w:val="22"/>
                <w:szCs w:val="22"/>
              </w:rPr>
            </w:pPr>
            <w:r w:rsidRPr="001409CF">
              <w:rPr>
                <w:b/>
                <w:sz w:val="22"/>
                <w:szCs w:val="22"/>
              </w:rPr>
              <w:t>От Заказчика:</w:t>
            </w:r>
          </w:p>
          <w:p w14:paraId="5746F041" w14:textId="77777777" w:rsidR="003E1EC5" w:rsidRPr="001409CF" w:rsidRDefault="003E1EC5">
            <w:pPr>
              <w:rPr>
                <w:b/>
                <w:sz w:val="22"/>
                <w:szCs w:val="22"/>
              </w:rPr>
            </w:pPr>
            <w:r w:rsidRPr="001409CF">
              <w:rPr>
                <w:b/>
                <w:sz w:val="22"/>
                <w:szCs w:val="22"/>
              </w:rPr>
              <w:t xml:space="preserve">_________________________ </w:t>
            </w:r>
            <w:r w:rsidRPr="001409CF">
              <w:rPr>
                <w:i/>
                <w:sz w:val="22"/>
                <w:szCs w:val="22"/>
              </w:rPr>
              <w:t>(должность</w:t>
            </w:r>
            <w:r w:rsidRPr="001409CF">
              <w:rPr>
                <w:sz w:val="22"/>
                <w:szCs w:val="22"/>
              </w:rPr>
              <w:t>)</w:t>
            </w:r>
          </w:p>
          <w:p w14:paraId="577BCFC5" w14:textId="77777777" w:rsidR="003E1EC5" w:rsidRPr="001409CF" w:rsidRDefault="003E1EC5">
            <w:pPr>
              <w:rPr>
                <w:b/>
                <w:sz w:val="22"/>
                <w:szCs w:val="22"/>
              </w:rPr>
            </w:pPr>
          </w:p>
          <w:p w14:paraId="43DE9075" w14:textId="77777777" w:rsidR="003E1EC5" w:rsidRPr="001409CF" w:rsidRDefault="003E1EC5">
            <w:pPr>
              <w:rPr>
                <w:b/>
                <w:sz w:val="22"/>
                <w:szCs w:val="22"/>
              </w:rPr>
            </w:pPr>
          </w:p>
          <w:p w14:paraId="4C58B4D1" w14:textId="77777777" w:rsidR="003E1EC5" w:rsidRPr="001409CF" w:rsidRDefault="003E1EC5">
            <w:pPr>
              <w:ind w:firstLine="142"/>
              <w:rPr>
                <w:b/>
                <w:sz w:val="22"/>
                <w:szCs w:val="22"/>
              </w:rPr>
            </w:pPr>
            <w:r w:rsidRPr="001409CF">
              <w:rPr>
                <w:b/>
                <w:sz w:val="22"/>
                <w:szCs w:val="22"/>
              </w:rPr>
              <w:t xml:space="preserve">____________________ </w:t>
            </w:r>
            <w:r w:rsidRPr="001409CF">
              <w:rPr>
                <w:i/>
                <w:sz w:val="22"/>
                <w:szCs w:val="22"/>
              </w:rPr>
              <w:t>(Ф.И.О.)</w:t>
            </w:r>
          </w:p>
          <w:p w14:paraId="021D8760" w14:textId="77777777" w:rsidR="003E1EC5" w:rsidRPr="001409CF" w:rsidRDefault="003E1EC5">
            <w:pPr>
              <w:ind w:firstLine="142"/>
              <w:rPr>
                <w:b/>
                <w:sz w:val="22"/>
                <w:szCs w:val="22"/>
              </w:rPr>
            </w:pPr>
            <w:r w:rsidRPr="001409CF">
              <w:rPr>
                <w:b/>
                <w:sz w:val="22"/>
                <w:szCs w:val="22"/>
              </w:rPr>
              <w:t>М.П.</w:t>
            </w:r>
          </w:p>
          <w:p w14:paraId="41DF325C" w14:textId="77777777" w:rsidR="003E1EC5" w:rsidRPr="001409CF" w:rsidRDefault="003E1EC5">
            <w:pPr>
              <w:jc w:val="both"/>
              <w:rPr>
                <w:b/>
                <w:sz w:val="22"/>
                <w:szCs w:val="22"/>
              </w:rPr>
            </w:pPr>
            <w:r w:rsidRPr="001409CF">
              <w:rPr>
                <w:b/>
                <w:sz w:val="22"/>
                <w:szCs w:val="22"/>
              </w:rPr>
              <w:t xml:space="preserve">«      » _____________ </w:t>
            </w:r>
            <w:r w:rsidR="00A74CBB" w:rsidRPr="001409CF">
              <w:rPr>
                <w:b/>
                <w:sz w:val="22"/>
                <w:szCs w:val="22"/>
              </w:rPr>
              <w:t>2021</w:t>
            </w:r>
            <w:r w:rsidRPr="001409CF">
              <w:rPr>
                <w:b/>
                <w:sz w:val="22"/>
                <w:szCs w:val="22"/>
              </w:rPr>
              <w:t xml:space="preserve"> г.</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14:paraId="2A9BCE04" w14:textId="77777777" w:rsidR="003E1EC5" w:rsidRPr="001409CF" w:rsidRDefault="003E1EC5">
            <w:pPr>
              <w:snapToGrid w:val="0"/>
              <w:jc w:val="both"/>
              <w:rPr>
                <w:b/>
                <w:sz w:val="22"/>
                <w:szCs w:val="22"/>
              </w:rPr>
            </w:pPr>
            <w:r w:rsidRPr="001409CF">
              <w:rPr>
                <w:b/>
                <w:sz w:val="22"/>
                <w:szCs w:val="22"/>
              </w:rPr>
              <w:t>От Подрядчика:</w:t>
            </w:r>
          </w:p>
          <w:p w14:paraId="363B2AB9" w14:textId="77777777" w:rsidR="003E1EC5" w:rsidRPr="001409CF" w:rsidRDefault="003E1EC5">
            <w:pPr>
              <w:rPr>
                <w:b/>
                <w:sz w:val="22"/>
                <w:szCs w:val="22"/>
              </w:rPr>
            </w:pPr>
            <w:r w:rsidRPr="001409CF">
              <w:rPr>
                <w:b/>
                <w:sz w:val="22"/>
                <w:szCs w:val="22"/>
              </w:rPr>
              <w:t>______________________</w:t>
            </w:r>
            <w:r w:rsidRPr="001409CF">
              <w:rPr>
                <w:i/>
                <w:sz w:val="22"/>
                <w:szCs w:val="22"/>
              </w:rPr>
              <w:t>(должность</w:t>
            </w:r>
            <w:r w:rsidRPr="001409CF">
              <w:rPr>
                <w:sz w:val="22"/>
                <w:szCs w:val="22"/>
              </w:rPr>
              <w:t>)</w:t>
            </w:r>
          </w:p>
          <w:p w14:paraId="16E2C8B0" w14:textId="77777777" w:rsidR="003E1EC5" w:rsidRPr="001409CF" w:rsidRDefault="003E1EC5">
            <w:pPr>
              <w:jc w:val="both"/>
              <w:rPr>
                <w:b/>
                <w:sz w:val="22"/>
                <w:szCs w:val="22"/>
              </w:rPr>
            </w:pPr>
          </w:p>
          <w:p w14:paraId="1539B45F" w14:textId="77777777" w:rsidR="003E1EC5" w:rsidRPr="001409CF" w:rsidRDefault="003E1EC5">
            <w:pPr>
              <w:jc w:val="both"/>
              <w:rPr>
                <w:b/>
                <w:sz w:val="22"/>
                <w:szCs w:val="22"/>
              </w:rPr>
            </w:pPr>
          </w:p>
          <w:p w14:paraId="61C96F56" w14:textId="77777777" w:rsidR="003E1EC5" w:rsidRPr="001409CF" w:rsidRDefault="003E1EC5">
            <w:pPr>
              <w:jc w:val="both"/>
              <w:rPr>
                <w:b/>
                <w:sz w:val="22"/>
                <w:szCs w:val="22"/>
              </w:rPr>
            </w:pPr>
            <w:r w:rsidRPr="001409CF">
              <w:rPr>
                <w:b/>
                <w:sz w:val="22"/>
                <w:szCs w:val="22"/>
              </w:rPr>
              <w:t xml:space="preserve">_____________________ </w:t>
            </w:r>
            <w:r w:rsidRPr="001409CF">
              <w:rPr>
                <w:i/>
                <w:sz w:val="22"/>
                <w:szCs w:val="22"/>
              </w:rPr>
              <w:t>(Ф.И.О.)</w:t>
            </w:r>
          </w:p>
          <w:p w14:paraId="07C11362" w14:textId="77777777" w:rsidR="003E1EC5" w:rsidRPr="001409CF" w:rsidRDefault="003E1EC5">
            <w:pPr>
              <w:ind w:left="170"/>
              <w:jc w:val="both"/>
              <w:rPr>
                <w:b/>
                <w:sz w:val="22"/>
                <w:szCs w:val="22"/>
              </w:rPr>
            </w:pPr>
            <w:r w:rsidRPr="001409CF">
              <w:rPr>
                <w:b/>
                <w:sz w:val="22"/>
                <w:szCs w:val="22"/>
              </w:rPr>
              <w:t xml:space="preserve">М.П. </w:t>
            </w:r>
            <w:r w:rsidRPr="001409CF">
              <w:rPr>
                <w:i/>
                <w:sz w:val="22"/>
                <w:szCs w:val="22"/>
              </w:rPr>
              <w:t>(при наличии печати)</w:t>
            </w:r>
          </w:p>
          <w:p w14:paraId="1511419D" w14:textId="77777777" w:rsidR="003E1EC5" w:rsidRPr="001409CF" w:rsidRDefault="003E1EC5">
            <w:pPr>
              <w:jc w:val="both"/>
              <w:rPr>
                <w:sz w:val="22"/>
                <w:szCs w:val="22"/>
              </w:rPr>
            </w:pPr>
            <w:r w:rsidRPr="001409CF">
              <w:rPr>
                <w:b/>
                <w:sz w:val="22"/>
                <w:szCs w:val="22"/>
              </w:rPr>
              <w:t xml:space="preserve">«      » _____________ </w:t>
            </w:r>
            <w:r w:rsidR="00A74CBB" w:rsidRPr="001409CF">
              <w:rPr>
                <w:b/>
                <w:sz w:val="22"/>
                <w:szCs w:val="22"/>
              </w:rPr>
              <w:t>2021</w:t>
            </w:r>
            <w:r w:rsidRPr="001409CF">
              <w:rPr>
                <w:b/>
                <w:sz w:val="22"/>
                <w:szCs w:val="22"/>
              </w:rPr>
              <w:t xml:space="preserve"> г.</w:t>
            </w:r>
          </w:p>
        </w:tc>
      </w:tr>
    </w:tbl>
    <w:p w14:paraId="1FEFBCEF" w14:textId="77777777" w:rsidR="003E1EC5" w:rsidRPr="001409CF" w:rsidRDefault="003E1EC5">
      <w:pPr>
        <w:jc w:val="both"/>
        <w:rPr>
          <w:sz w:val="22"/>
          <w:szCs w:val="22"/>
        </w:rPr>
      </w:pPr>
    </w:p>
    <w:p w14:paraId="4B2FE714" w14:textId="77777777" w:rsidR="005B6EC7" w:rsidRPr="001409CF" w:rsidRDefault="005B6EC7">
      <w:pPr>
        <w:jc w:val="both"/>
        <w:rPr>
          <w:sz w:val="22"/>
          <w:szCs w:val="22"/>
        </w:rPr>
      </w:pPr>
    </w:p>
    <w:p w14:paraId="07C0C455" w14:textId="77777777" w:rsidR="005B6EC7" w:rsidRPr="001409CF" w:rsidRDefault="005B6EC7">
      <w:pPr>
        <w:jc w:val="both"/>
        <w:rPr>
          <w:sz w:val="22"/>
          <w:szCs w:val="22"/>
        </w:rPr>
      </w:pPr>
    </w:p>
    <w:p w14:paraId="0938B119" w14:textId="77777777" w:rsidR="005B6EC7" w:rsidRPr="001409CF" w:rsidRDefault="005B6EC7">
      <w:pPr>
        <w:jc w:val="both"/>
        <w:rPr>
          <w:sz w:val="22"/>
          <w:szCs w:val="22"/>
        </w:rPr>
      </w:pPr>
    </w:p>
    <w:p w14:paraId="5EEEB2BE" w14:textId="77777777" w:rsidR="003E1EC5" w:rsidRPr="001409CF" w:rsidRDefault="003E1EC5">
      <w:pPr>
        <w:pageBreakBefore/>
        <w:shd w:val="clear" w:color="auto" w:fill="FFFFFF"/>
        <w:jc w:val="right"/>
        <w:rPr>
          <w:b/>
          <w:sz w:val="22"/>
          <w:szCs w:val="22"/>
        </w:rPr>
      </w:pPr>
      <w:r w:rsidRPr="001409CF">
        <w:rPr>
          <w:b/>
          <w:sz w:val="22"/>
          <w:szCs w:val="22"/>
        </w:rPr>
        <w:lastRenderedPageBreak/>
        <w:t xml:space="preserve">Приложение №2 </w:t>
      </w:r>
    </w:p>
    <w:p w14:paraId="064C18BD" w14:textId="10F86D18" w:rsidR="003E1EC5" w:rsidRPr="001409CF" w:rsidRDefault="003E1EC5">
      <w:pPr>
        <w:shd w:val="clear" w:color="auto" w:fill="FFFFFF"/>
        <w:jc w:val="right"/>
        <w:rPr>
          <w:b/>
          <w:sz w:val="22"/>
          <w:szCs w:val="22"/>
        </w:rPr>
      </w:pPr>
      <w:r w:rsidRPr="001409CF">
        <w:rPr>
          <w:b/>
          <w:sz w:val="22"/>
          <w:szCs w:val="22"/>
        </w:rPr>
        <w:t xml:space="preserve">к </w:t>
      </w:r>
      <w:r w:rsidR="00604DBA" w:rsidRPr="001409CF">
        <w:rPr>
          <w:b/>
          <w:sz w:val="22"/>
          <w:szCs w:val="22"/>
        </w:rPr>
        <w:t>К</w:t>
      </w:r>
      <w:r w:rsidRPr="001409CF">
        <w:rPr>
          <w:b/>
          <w:sz w:val="22"/>
          <w:szCs w:val="22"/>
        </w:rPr>
        <w:t>онтракту №</w:t>
      </w:r>
      <w:r w:rsidR="005A0F0B" w:rsidRPr="001409CF">
        <w:rPr>
          <w:b/>
          <w:sz w:val="22"/>
          <w:szCs w:val="22"/>
        </w:rPr>
        <w:t xml:space="preserve"> </w:t>
      </w:r>
      <w:r w:rsidR="00803D9A">
        <w:rPr>
          <w:b/>
          <w:sz w:val="22"/>
          <w:szCs w:val="22"/>
        </w:rPr>
        <w:t>1аэф-21</w:t>
      </w:r>
      <w:r w:rsidRPr="001409CF">
        <w:rPr>
          <w:b/>
          <w:sz w:val="22"/>
          <w:szCs w:val="22"/>
        </w:rPr>
        <w:t xml:space="preserve"> от «___» _______ </w:t>
      </w:r>
      <w:r w:rsidR="00A74CBB" w:rsidRPr="001409CF">
        <w:rPr>
          <w:b/>
          <w:sz w:val="22"/>
          <w:szCs w:val="22"/>
        </w:rPr>
        <w:t>2021</w:t>
      </w:r>
      <w:r w:rsidRPr="001409CF">
        <w:rPr>
          <w:b/>
          <w:sz w:val="22"/>
          <w:szCs w:val="22"/>
        </w:rPr>
        <w:t xml:space="preserve"> г. </w:t>
      </w:r>
    </w:p>
    <w:p w14:paraId="305DCBD9" w14:textId="77777777" w:rsidR="0004784E" w:rsidRPr="001409CF" w:rsidRDefault="0004784E" w:rsidP="0004784E">
      <w:pPr>
        <w:jc w:val="center"/>
        <w:rPr>
          <w:b/>
          <w:sz w:val="22"/>
          <w:szCs w:val="22"/>
        </w:rPr>
      </w:pPr>
    </w:p>
    <w:p w14:paraId="19621EB9" w14:textId="77777777" w:rsidR="0004784E" w:rsidRPr="001409CF" w:rsidRDefault="0004784E" w:rsidP="0004784E">
      <w:pPr>
        <w:suppressAutoHyphens w:val="0"/>
        <w:ind w:right="-234"/>
        <w:jc w:val="center"/>
        <w:rPr>
          <w:b/>
          <w:sz w:val="22"/>
          <w:szCs w:val="22"/>
          <w:lang w:eastAsia="ru-RU"/>
        </w:rPr>
      </w:pPr>
      <w:r w:rsidRPr="001409CF">
        <w:rPr>
          <w:b/>
          <w:sz w:val="22"/>
          <w:szCs w:val="22"/>
          <w:lang w:eastAsia="ru-RU"/>
        </w:rPr>
        <w:t>Протокол согласования Контрактной цены</w:t>
      </w:r>
    </w:p>
    <w:p w14:paraId="64415F58" w14:textId="6D70E588" w:rsidR="0004784E" w:rsidRPr="001409CF" w:rsidRDefault="0004784E" w:rsidP="0004784E">
      <w:pPr>
        <w:suppressAutoHyphens w:val="0"/>
        <w:jc w:val="center"/>
        <w:rPr>
          <w:b/>
          <w:sz w:val="22"/>
          <w:szCs w:val="22"/>
          <w:lang w:eastAsia="ru-RU"/>
        </w:rPr>
      </w:pPr>
      <w:r w:rsidRPr="001409CF">
        <w:rPr>
          <w:b/>
          <w:sz w:val="22"/>
          <w:szCs w:val="22"/>
          <w:lang w:eastAsia="ru-RU"/>
        </w:rPr>
        <w:t xml:space="preserve">на </w:t>
      </w:r>
      <w:r w:rsidR="008A1731" w:rsidRPr="001409CF">
        <w:rPr>
          <w:b/>
          <w:bCs/>
          <w:iCs/>
          <w:color w:val="000000"/>
          <w:sz w:val="22"/>
          <w:szCs w:val="22"/>
        </w:rPr>
        <w:t>выполнение работ</w:t>
      </w:r>
      <w:r w:rsidR="00973326">
        <w:rPr>
          <w:b/>
          <w:bCs/>
          <w:iCs/>
          <w:color w:val="000000"/>
          <w:sz w:val="22"/>
          <w:szCs w:val="22"/>
        </w:rPr>
        <w:t xml:space="preserve"> </w:t>
      </w:r>
      <w:r w:rsidR="00873867" w:rsidRPr="001409CF">
        <w:rPr>
          <w:b/>
          <w:bCs/>
          <w:iCs/>
          <w:color w:val="000000"/>
          <w:sz w:val="22"/>
          <w:szCs w:val="22"/>
        </w:rPr>
        <w:t xml:space="preserve">по объекту: </w:t>
      </w:r>
      <w:r w:rsidR="00803D9A">
        <w:rPr>
          <w:b/>
          <w:bCs/>
          <w:iCs/>
          <w:color w:val="000000"/>
          <w:sz w:val="22"/>
          <w:szCs w:val="22"/>
        </w:rPr>
        <w:t xml:space="preserve">Переустройство кровли здания Дома культуры, расположенного по адресу: Республика Карелия, </w:t>
      </w:r>
      <w:proofErr w:type="spellStart"/>
      <w:r w:rsidR="00803D9A">
        <w:rPr>
          <w:b/>
          <w:bCs/>
          <w:iCs/>
          <w:color w:val="000000"/>
          <w:sz w:val="22"/>
          <w:szCs w:val="22"/>
        </w:rPr>
        <w:t>Рыборецкое</w:t>
      </w:r>
      <w:proofErr w:type="spellEnd"/>
      <w:r w:rsidR="00803D9A">
        <w:rPr>
          <w:b/>
          <w:bCs/>
          <w:iCs/>
          <w:color w:val="000000"/>
          <w:sz w:val="22"/>
          <w:szCs w:val="22"/>
        </w:rPr>
        <w:t xml:space="preserve"> вепсское сельское поселение, с. </w:t>
      </w:r>
      <w:proofErr w:type="spellStart"/>
      <w:r w:rsidR="00803D9A">
        <w:rPr>
          <w:b/>
          <w:bCs/>
          <w:iCs/>
          <w:color w:val="000000"/>
          <w:sz w:val="22"/>
          <w:szCs w:val="22"/>
        </w:rPr>
        <w:t>Рыбрека</w:t>
      </w:r>
      <w:proofErr w:type="spellEnd"/>
      <w:r w:rsidR="00803D9A">
        <w:rPr>
          <w:b/>
          <w:bCs/>
          <w:iCs/>
          <w:color w:val="000000"/>
          <w:sz w:val="22"/>
          <w:szCs w:val="22"/>
        </w:rPr>
        <w:t>, ул. Рудная, д.8</w:t>
      </w:r>
    </w:p>
    <w:p w14:paraId="3AF39F64" w14:textId="77777777" w:rsidR="0004784E" w:rsidRPr="001409CF" w:rsidRDefault="0004784E" w:rsidP="00585884">
      <w:pPr>
        <w:jc w:val="center"/>
        <w:rPr>
          <w:i/>
          <w:sz w:val="22"/>
          <w:szCs w:val="22"/>
        </w:rPr>
      </w:pPr>
      <w:r w:rsidRPr="001409CF">
        <w:rPr>
          <w:i/>
          <w:sz w:val="22"/>
          <w:szCs w:val="22"/>
        </w:rPr>
        <w:t xml:space="preserve"> (составляется Заказчиком до подписания Контракта)</w:t>
      </w:r>
    </w:p>
    <w:p w14:paraId="2F3692CD" w14:textId="77777777" w:rsidR="00585884" w:rsidRPr="001409CF" w:rsidRDefault="00585884" w:rsidP="00585884">
      <w:pPr>
        <w:jc w:val="center"/>
        <w:rPr>
          <w:i/>
          <w:sz w:val="22"/>
          <w:szCs w:val="22"/>
        </w:rPr>
      </w:pPr>
    </w:p>
    <w:p w14:paraId="5BAA8349" w14:textId="0AA77022" w:rsidR="0004784E" w:rsidRPr="001409CF" w:rsidRDefault="0004784E" w:rsidP="0004784E">
      <w:pPr>
        <w:suppressAutoHyphens w:val="0"/>
        <w:jc w:val="both"/>
        <w:rPr>
          <w:sz w:val="22"/>
          <w:szCs w:val="22"/>
          <w:lang w:eastAsia="ru-RU"/>
        </w:rPr>
      </w:pPr>
      <w:r w:rsidRPr="001409CF">
        <w:rPr>
          <w:sz w:val="22"/>
          <w:szCs w:val="22"/>
          <w:lang w:eastAsia="ru-RU"/>
        </w:rPr>
        <w:t xml:space="preserve">Мы, нижеподписавшиеся, </w:t>
      </w:r>
      <w:r w:rsidR="00803D9A">
        <w:rPr>
          <w:bCs/>
          <w:iCs/>
          <w:sz w:val="22"/>
          <w:szCs w:val="22"/>
        </w:rPr>
        <w:t xml:space="preserve">Администрация </w:t>
      </w:r>
      <w:proofErr w:type="spellStart"/>
      <w:r w:rsidR="00803D9A">
        <w:rPr>
          <w:bCs/>
          <w:iCs/>
          <w:sz w:val="22"/>
          <w:szCs w:val="22"/>
        </w:rPr>
        <w:t>Рыборецкого</w:t>
      </w:r>
      <w:proofErr w:type="spellEnd"/>
      <w:r w:rsidR="00803D9A">
        <w:rPr>
          <w:bCs/>
          <w:iCs/>
          <w:sz w:val="22"/>
          <w:szCs w:val="22"/>
        </w:rPr>
        <w:t xml:space="preserve"> вепсского сельского поселения</w:t>
      </w:r>
      <w:r w:rsidRPr="001409CF">
        <w:rPr>
          <w:bCs/>
          <w:sz w:val="22"/>
          <w:szCs w:val="22"/>
        </w:rPr>
        <w:t xml:space="preserve">, </w:t>
      </w:r>
      <w:r w:rsidRPr="001409CF">
        <w:rPr>
          <w:sz w:val="22"/>
          <w:szCs w:val="22"/>
        </w:rPr>
        <w:t>именуем</w:t>
      </w:r>
      <w:r w:rsidR="0049060C" w:rsidRPr="001409CF">
        <w:rPr>
          <w:sz w:val="22"/>
          <w:szCs w:val="22"/>
        </w:rPr>
        <w:t>ое</w:t>
      </w:r>
      <w:r w:rsidRPr="001409CF">
        <w:rPr>
          <w:sz w:val="22"/>
          <w:szCs w:val="22"/>
        </w:rPr>
        <w:t xml:space="preserve"> в дальнейшем </w:t>
      </w:r>
      <w:r w:rsidRPr="001409CF">
        <w:rPr>
          <w:bCs/>
          <w:sz w:val="22"/>
          <w:szCs w:val="22"/>
        </w:rPr>
        <w:t xml:space="preserve">«Заказчик», </w:t>
      </w:r>
      <w:r w:rsidRPr="001409CF">
        <w:rPr>
          <w:sz w:val="22"/>
          <w:szCs w:val="22"/>
        </w:rPr>
        <w:t>в лице __________________________, действующего на основании _________________, с одной стороны</w:t>
      </w:r>
      <w:r w:rsidRPr="001409CF">
        <w:rPr>
          <w:sz w:val="22"/>
          <w:szCs w:val="22"/>
          <w:lang w:eastAsia="ru-RU"/>
        </w:rPr>
        <w:t xml:space="preserve"> и _______, именуем__ в дальнейшем «Подрядчик», в лице _________________, действующего на основании _______, с другой стороны, удостоверяем, что сторонами достигнуто соглашение о величине Контрактной цены </w:t>
      </w:r>
      <w:r w:rsidRPr="001409CF">
        <w:rPr>
          <w:bCs/>
          <w:sz w:val="22"/>
          <w:szCs w:val="22"/>
          <w:lang w:eastAsia="ru-RU"/>
        </w:rPr>
        <w:t xml:space="preserve">на </w:t>
      </w:r>
      <w:r w:rsidR="008A1731" w:rsidRPr="001409CF">
        <w:rPr>
          <w:bCs/>
          <w:iCs/>
          <w:color w:val="000000"/>
          <w:sz w:val="22"/>
          <w:szCs w:val="22"/>
        </w:rPr>
        <w:t>выполнение работ</w:t>
      </w:r>
      <w:r w:rsidR="00973326">
        <w:rPr>
          <w:bCs/>
          <w:iCs/>
          <w:color w:val="000000"/>
          <w:sz w:val="22"/>
          <w:szCs w:val="22"/>
        </w:rPr>
        <w:t xml:space="preserve"> </w:t>
      </w:r>
      <w:r w:rsidR="00873867" w:rsidRPr="001409CF">
        <w:rPr>
          <w:bCs/>
          <w:iCs/>
          <w:color w:val="000000"/>
          <w:sz w:val="22"/>
          <w:szCs w:val="22"/>
        </w:rPr>
        <w:t>по объекту:</w:t>
      </w:r>
      <w:r w:rsidR="00873867" w:rsidRPr="001409CF">
        <w:rPr>
          <w:b/>
          <w:bCs/>
          <w:iCs/>
          <w:color w:val="000000"/>
          <w:sz w:val="22"/>
          <w:szCs w:val="22"/>
        </w:rPr>
        <w:t xml:space="preserve"> </w:t>
      </w:r>
      <w:r w:rsidR="00803D9A">
        <w:rPr>
          <w:b/>
          <w:bCs/>
          <w:iCs/>
          <w:color w:val="000000"/>
          <w:sz w:val="22"/>
          <w:szCs w:val="22"/>
        </w:rPr>
        <w:t xml:space="preserve">Переустройство кровли здания Дома культуры, расположенного по адресу: Республика Карелия, </w:t>
      </w:r>
      <w:proofErr w:type="spellStart"/>
      <w:r w:rsidR="00803D9A">
        <w:rPr>
          <w:b/>
          <w:bCs/>
          <w:iCs/>
          <w:color w:val="000000"/>
          <w:sz w:val="22"/>
          <w:szCs w:val="22"/>
        </w:rPr>
        <w:t>Рыборецкое</w:t>
      </w:r>
      <w:proofErr w:type="spellEnd"/>
      <w:r w:rsidR="00803D9A">
        <w:rPr>
          <w:b/>
          <w:bCs/>
          <w:iCs/>
          <w:color w:val="000000"/>
          <w:sz w:val="22"/>
          <w:szCs w:val="22"/>
        </w:rPr>
        <w:t xml:space="preserve"> вепсское сельское поселение, с. </w:t>
      </w:r>
      <w:proofErr w:type="spellStart"/>
      <w:r w:rsidR="00803D9A">
        <w:rPr>
          <w:b/>
          <w:bCs/>
          <w:iCs/>
          <w:color w:val="000000"/>
          <w:sz w:val="22"/>
          <w:szCs w:val="22"/>
        </w:rPr>
        <w:t>Рыбрека</w:t>
      </w:r>
      <w:proofErr w:type="spellEnd"/>
      <w:r w:rsidR="00803D9A">
        <w:rPr>
          <w:b/>
          <w:bCs/>
          <w:iCs/>
          <w:color w:val="000000"/>
          <w:sz w:val="22"/>
          <w:szCs w:val="22"/>
        </w:rPr>
        <w:t>, ул. Рудная, д.8</w:t>
      </w:r>
      <w:r w:rsidRPr="001409CF">
        <w:rPr>
          <w:sz w:val="22"/>
          <w:szCs w:val="22"/>
          <w:lang w:eastAsia="ru-RU"/>
        </w:rPr>
        <w:t xml:space="preserve">в сумме ____________________ руб. (_______ </w:t>
      </w:r>
      <w:proofErr w:type="spellStart"/>
      <w:r w:rsidRPr="001409CF">
        <w:rPr>
          <w:sz w:val="22"/>
          <w:szCs w:val="22"/>
          <w:lang w:eastAsia="ru-RU"/>
        </w:rPr>
        <w:t>руб</w:t>
      </w:r>
      <w:proofErr w:type="spellEnd"/>
      <w:r w:rsidRPr="001409CF">
        <w:rPr>
          <w:sz w:val="22"/>
          <w:szCs w:val="22"/>
          <w:lang w:eastAsia="ru-RU"/>
        </w:rPr>
        <w:t xml:space="preserve">___ ___ коп__), </w:t>
      </w:r>
      <w:r w:rsidRPr="001409CF">
        <w:rPr>
          <w:b/>
          <w:sz w:val="22"/>
          <w:szCs w:val="22"/>
          <w:lang w:eastAsia="ru-RU"/>
        </w:rPr>
        <w:t xml:space="preserve">коэффициент снижения по </w:t>
      </w:r>
      <w:r w:rsidR="005C473F" w:rsidRPr="001409CF">
        <w:rPr>
          <w:b/>
          <w:sz w:val="22"/>
          <w:szCs w:val="22"/>
          <w:lang w:eastAsia="ru-RU"/>
        </w:rPr>
        <w:t>локальной смете</w:t>
      </w:r>
      <w:r w:rsidRPr="001409CF">
        <w:rPr>
          <w:b/>
          <w:sz w:val="22"/>
          <w:szCs w:val="22"/>
          <w:lang w:eastAsia="ru-RU"/>
        </w:rPr>
        <w:t xml:space="preserve"> составляет _______</w:t>
      </w:r>
      <w:r w:rsidR="00175E9B" w:rsidRPr="001409CF">
        <w:rPr>
          <w:b/>
          <w:sz w:val="22"/>
          <w:szCs w:val="22"/>
          <w:lang w:eastAsia="ru-RU"/>
        </w:rPr>
        <w:t>, указанный коэффициент применяется Подрядчиком к каждой позиции локальной сметы.</w:t>
      </w:r>
    </w:p>
    <w:p w14:paraId="377B65EE" w14:textId="77777777" w:rsidR="0004784E" w:rsidRPr="001409CF" w:rsidRDefault="0004784E" w:rsidP="0004784E">
      <w:pPr>
        <w:suppressAutoHyphens w:val="0"/>
        <w:ind w:firstLine="709"/>
        <w:jc w:val="both"/>
        <w:rPr>
          <w:sz w:val="22"/>
          <w:szCs w:val="22"/>
        </w:rPr>
      </w:pPr>
    </w:p>
    <w:p w14:paraId="14023035" w14:textId="77777777" w:rsidR="0004784E" w:rsidRPr="001409CF" w:rsidRDefault="0004784E" w:rsidP="0004784E">
      <w:pPr>
        <w:suppressAutoHyphens w:val="0"/>
        <w:jc w:val="both"/>
        <w:rPr>
          <w:i/>
          <w:sz w:val="22"/>
          <w:szCs w:val="22"/>
          <w:lang w:eastAsia="ru-RU"/>
        </w:rPr>
      </w:pPr>
      <w:r w:rsidRPr="001409CF">
        <w:rPr>
          <w:i/>
          <w:sz w:val="22"/>
          <w:szCs w:val="22"/>
          <w:lang w:eastAsia="ru-RU"/>
        </w:rPr>
        <w:t>Комментарий (будет удален при направлении Контракта Подрядчику):</w:t>
      </w:r>
    </w:p>
    <w:p w14:paraId="33002571" w14:textId="77777777" w:rsidR="0004784E" w:rsidRPr="001409CF" w:rsidRDefault="0004784E" w:rsidP="0004784E">
      <w:pPr>
        <w:suppressAutoHyphens w:val="0"/>
        <w:jc w:val="both"/>
        <w:rPr>
          <w:i/>
          <w:sz w:val="22"/>
          <w:szCs w:val="22"/>
          <w:lang w:eastAsia="ru-RU"/>
        </w:rPr>
      </w:pPr>
      <w:r w:rsidRPr="001409CF">
        <w:rPr>
          <w:i/>
          <w:sz w:val="22"/>
          <w:szCs w:val="22"/>
          <w:lang w:eastAsia="ru-RU"/>
        </w:rPr>
        <w:t>«При заключении Контракта с лицом, применяющим упрощенную систему налогообложения, по согласованию с ним Заказчик вправе внести изменения в сметный расчет стоимости работ в пределах</w:t>
      </w:r>
      <w:r w:rsidR="005A0F0B" w:rsidRPr="001409CF">
        <w:rPr>
          <w:i/>
          <w:sz w:val="22"/>
          <w:szCs w:val="22"/>
          <w:lang w:eastAsia="ru-RU"/>
        </w:rPr>
        <w:t>,</w:t>
      </w:r>
      <w:r w:rsidRPr="001409CF">
        <w:rPr>
          <w:i/>
          <w:sz w:val="22"/>
          <w:szCs w:val="22"/>
          <w:lang w:eastAsia="ru-RU"/>
        </w:rPr>
        <w:t xml:space="preserve"> определенной по результатам аукциона твердой цены Контракта, указав в предусматриваемой за итогом сметного расчета графе "Сумма налога на добавленную стоимость": "Без НДС".</w:t>
      </w:r>
    </w:p>
    <w:p w14:paraId="27A91EC4" w14:textId="77777777" w:rsidR="0004784E" w:rsidRPr="001409CF" w:rsidRDefault="0004784E" w:rsidP="0004784E">
      <w:pPr>
        <w:suppressAutoHyphens w:val="0"/>
        <w:jc w:val="both"/>
        <w:rPr>
          <w:i/>
          <w:sz w:val="22"/>
          <w:szCs w:val="22"/>
          <w:lang w:eastAsia="ru-RU"/>
        </w:rPr>
      </w:pPr>
      <w:r w:rsidRPr="001409CF">
        <w:rPr>
          <w:i/>
          <w:sz w:val="22"/>
          <w:szCs w:val="22"/>
          <w:lang w:eastAsia="ru-RU"/>
        </w:rPr>
        <w:t>Указанное условие сметного расчета стоимости строительства в дальнейшем будет отражено в оправдательных документах о проведенных хозяйственных операциях (акте о приемке выполненных работ по форме N КС-2, справке о стоимости выполненных работ и затрат по форме N КС-3, в которых указываются в том числе сметная (Контрактная) стоимость выполненных работ, их наименование и объем).</w:t>
      </w:r>
    </w:p>
    <w:p w14:paraId="1E0E2051" w14:textId="77777777" w:rsidR="0004784E" w:rsidRPr="001409CF" w:rsidRDefault="0004784E" w:rsidP="0004784E">
      <w:pPr>
        <w:suppressAutoHyphens w:val="0"/>
        <w:jc w:val="both"/>
        <w:rPr>
          <w:i/>
          <w:sz w:val="22"/>
          <w:szCs w:val="22"/>
          <w:lang w:eastAsia="ru-RU"/>
        </w:rPr>
      </w:pPr>
      <w:r w:rsidRPr="001409CF">
        <w:rPr>
          <w:i/>
          <w:sz w:val="22"/>
          <w:szCs w:val="22"/>
          <w:lang w:eastAsia="ru-RU"/>
        </w:rPr>
        <w:t>В данном случае Подрядчик в соответствии с правилами заполнения счета-фактуры, применяемого при расчетах по налогу на добавленную стоимость, форма которого утверждена Постановлением Правительства Российской Федерации от 26.12.2011 N 1137, должен будет оформить счет-фактуру с внесением в графы 7 и 8 записи: "Без НДС".</w:t>
      </w:r>
    </w:p>
    <w:p w14:paraId="1EFA9879" w14:textId="77777777" w:rsidR="0004784E" w:rsidRPr="001409CF" w:rsidRDefault="0004784E" w:rsidP="0004784E">
      <w:pPr>
        <w:suppressAutoHyphens w:val="0"/>
        <w:jc w:val="both"/>
        <w:rPr>
          <w:i/>
          <w:sz w:val="22"/>
          <w:szCs w:val="22"/>
          <w:lang w:eastAsia="ru-RU"/>
        </w:rPr>
      </w:pPr>
      <w:r w:rsidRPr="001409CF">
        <w:rPr>
          <w:i/>
          <w:sz w:val="22"/>
          <w:szCs w:val="22"/>
          <w:lang w:eastAsia="ru-RU"/>
        </w:rPr>
        <w:t>Учитывая положения Закона о неизменности условий заключенного Контракта при отсутствии между заказчиком и подрядчиком согласования об изменении сметного расчета стоимости строительства, расчеты по Контракту осуществляются в соответствии с его условиями. При этом заказчик, обладающий сведениями о том, что операции Подрядчика не облагаются НДС, вправе довести данные о произведенной оплате по Контракту до сведения соответствующего налогового органа».</w:t>
      </w:r>
    </w:p>
    <w:p w14:paraId="0EB813A8" w14:textId="77777777" w:rsidR="003E1EC5" w:rsidRPr="001409CF" w:rsidRDefault="003E1EC5">
      <w:pPr>
        <w:jc w:val="center"/>
        <w:rPr>
          <w:i/>
          <w:sz w:val="22"/>
          <w:szCs w:val="22"/>
        </w:rPr>
      </w:pPr>
    </w:p>
    <w:p w14:paraId="46D6C243" w14:textId="77777777" w:rsidR="003E1EC5" w:rsidRPr="001409CF" w:rsidRDefault="003E1EC5">
      <w:pPr>
        <w:jc w:val="cente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5103"/>
        <w:gridCol w:w="4982"/>
      </w:tblGrid>
      <w:tr w:rsidR="003E1EC5" w:rsidRPr="001409CF" w14:paraId="6146C312" w14:textId="77777777">
        <w:trPr>
          <w:cantSplit/>
        </w:trPr>
        <w:tc>
          <w:tcPr>
            <w:tcW w:w="5103" w:type="dxa"/>
            <w:tcBorders>
              <w:top w:val="single" w:sz="4" w:space="0" w:color="000000"/>
              <w:left w:val="single" w:sz="4" w:space="0" w:color="000000"/>
              <w:bottom w:val="single" w:sz="4" w:space="0" w:color="000000"/>
            </w:tcBorders>
            <w:shd w:val="clear" w:color="auto" w:fill="auto"/>
          </w:tcPr>
          <w:p w14:paraId="37E760F4" w14:textId="77777777" w:rsidR="003E1EC5" w:rsidRPr="001409CF" w:rsidRDefault="003E1EC5">
            <w:pPr>
              <w:snapToGrid w:val="0"/>
              <w:jc w:val="both"/>
              <w:rPr>
                <w:b/>
                <w:sz w:val="22"/>
                <w:szCs w:val="22"/>
              </w:rPr>
            </w:pPr>
            <w:r w:rsidRPr="001409CF">
              <w:rPr>
                <w:b/>
                <w:sz w:val="22"/>
                <w:szCs w:val="22"/>
              </w:rPr>
              <w:t>От Заказчика:</w:t>
            </w:r>
          </w:p>
          <w:p w14:paraId="427F3799" w14:textId="77777777" w:rsidR="003E1EC5" w:rsidRPr="001409CF" w:rsidRDefault="003E1EC5">
            <w:pPr>
              <w:rPr>
                <w:b/>
                <w:sz w:val="22"/>
                <w:szCs w:val="22"/>
              </w:rPr>
            </w:pPr>
            <w:r w:rsidRPr="001409CF">
              <w:rPr>
                <w:b/>
                <w:sz w:val="22"/>
                <w:szCs w:val="22"/>
              </w:rPr>
              <w:t xml:space="preserve">_________________________ </w:t>
            </w:r>
            <w:r w:rsidRPr="001409CF">
              <w:rPr>
                <w:i/>
                <w:sz w:val="22"/>
                <w:szCs w:val="22"/>
              </w:rPr>
              <w:t>(должность</w:t>
            </w:r>
            <w:r w:rsidRPr="001409CF">
              <w:rPr>
                <w:sz w:val="22"/>
                <w:szCs w:val="22"/>
              </w:rPr>
              <w:t>)</w:t>
            </w:r>
          </w:p>
          <w:p w14:paraId="2584C2F3" w14:textId="77777777" w:rsidR="003E1EC5" w:rsidRPr="001409CF" w:rsidRDefault="003E1EC5">
            <w:pPr>
              <w:rPr>
                <w:b/>
                <w:sz w:val="22"/>
                <w:szCs w:val="22"/>
              </w:rPr>
            </w:pPr>
          </w:p>
          <w:p w14:paraId="71379A00" w14:textId="77777777" w:rsidR="003E1EC5" w:rsidRPr="001409CF" w:rsidRDefault="003E1EC5">
            <w:pPr>
              <w:rPr>
                <w:b/>
                <w:sz w:val="22"/>
                <w:szCs w:val="22"/>
              </w:rPr>
            </w:pPr>
          </w:p>
          <w:p w14:paraId="7D1BD4E7" w14:textId="77777777" w:rsidR="003E1EC5" w:rsidRPr="001409CF" w:rsidRDefault="003E1EC5">
            <w:pPr>
              <w:ind w:firstLine="142"/>
              <w:rPr>
                <w:b/>
                <w:sz w:val="22"/>
                <w:szCs w:val="22"/>
              </w:rPr>
            </w:pPr>
            <w:r w:rsidRPr="001409CF">
              <w:rPr>
                <w:b/>
                <w:sz w:val="22"/>
                <w:szCs w:val="22"/>
              </w:rPr>
              <w:t xml:space="preserve">____________________ </w:t>
            </w:r>
            <w:r w:rsidRPr="001409CF">
              <w:rPr>
                <w:i/>
                <w:sz w:val="22"/>
                <w:szCs w:val="22"/>
              </w:rPr>
              <w:t>(Ф.И.О.)</w:t>
            </w:r>
          </w:p>
          <w:p w14:paraId="2FC39921" w14:textId="77777777" w:rsidR="003E1EC5" w:rsidRPr="001409CF" w:rsidRDefault="003E1EC5">
            <w:pPr>
              <w:ind w:firstLine="142"/>
              <w:rPr>
                <w:b/>
                <w:sz w:val="22"/>
                <w:szCs w:val="22"/>
              </w:rPr>
            </w:pPr>
            <w:r w:rsidRPr="001409CF">
              <w:rPr>
                <w:b/>
                <w:sz w:val="22"/>
                <w:szCs w:val="22"/>
              </w:rPr>
              <w:t>М.П.</w:t>
            </w:r>
          </w:p>
          <w:p w14:paraId="7DD66086" w14:textId="77777777" w:rsidR="003E1EC5" w:rsidRPr="001409CF" w:rsidRDefault="003E1EC5">
            <w:pPr>
              <w:jc w:val="both"/>
              <w:rPr>
                <w:b/>
                <w:sz w:val="22"/>
                <w:szCs w:val="22"/>
              </w:rPr>
            </w:pPr>
            <w:r w:rsidRPr="001409CF">
              <w:rPr>
                <w:b/>
                <w:sz w:val="22"/>
                <w:szCs w:val="22"/>
              </w:rPr>
              <w:t xml:space="preserve">«      » _____________ </w:t>
            </w:r>
            <w:r w:rsidR="00A74CBB" w:rsidRPr="001409CF">
              <w:rPr>
                <w:b/>
                <w:sz w:val="22"/>
                <w:szCs w:val="22"/>
              </w:rPr>
              <w:t>2021</w:t>
            </w:r>
            <w:r w:rsidRPr="001409CF">
              <w:rPr>
                <w:b/>
                <w:sz w:val="22"/>
                <w:szCs w:val="22"/>
              </w:rPr>
              <w:t xml:space="preserve"> г.</w:t>
            </w:r>
          </w:p>
        </w:tc>
        <w:tc>
          <w:tcPr>
            <w:tcW w:w="4982" w:type="dxa"/>
            <w:tcBorders>
              <w:top w:val="single" w:sz="4" w:space="0" w:color="000000"/>
              <w:left w:val="single" w:sz="4" w:space="0" w:color="000000"/>
              <w:bottom w:val="single" w:sz="4" w:space="0" w:color="000000"/>
              <w:right w:val="single" w:sz="4" w:space="0" w:color="000000"/>
            </w:tcBorders>
            <w:shd w:val="clear" w:color="auto" w:fill="auto"/>
          </w:tcPr>
          <w:p w14:paraId="2441F735" w14:textId="77777777" w:rsidR="003E1EC5" w:rsidRPr="001409CF" w:rsidRDefault="003E1EC5">
            <w:pPr>
              <w:snapToGrid w:val="0"/>
              <w:jc w:val="both"/>
              <w:rPr>
                <w:b/>
                <w:sz w:val="22"/>
                <w:szCs w:val="22"/>
              </w:rPr>
            </w:pPr>
            <w:r w:rsidRPr="001409CF">
              <w:rPr>
                <w:b/>
                <w:sz w:val="22"/>
                <w:szCs w:val="22"/>
              </w:rPr>
              <w:t>От Подрядчика:</w:t>
            </w:r>
          </w:p>
          <w:p w14:paraId="11B56FEB" w14:textId="77777777" w:rsidR="003E1EC5" w:rsidRPr="001409CF" w:rsidRDefault="003E1EC5">
            <w:pPr>
              <w:rPr>
                <w:b/>
                <w:sz w:val="22"/>
                <w:szCs w:val="22"/>
              </w:rPr>
            </w:pPr>
            <w:r w:rsidRPr="001409CF">
              <w:rPr>
                <w:b/>
                <w:sz w:val="22"/>
                <w:szCs w:val="22"/>
              </w:rPr>
              <w:t>______________________</w:t>
            </w:r>
            <w:r w:rsidRPr="001409CF">
              <w:rPr>
                <w:i/>
                <w:sz w:val="22"/>
                <w:szCs w:val="22"/>
              </w:rPr>
              <w:t>(должность</w:t>
            </w:r>
            <w:r w:rsidRPr="001409CF">
              <w:rPr>
                <w:sz w:val="22"/>
                <w:szCs w:val="22"/>
              </w:rPr>
              <w:t>)</w:t>
            </w:r>
          </w:p>
          <w:p w14:paraId="78933EAB" w14:textId="77777777" w:rsidR="003E1EC5" w:rsidRPr="001409CF" w:rsidRDefault="003E1EC5">
            <w:pPr>
              <w:jc w:val="both"/>
              <w:rPr>
                <w:b/>
                <w:sz w:val="22"/>
                <w:szCs w:val="22"/>
              </w:rPr>
            </w:pPr>
          </w:p>
          <w:p w14:paraId="43D81E15" w14:textId="77777777" w:rsidR="003E1EC5" w:rsidRPr="001409CF" w:rsidRDefault="003E1EC5">
            <w:pPr>
              <w:jc w:val="both"/>
              <w:rPr>
                <w:b/>
                <w:sz w:val="22"/>
                <w:szCs w:val="22"/>
              </w:rPr>
            </w:pPr>
          </w:p>
          <w:p w14:paraId="5506DE20" w14:textId="77777777" w:rsidR="003E1EC5" w:rsidRPr="001409CF" w:rsidRDefault="003E1EC5">
            <w:pPr>
              <w:jc w:val="both"/>
              <w:rPr>
                <w:b/>
                <w:sz w:val="22"/>
                <w:szCs w:val="22"/>
              </w:rPr>
            </w:pPr>
            <w:r w:rsidRPr="001409CF">
              <w:rPr>
                <w:b/>
                <w:sz w:val="22"/>
                <w:szCs w:val="22"/>
              </w:rPr>
              <w:t xml:space="preserve">_____________________ </w:t>
            </w:r>
            <w:r w:rsidRPr="001409CF">
              <w:rPr>
                <w:i/>
                <w:sz w:val="22"/>
                <w:szCs w:val="22"/>
              </w:rPr>
              <w:t>(Ф.И.О.)</w:t>
            </w:r>
          </w:p>
          <w:p w14:paraId="03844AF2" w14:textId="77777777" w:rsidR="003E1EC5" w:rsidRPr="001409CF" w:rsidRDefault="003E1EC5">
            <w:pPr>
              <w:ind w:left="170"/>
              <w:jc w:val="both"/>
              <w:rPr>
                <w:b/>
                <w:sz w:val="22"/>
                <w:szCs w:val="22"/>
              </w:rPr>
            </w:pPr>
            <w:r w:rsidRPr="001409CF">
              <w:rPr>
                <w:b/>
                <w:sz w:val="22"/>
                <w:szCs w:val="22"/>
              </w:rPr>
              <w:t xml:space="preserve">М.П. </w:t>
            </w:r>
            <w:r w:rsidRPr="001409CF">
              <w:rPr>
                <w:i/>
                <w:sz w:val="22"/>
                <w:szCs w:val="22"/>
              </w:rPr>
              <w:t>(при наличии печати)</w:t>
            </w:r>
          </w:p>
          <w:p w14:paraId="053BC6D0" w14:textId="77777777" w:rsidR="003E1EC5" w:rsidRPr="001409CF" w:rsidRDefault="003E1EC5">
            <w:pPr>
              <w:jc w:val="both"/>
              <w:rPr>
                <w:sz w:val="22"/>
                <w:szCs w:val="22"/>
              </w:rPr>
            </w:pPr>
            <w:r w:rsidRPr="001409CF">
              <w:rPr>
                <w:b/>
                <w:sz w:val="22"/>
                <w:szCs w:val="22"/>
              </w:rPr>
              <w:t xml:space="preserve">«      » _____________ </w:t>
            </w:r>
            <w:r w:rsidR="00A74CBB" w:rsidRPr="001409CF">
              <w:rPr>
                <w:b/>
                <w:sz w:val="22"/>
                <w:szCs w:val="22"/>
              </w:rPr>
              <w:t>2021</w:t>
            </w:r>
            <w:r w:rsidRPr="001409CF">
              <w:rPr>
                <w:b/>
                <w:sz w:val="22"/>
                <w:szCs w:val="22"/>
              </w:rPr>
              <w:t xml:space="preserve"> г.</w:t>
            </w:r>
          </w:p>
        </w:tc>
      </w:tr>
    </w:tbl>
    <w:p w14:paraId="72B67B81" w14:textId="77777777" w:rsidR="00EC7098" w:rsidRPr="001409CF" w:rsidRDefault="00EC7098" w:rsidP="00EC7098">
      <w:pPr>
        <w:ind w:left="432" w:right="-81"/>
        <w:jc w:val="center"/>
        <w:rPr>
          <w:i/>
          <w:sz w:val="22"/>
          <w:szCs w:val="22"/>
        </w:rPr>
      </w:pPr>
    </w:p>
    <w:p w14:paraId="5DACE844" w14:textId="77777777" w:rsidR="00FD53FC" w:rsidRPr="001409CF" w:rsidRDefault="00FD53FC" w:rsidP="00EC7098">
      <w:pPr>
        <w:ind w:left="432" w:right="-81"/>
        <w:jc w:val="center"/>
        <w:rPr>
          <w:i/>
          <w:sz w:val="22"/>
          <w:szCs w:val="22"/>
        </w:rPr>
      </w:pPr>
    </w:p>
    <w:p w14:paraId="4D5761D4" w14:textId="77777777" w:rsidR="00FD53FC" w:rsidRPr="001409CF" w:rsidRDefault="00FD53FC" w:rsidP="00EC7098">
      <w:pPr>
        <w:ind w:left="432" w:right="-81"/>
        <w:jc w:val="center"/>
        <w:rPr>
          <w:i/>
          <w:sz w:val="22"/>
          <w:szCs w:val="22"/>
        </w:rPr>
      </w:pPr>
    </w:p>
    <w:p w14:paraId="2C50D5C9" w14:textId="77777777" w:rsidR="00FD53FC" w:rsidRPr="001409CF" w:rsidRDefault="00FD53FC" w:rsidP="00EC7098">
      <w:pPr>
        <w:ind w:left="432" w:right="-81"/>
        <w:jc w:val="center"/>
        <w:rPr>
          <w:i/>
          <w:sz w:val="22"/>
          <w:szCs w:val="22"/>
        </w:rPr>
      </w:pPr>
    </w:p>
    <w:p w14:paraId="34265CB5" w14:textId="77777777" w:rsidR="00FD53FC" w:rsidRPr="001409CF" w:rsidRDefault="00FD53FC" w:rsidP="00EC7098">
      <w:pPr>
        <w:ind w:left="432" w:right="-81"/>
        <w:jc w:val="center"/>
        <w:rPr>
          <w:i/>
          <w:sz w:val="22"/>
          <w:szCs w:val="22"/>
        </w:rPr>
      </w:pPr>
    </w:p>
    <w:p w14:paraId="3EBF59AE" w14:textId="77777777" w:rsidR="00FD53FC" w:rsidRPr="001409CF" w:rsidRDefault="00FD53FC" w:rsidP="00EC7098">
      <w:pPr>
        <w:ind w:left="432" w:right="-81"/>
        <w:jc w:val="center"/>
        <w:rPr>
          <w:i/>
          <w:sz w:val="22"/>
          <w:szCs w:val="22"/>
        </w:rPr>
      </w:pPr>
    </w:p>
    <w:p w14:paraId="2EC8C49A" w14:textId="77777777" w:rsidR="00FD53FC" w:rsidRPr="001409CF" w:rsidRDefault="00FD53FC" w:rsidP="00EC7098">
      <w:pPr>
        <w:ind w:left="432" w:right="-81"/>
        <w:jc w:val="center"/>
        <w:rPr>
          <w:i/>
          <w:sz w:val="22"/>
          <w:szCs w:val="22"/>
        </w:rPr>
      </w:pPr>
    </w:p>
    <w:p w14:paraId="672B2754" w14:textId="77777777" w:rsidR="00FD53FC" w:rsidRPr="001409CF" w:rsidRDefault="00FD53FC" w:rsidP="00EC7098">
      <w:pPr>
        <w:ind w:left="432" w:right="-81"/>
        <w:jc w:val="center"/>
        <w:rPr>
          <w:i/>
          <w:sz w:val="22"/>
          <w:szCs w:val="22"/>
        </w:rPr>
      </w:pPr>
    </w:p>
    <w:p w14:paraId="7D90A41E" w14:textId="77777777" w:rsidR="00FD53FC" w:rsidRPr="001409CF" w:rsidRDefault="00FD53FC" w:rsidP="00EC7098">
      <w:pPr>
        <w:ind w:left="432" w:right="-81"/>
        <w:jc w:val="center"/>
        <w:rPr>
          <w:i/>
          <w:sz w:val="22"/>
          <w:szCs w:val="22"/>
        </w:rPr>
      </w:pPr>
    </w:p>
    <w:p w14:paraId="30F5149A" w14:textId="77777777" w:rsidR="00FD53FC" w:rsidRPr="001409CF" w:rsidRDefault="00FD53FC" w:rsidP="00EC7098">
      <w:pPr>
        <w:ind w:left="432" w:right="-81"/>
        <w:jc w:val="center"/>
        <w:rPr>
          <w:i/>
          <w:sz w:val="22"/>
          <w:szCs w:val="22"/>
        </w:rPr>
      </w:pPr>
    </w:p>
    <w:p w14:paraId="45241B9B" w14:textId="77777777" w:rsidR="00FD53FC" w:rsidRPr="001409CF" w:rsidRDefault="00FD53FC" w:rsidP="00FD53FC">
      <w:pPr>
        <w:pageBreakBefore/>
        <w:shd w:val="clear" w:color="auto" w:fill="FFFFFF"/>
        <w:jc w:val="right"/>
        <w:rPr>
          <w:b/>
          <w:sz w:val="22"/>
          <w:szCs w:val="22"/>
          <w:lang w:eastAsia="zh-CN"/>
        </w:rPr>
      </w:pPr>
      <w:r w:rsidRPr="001409CF">
        <w:rPr>
          <w:b/>
          <w:sz w:val="22"/>
          <w:szCs w:val="22"/>
        </w:rPr>
        <w:lastRenderedPageBreak/>
        <w:t xml:space="preserve">Приложение №3 </w:t>
      </w:r>
    </w:p>
    <w:p w14:paraId="1543E3FA" w14:textId="6B7DAD6F" w:rsidR="00FD53FC" w:rsidRPr="001409CF" w:rsidRDefault="00FD53FC" w:rsidP="00FD53FC">
      <w:pPr>
        <w:shd w:val="clear" w:color="auto" w:fill="FFFFFF"/>
        <w:jc w:val="right"/>
        <w:rPr>
          <w:b/>
          <w:sz w:val="22"/>
          <w:szCs w:val="22"/>
        </w:rPr>
      </w:pPr>
      <w:r w:rsidRPr="001409CF">
        <w:rPr>
          <w:b/>
          <w:sz w:val="22"/>
          <w:szCs w:val="22"/>
        </w:rPr>
        <w:t xml:space="preserve">к Контракту № </w:t>
      </w:r>
      <w:r w:rsidR="00803D9A">
        <w:rPr>
          <w:b/>
          <w:sz w:val="22"/>
          <w:szCs w:val="22"/>
        </w:rPr>
        <w:t>1аэф-21</w:t>
      </w:r>
      <w:r w:rsidRPr="001409CF">
        <w:rPr>
          <w:b/>
          <w:sz w:val="22"/>
          <w:szCs w:val="22"/>
        </w:rPr>
        <w:t xml:space="preserve"> от «___» _______ 2021 г. </w:t>
      </w:r>
    </w:p>
    <w:p w14:paraId="688D990D" w14:textId="77777777" w:rsidR="00FD53FC" w:rsidRPr="001409CF" w:rsidRDefault="00FD53FC" w:rsidP="00FD53FC">
      <w:pPr>
        <w:jc w:val="center"/>
        <w:rPr>
          <w:b/>
          <w:sz w:val="22"/>
          <w:szCs w:val="22"/>
        </w:rPr>
      </w:pPr>
    </w:p>
    <w:p w14:paraId="1B358082" w14:textId="77777777" w:rsidR="00FD53FC" w:rsidRPr="001409CF" w:rsidRDefault="00FD53FC" w:rsidP="00FD53FC">
      <w:pPr>
        <w:suppressAutoHyphens w:val="0"/>
        <w:ind w:right="-234"/>
        <w:jc w:val="center"/>
        <w:rPr>
          <w:b/>
          <w:sz w:val="22"/>
          <w:szCs w:val="22"/>
          <w:lang w:eastAsia="ru-RU"/>
        </w:rPr>
      </w:pPr>
      <w:r w:rsidRPr="001409CF">
        <w:rPr>
          <w:b/>
          <w:sz w:val="22"/>
          <w:szCs w:val="22"/>
          <w:lang w:eastAsia="ru-RU"/>
        </w:rPr>
        <w:t>Проект сметы Контракта</w:t>
      </w:r>
    </w:p>
    <w:p w14:paraId="6E8FCD92" w14:textId="77777777" w:rsidR="00FD53FC" w:rsidRPr="001409CF" w:rsidRDefault="00FD53FC" w:rsidP="00FD53FC">
      <w:pPr>
        <w:jc w:val="center"/>
        <w:rPr>
          <w:i/>
          <w:sz w:val="22"/>
          <w:szCs w:val="22"/>
        </w:rPr>
      </w:pPr>
      <w:r w:rsidRPr="001409CF">
        <w:rPr>
          <w:i/>
          <w:sz w:val="22"/>
          <w:szCs w:val="22"/>
        </w:rPr>
        <w:t>(составляется Заказчиком до подписания Контракта)</w:t>
      </w:r>
    </w:p>
    <w:p w14:paraId="1DCE4BC8" w14:textId="225C09A0" w:rsidR="00FD53FC" w:rsidRPr="001409CF" w:rsidRDefault="00FD53FC" w:rsidP="00FD53FC">
      <w:pPr>
        <w:jc w:val="center"/>
        <w:rPr>
          <w:b/>
          <w:i/>
          <w:sz w:val="22"/>
          <w:szCs w:val="22"/>
          <w:lang w:eastAsia="zh-CN"/>
        </w:rPr>
      </w:pPr>
      <w:r w:rsidRPr="001409CF">
        <w:rPr>
          <w:b/>
          <w:sz w:val="22"/>
          <w:szCs w:val="22"/>
          <w:lang w:eastAsia="ru-RU"/>
        </w:rPr>
        <w:t xml:space="preserve">на </w:t>
      </w:r>
      <w:r w:rsidRPr="001409CF">
        <w:rPr>
          <w:b/>
          <w:sz w:val="22"/>
          <w:szCs w:val="22"/>
        </w:rPr>
        <w:t xml:space="preserve">выполнение работ по объекту: </w:t>
      </w:r>
      <w:r w:rsidR="00803D9A">
        <w:rPr>
          <w:b/>
          <w:bCs/>
          <w:iCs/>
          <w:color w:val="000000"/>
          <w:sz w:val="22"/>
          <w:szCs w:val="22"/>
        </w:rPr>
        <w:t xml:space="preserve">Переустройство кровли здания Дома культуры, расположенного по адресу: Республика Карелия, </w:t>
      </w:r>
      <w:proofErr w:type="spellStart"/>
      <w:r w:rsidR="00803D9A">
        <w:rPr>
          <w:b/>
          <w:bCs/>
          <w:iCs/>
          <w:color w:val="000000"/>
          <w:sz w:val="22"/>
          <w:szCs w:val="22"/>
        </w:rPr>
        <w:t>Рыборецкое</w:t>
      </w:r>
      <w:proofErr w:type="spellEnd"/>
      <w:r w:rsidR="00803D9A">
        <w:rPr>
          <w:b/>
          <w:bCs/>
          <w:iCs/>
          <w:color w:val="000000"/>
          <w:sz w:val="22"/>
          <w:szCs w:val="22"/>
        </w:rPr>
        <w:t xml:space="preserve"> вепсское сельское поселение, с. </w:t>
      </w:r>
      <w:proofErr w:type="spellStart"/>
      <w:r w:rsidR="00803D9A">
        <w:rPr>
          <w:b/>
          <w:bCs/>
          <w:iCs/>
          <w:color w:val="000000"/>
          <w:sz w:val="22"/>
          <w:szCs w:val="22"/>
        </w:rPr>
        <w:t>Рыбрека</w:t>
      </w:r>
      <w:proofErr w:type="spellEnd"/>
      <w:r w:rsidR="00803D9A">
        <w:rPr>
          <w:b/>
          <w:bCs/>
          <w:iCs/>
          <w:color w:val="000000"/>
          <w:sz w:val="22"/>
          <w:szCs w:val="22"/>
        </w:rPr>
        <w:t>, ул. Рудная, д.8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267"/>
        <w:gridCol w:w="1374"/>
        <w:gridCol w:w="1392"/>
        <w:gridCol w:w="1721"/>
        <w:gridCol w:w="1637"/>
      </w:tblGrid>
      <w:tr w:rsidR="00FD53FC" w:rsidRPr="001409CF" w14:paraId="695B28D8" w14:textId="77777777" w:rsidTr="00EC6CC4">
        <w:tc>
          <w:tcPr>
            <w:tcW w:w="554" w:type="dxa"/>
            <w:vMerge w:val="restart"/>
            <w:tcBorders>
              <w:top w:val="single" w:sz="4" w:space="0" w:color="auto"/>
              <w:left w:val="single" w:sz="4" w:space="0" w:color="auto"/>
              <w:bottom w:val="single" w:sz="4" w:space="0" w:color="auto"/>
              <w:right w:val="single" w:sz="4" w:space="0" w:color="auto"/>
            </w:tcBorders>
            <w:hideMark/>
          </w:tcPr>
          <w:p w14:paraId="7CAB1865" w14:textId="77777777" w:rsidR="00FD53FC" w:rsidRPr="001409CF" w:rsidRDefault="00FD53FC">
            <w:pPr>
              <w:jc w:val="center"/>
              <w:rPr>
                <w:rFonts w:eastAsia="Calibri"/>
                <w:b/>
                <w:sz w:val="22"/>
                <w:szCs w:val="22"/>
              </w:rPr>
            </w:pPr>
            <w:r w:rsidRPr="001409CF">
              <w:rPr>
                <w:rFonts w:eastAsia="Calibri"/>
                <w:b/>
                <w:sz w:val="22"/>
                <w:szCs w:val="22"/>
              </w:rPr>
              <w:t>№ п/п</w:t>
            </w:r>
          </w:p>
        </w:tc>
        <w:tc>
          <w:tcPr>
            <w:tcW w:w="3267" w:type="dxa"/>
            <w:vMerge w:val="restart"/>
            <w:tcBorders>
              <w:top w:val="single" w:sz="4" w:space="0" w:color="auto"/>
              <w:left w:val="single" w:sz="4" w:space="0" w:color="auto"/>
              <w:bottom w:val="single" w:sz="4" w:space="0" w:color="auto"/>
              <w:right w:val="single" w:sz="4" w:space="0" w:color="auto"/>
            </w:tcBorders>
            <w:hideMark/>
          </w:tcPr>
          <w:p w14:paraId="4AD3CB75" w14:textId="77777777" w:rsidR="00FD53FC" w:rsidRPr="001409CF" w:rsidRDefault="00FD53FC">
            <w:pPr>
              <w:jc w:val="center"/>
              <w:rPr>
                <w:rFonts w:eastAsia="Calibri"/>
                <w:b/>
                <w:sz w:val="22"/>
                <w:szCs w:val="22"/>
              </w:rPr>
            </w:pPr>
            <w:r w:rsidRPr="001409CF">
              <w:rPr>
                <w:rFonts w:eastAsia="Calibri"/>
                <w:b/>
                <w:sz w:val="22"/>
                <w:szCs w:val="22"/>
              </w:rPr>
              <w:t>Наименование конструктивных решений (элементов), комплексов (видов) работ</w:t>
            </w:r>
          </w:p>
        </w:tc>
        <w:tc>
          <w:tcPr>
            <w:tcW w:w="1374" w:type="dxa"/>
            <w:vMerge w:val="restart"/>
            <w:tcBorders>
              <w:top w:val="single" w:sz="4" w:space="0" w:color="auto"/>
              <w:left w:val="single" w:sz="4" w:space="0" w:color="auto"/>
              <w:bottom w:val="single" w:sz="4" w:space="0" w:color="auto"/>
              <w:right w:val="single" w:sz="4" w:space="0" w:color="auto"/>
            </w:tcBorders>
            <w:hideMark/>
          </w:tcPr>
          <w:p w14:paraId="3A312F94" w14:textId="77777777" w:rsidR="00FD53FC" w:rsidRPr="001409CF" w:rsidRDefault="00FD53FC">
            <w:pPr>
              <w:jc w:val="center"/>
              <w:rPr>
                <w:rFonts w:eastAsia="Calibri"/>
                <w:b/>
                <w:sz w:val="22"/>
                <w:szCs w:val="22"/>
              </w:rPr>
            </w:pPr>
            <w:r w:rsidRPr="001409CF">
              <w:rPr>
                <w:rFonts w:eastAsia="Calibri"/>
                <w:b/>
                <w:sz w:val="22"/>
                <w:szCs w:val="22"/>
              </w:rPr>
              <w:t>Единица измерения</w:t>
            </w:r>
          </w:p>
        </w:tc>
        <w:tc>
          <w:tcPr>
            <w:tcW w:w="1392" w:type="dxa"/>
            <w:vMerge w:val="restart"/>
            <w:tcBorders>
              <w:top w:val="single" w:sz="4" w:space="0" w:color="auto"/>
              <w:left w:val="single" w:sz="4" w:space="0" w:color="auto"/>
              <w:bottom w:val="single" w:sz="4" w:space="0" w:color="auto"/>
              <w:right w:val="single" w:sz="4" w:space="0" w:color="auto"/>
            </w:tcBorders>
            <w:hideMark/>
          </w:tcPr>
          <w:p w14:paraId="0BFB2612" w14:textId="77777777" w:rsidR="00FD53FC" w:rsidRPr="001409CF" w:rsidRDefault="00FD53FC">
            <w:pPr>
              <w:jc w:val="center"/>
              <w:rPr>
                <w:rFonts w:eastAsia="Calibri"/>
                <w:b/>
                <w:sz w:val="22"/>
                <w:szCs w:val="22"/>
              </w:rPr>
            </w:pPr>
            <w:r w:rsidRPr="001409CF">
              <w:rPr>
                <w:rFonts w:eastAsia="Calibri"/>
                <w:b/>
                <w:sz w:val="22"/>
                <w:szCs w:val="22"/>
              </w:rPr>
              <w:t>Количество (объем работ)</w:t>
            </w:r>
          </w:p>
        </w:tc>
        <w:tc>
          <w:tcPr>
            <w:tcW w:w="3358" w:type="dxa"/>
            <w:gridSpan w:val="2"/>
            <w:tcBorders>
              <w:top w:val="single" w:sz="4" w:space="0" w:color="auto"/>
              <w:left w:val="single" w:sz="4" w:space="0" w:color="auto"/>
              <w:bottom w:val="single" w:sz="4" w:space="0" w:color="auto"/>
              <w:right w:val="single" w:sz="4" w:space="0" w:color="auto"/>
            </w:tcBorders>
            <w:hideMark/>
          </w:tcPr>
          <w:p w14:paraId="3CF04A32" w14:textId="77777777" w:rsidR="00FD53FC" w:rsidRPr="001409CF" w:rsidRDefault="00FD53FC">
            <w:pPr>
              <w:jc w:val="center"/>
              <w:rPr>
                <w:rFonts w:eastAsia="Calibri"/>
                <w:b/>
                <w:sz w:val="22"/>
                <w:szCs w:val="22"/>
              </w:rPr>
            </w:pPr>
            <w:r w:rsidRPr="001409CF">
              <w:rPr>
                <w:rFonts w:eastAsia="Calibri"/>
                <w:b/>
                <w:sz w:val="22"/>
                <w:szCs w:val="22"/>
              </w:rPr>
              <w:t>Цена, руб.</w:t>
            </w:r>
          </w:p>
        </w:tc>
      </w:tr>
      <w:tr w:rsidR="00FD53FC" w:rsidRPr="001409CF" w14:paraId="29CC8F19" w14:textId="77777777" w:rsidTr="00EC6CC4">
        <w:tc>
          <w:tcPr>
            <w:tcW w:w="0" w:type="auto"/>
            <w:vMerge/>
            <w:tcBorders>
              <w:top w:val="single" w:sz="4" w:space="0" w:color="auto"/>
              <w:left w:val="single" w:sz="4" w:space="0" w:color="auto"/>
              <w:bottom w:val="single" w:sz="4" w:space="0" w:color="auto"/>
              <w:right w:val="single" w:sz="4" w:space="0" w:color="auto"/>
            </w:tcBorders>
            <w:vAlign w:val="center"/>
            <w:hideMark/>
          </w:tcPr>
          <w:p w14:paraId="693AC7A6" w14:textId="77777777" w:rsidR="00FD53FC" w:rsidRPr="001409CF" w:rsidRDefault="00FD53FC">
            <w:pPr>
              <w:suppressAutoHyphens w:val="0"/>
              <w:rPr>
                <w:rFonts w:eastAsia="Calibri"/>
                <w:b/>
                <w:sz w:val="22"/>
                <w:szCs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A1BB3" w14:textId="77777777" w:rsidR="00FD53FC" w:rsidRPr="001409CF" w:rsidRDefault="00FD53FC">
            <w:pPr>
              <w:suppressAutoHyphens w:val="0"/>
              <w:rPr>
                <w:rFonts w:eastAsia="Calibri"/>
                <w:b/>
                <w:sz w:val="22"/>
                <w:szCs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56730" w14:textId="77777777" w:rsidR="00FD53FC" w:rsidRPr="001409CF" w:rsidRDefault="00FD53FC">
            <w:pPr>
              <w:suppressAutoHyphens w:val="0"/>
              <w:rPr>
                <w:rFonts w:eastAsia="Calibri"/>
                <w:b/>
                <w:sz w:val="22"/>
                <w:szCs w:val="22"/>
                <w:lang w:eastAsia="zh-CN"/>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42E46904" w14:textId="77777777" w:rsidR="00FD53FC" w:rsidRPr="001409CF" w:rsidRDefault="00FD53FC">
            <w:pPr>
              <w:suppressAutoHyphens w:val="0"/>
              <w:rPr>
                <w:rFonts w:eastAsia="Calibri"/>
                <w:b/>
                <w:sz w:val="22"/>
                <w:szCs w:val="22"/>
                <w:lang w:eastAsia="zh-CN"/>
              </w:rPr>
            </w:pPr>
          </w:p>
        </w:tc>
        <w:tc>
          <w:tcPr>
            <w:tcW w:w="1721" w:type="dxa"/>
            <w:tcBorders>
              <w:top w:val="single" w:sz="4" w:space="0" w:color="auto"/>
              <w:left w:val="single" w:sz="4" w:space="0" w:color="auto"/>
              <w:bottom w:val="single" w:sz="4" w:space="0" w:color="auto"/>
              <w:right w:val="single" w:sz="4" w:space="0" w:color="auto"/>
            </w:tcBorders>
            <w:hideMark/>
          </w:tcPr>
          <w:p w14:paraId="4F9D8A5B" w14:textId="77777777" w:rsidR="00FD53FC" w:rsidRPr="001409CF" w:rsidRDefault="00FD53FC">
            <w:pPr>
              <w:jc w:val="center"/>
              <w:rPr>
                <w:rFonts w:eastAsia="Calibri"/>
                <w:b/>
                <w:sz w:val="22"/>
                <w:szCs w:val="22"/>
              </w:rPr>
            </w:pPr>
            <w:r w:rsidRPr="001409CF">
              <w:rPr>
                <w:rFonts w:eastAsia="Calibri"/>
                <w:b/>
                <w:sz w:val="22"/>
                <w:szCs w:val="22"/>
              </w:rPr>
              <w:t>На единицу измерения</w:t>
            </w:r>
          </w:p>
        </w:tc>
        <w:tc>
          <w:tcPr>
            <w:tcW w:w="1637" w:type="dxa"/>
            <w:tcBorders>
              <w:top w:val="single" w:sz="4" w:space="0" w:color="auto"/>
              <w:left w:val="single" w:sz="4" w:space="0" w:color="auto"/>
              <w:bottom w:val="single" w:sz="4" w:space="0" w:color="auto"/>
              <w:right w:val="single" w:sz="4" w:space="0" w:color="auto"/>
            </w:tcBorders>
            <w:hideMark/>
          </w:tcPr>
          <w:p w14:paraId="69D19EF8" w14:textId="77777777" w:rsidR="00FD53FC" w:rsidRPr="001409CF" w:rsidRDefault="00FD53FC">
            <w:pPr>
              <w:jc w:val="center"/>
              <w:rPr>
                <w:rFonts w:eastAsia="Calibri"/>
                <w:b/>
                <w:sz w:val="22"/>
                <w:szCs w:val="22"/>
              </w:rPr>
            </w:pPr>
            <w:r w:rsidRPr="001409CF">
              <w:rPr>
                <w:rFonts w:eastAsia="Calibri"/>
                <w:b/>
                <w:sz w:val="22"/>
                <w:szCs w:val="22"/>
              </w:rPr>
              <w:t xml:space="preserve">Всего </w:t>
            </w:r>
          </w:p>
        </w:tc>
      </w:tr>
      <w:tr w:rsidR="00664B29" w:rsidRPr="001409CF" w14:paraId="094A689E" w14:textId="77777777" w:rsidTr="00EC6CC4">
        <w:tc>
          <w:tcPr>
            <w:tcW w:w="554" w:type="dxa"/>
            <w:tcBorders>
              <w:top w:val="single" w:sz="4" w:space="0" w:color="auto"/>
              <w:left w:val="single" w:sz="4" w:space="0" w:color="auto"/>
              <w:bottom w:val="single" w:sz="4" w:space="0" w:color="auto"/>
              <w:right w:val="single" w:sz="4" w:space="0" w:color="auto"/>
            </w:tcBorders>
            <w:hideMark/>
          </w:tcPr>
          <w:p w14:paraId="279A875A" w14:textId="77777777" w:rsidR="00664B29" w:rsidRPr="001409CF" w:rsidRDefault="00664B29" w:rsidP="00664B29">
            <w:pPr>
              <w:jc w:val="center"/>
              <w:rPr>
                <w:rFonts w:eastAsia="Calibri"/>
                <w:bCs/>
                <w:sz w:val="22"/>
                <w:szCs w:val="22"/>
              </w:rPr>
            </w:pPr>
            <w:r w:rsidRPr="001409CF">
              <w:rPr>
                <w:rFonts w:eastAsia="Calibri"/>
                <w:bCs/>
                <w:sz w:val="22"/>
                <w:szCs w:val="22"/>
              </w:rPr>
              <w:t>1</w:t>
            </w:r>
          </w:p>
        </w:tc>
        <w:tc>
          <w:tcPr>
            <w:tcW w:w="3267" w:type="dxa"/>
            <w:tcBorders>
              <w:top w:val="single" w:sz="4" w:space="0" w:color="auto"/>
              <w:left w:val="single" w:sz="4" w:space="0" w:color="auto"/>
              <w:bottom w:val="single" w:sz="4" w:space="0" w:color="auto"/>
              <w:right w:val="single" w:sz="4" w:space="0" w:color="auto"/>
            </w:tcBorders>
            <w:hideMark/>
          </w:tcPr>
          <w:p w14:paraId="6E47564B" w14:textId="77777777" w:rsidR="00664B29" w:rsidRPr="001409CF" w:rsidRDefault="00664B29" w:rsidP="00664B29">
            <w:pPr>
              <w:rPr>
                <w:rFonts w:eastAsia="Calibri"/>
                <w:bCs/>
                <w:sz w:val="22"/>
                <w:szCs w:val="22"/>
              </w:rPr>
            </w:pPr>
            <w:r w:rsidRPr="001409CF">
              <w:rPr>
                <w:bCs/>
                <w:sz w:val="22"/>
                <w:szCs w:val="22"/>
                <w:lang w:eastAsia="en-US"/>
              </w:rPr>
              <w:t>Строительно-монтажные работы</w:t>
            </w:r>
          </w:p>
        </w:tc>
        <w:tc>
          <w:tcPr>
            <w:tcW w:w="1374" w:type="dxa"/>
            <w:tcBorders>
              <w:top w:val="single" w:sz="4" w:space="0" w:color="auto"/>
              <w:left w:val="single" w:sz="4" w:space="0" w:color="auto"/>
              <w:bottom w:val="single" w:sz="4" w:space="0" w:color="auto"/>
              <w:right w:val="single" w:sz="4" w:space="0" w:color="auto"/>
            </w:tcBorders>
            <w:hideMark/>
          </w:tcPr>
          <w:p w14:paraId="41C669D7" w14:textId="77777777" w:rsidR="00664B29" w:rsidRPr="001409CF" w:rsidRDefault="00664B29" w:rsidP="00664B29">
            <w:pPr>
              <w:jc w:val="center"/>
              <w:rPr>
                <w:rFonts w:eastAsia="Calibri"/>
                <w:bCs/>
                <w:sz w:val="22"/>
                <w:szCs w:val="22"/>
              </w:rPr>
            </w:pPr>
            <w:proofErr w:type="spellStart"/>
            <w:r w:rsidRPr="001409CF">
              <w:rPr>
                <w:sz w:val="22"/>
                <w:szCs w:val="22"/>
              </w:rPr>
              <w:t>усл</w:t>
            </w:r>
            <w:proofErr w:type="spellEnd"/>
            <w:r w:rsidRPr="001409CF">
              <w:rPr>
                <w:sz w:val="22"/>
                <w:szCs w:val="22"/>
              </w:rPr>
              <w:t>. ед.</w:t>
            </w:r>
          </w:p>
        </w:tc>
        <w:tc>
          <w:tcPr>
            <w:tcW w:w="1392" w:type="dxa"/>
            <w:tcBorders>
              <w:top w:val="single" w:sz="4" w:space="0" w:color="auto"/>
              <w:left w:val="single" w:sz="4" w:space="0" w:color="auto"/>
              <w:bottom w:val="single" w:sz="4" w:space="0" w:color="auto"/>
              <w:right w:val="single" w:sz="4" w:space="0" w:color="auto"/>
            </w:tcBorders>
            <w:hideMark/>
          </w:tcPr>
          <w:p w14:paraId="73D73AD7" w14:textId="77777777" w:rsidR="00664B29" w:rsidRPr="001409CF" w:rsidRDefault="00664B29" w:rsidP="00664B29">
            <w:pPr>
              <w:jc w:val="center"/>
              <w:rPr>
                <w:rFonts w:eastAsia="Calibri"/>
                <w:b/>
                <w:bCs/>
                <w:sz w:val="22"/>
                <w:szCs w:val="22"/>
                <w:highlight w:val="yellow"/>
              </w:rPr>
            </w:pPr>
            <w:r w:rsidRPr="001409CF">
              <w:rPr>
                <w:b/>
                <w:bCs/>
                <w:sz w:val="22"/>
                <w:szCs w:val="22"/>
              </w:rPr>
              <w:t>1</w:t>
            </w:r>
          </w:p>
        </w:tc>
        <w:tc>
          <w:tcPr>
            <w:tcW w:w="1721" w:type="dxa"/>
            <w:tcBorders>
              <w:top w:val="single" w:sz="4" w:space="0" w:color="auto"/>
              <w:left w:val="single" w:sz="4" w:space="0" w:color="auto"/>
              <w:bottom w:val="single" w:sz="4" w:space="0" w:color="auto"/>
              <w:right w:val="single" w:sz="4" w:space="0" w:color="auto"/>
            </w:tcBorders>
            <w:hideMark/>
          </w:tcPr>
          <w:p w14:paraId="22F92CDD" w14:textId="436333F3" w:rsidR="00664B29" w:rsidRPr="00754095" w:rsidRDefault="00C52607" w:rsidP="00664B29">
            <w:pPr>
              <w:jc w:val="center"/>
              <w:rPr>
                <w:rFonts w:eastAsia="Calibri"/>
                <w:b/>
                <w:bCs/>
                <w:strike/>
                <w:sz w:val="22"/>
                <w:szCs w:val="22"/>
                <w:highlight w:val="yellow"/>
              </w:rPr>
            </w:pPr>
            <w:r>
              <w:rPr>
                <w:b/>
                <w:sz w:val="22"/>
                <w:szCs w:val="22"/>
              </w:rPr>
              <w:t>6082429,20</w:t>
            </w:r>
          </w:p>
        </w:tc>
        <w:tc>
          <w:tcPr>
            <w:tcW w:w="1637" w:type="dxa"/>
            <w:tcBorders>
              <w:top w:val="single" w:sz="4" w:space="0" w:color="auto"/>
              <w:left w:val="single" w:sz="4" w:space="0" w:color="auto"/>
              <w:bottom w:val="single" w:sz="4" w:space="0" w:color="auto"/>
              <w:right w:val="single" w:sz="4" w:space="0" w:color="auto"/>
            </w:tcBorders>
            <w:hideMark/>
          </w:tcPr>
          <w:p w14:paraId="4C3ADD58" w14:textId="2E34F89D" w:rsidR="00664B29" w:rsidRPr="00754095" w:rsidRDefault="00C52607" w:rsidP="00664B29">
            <w:pPr>
              <w:jc w:val="center"/>
              <w:rPr>
                <w:rFonts w:eastAsia="Calibri"/>
                <w:b/>
                <w:bCs/>
                <w:strike/>
                <w:sz w:val="22"/>
                <w:szCs w:val="22"/>
                <w:highlight w:val="yellow"/>
              </w:rPr>
            </w:pPr>
            <w:r>
              <w:rPr>
                <w:b/>
                <w:sz w:val="22"/>
                <w:szCs w:val="22"/>
              </w:rPr>
              <w:t>6082429,20</w:t>
            </w:r>
          </w:p>
        </w:tc>
      </w:tr>
      <w:tr w:rsidR="00664B29" w:rsidRPr="001409CF" w14:paraId="6DE86A02" w14:textId="77777777" w:rsidTr="00EC6CC4">
        <w:tc>
          <w:tcPr>
            <w:tcW w:w="554" w:type="dxa"/>
            <w:tcBorders>
              <w:top w:val="single" w:sz="4" w:space="0" w:color="auto"/>
              <w:left w:val="single" w:sz="4" w:space="0" w:color="auto"/>
              <w:bottom w:val="single" w:sz="4" w:space="0" w:color="auto"/>
              <w:right w:val="single" w:sz="4" w:space="0" w:color="auto"/>
            </w:tcBorders>
          </w:tcPr>
          <w:p w14:paraId="069C1B3E" w14:textId="77777777" w:rsidR="00664B29" w:rsidRPr="001409CF" w:rsidRDefault="00664B29" w:rsidP="00664B29">
            <w:pPr>
              <w:jc w:val="center"/>
              <w:rPr>
                <w:rFonts w:eastAsia="Calibri"/>
                <w:bCs/>
                <w:sz w:val="22"/>
                <w:szCs w:val="22"/>
                <w:lang w:val="en-US"/>
              </w:rPr>
            </w:pPr>
          </w:p>
        </w:tc>
        <w:tc>
          <w:tcPr>
            <w:tcW w:w="3267" w:type="dxa"/>
            <w:tcBorders>
              <w:top w:val="single" w:sz="4" w:space="0" w:color="auto"/>
              <w:left w:val="single" w:sz="4" w:space="0" w:color="auto"/>
              <w:bottom w:val="single" w:sz="4" w:space="0" w:color="auto"/>
              <w:right w:val="single" w:sz="4" w:space="0" w:color="auto"/>
            </w:tcBorders>
            <w:hideMark/>
          </w:tcPr>
          <w:p w14:paraId="2DCDC296" w14:textId="77777777" w:rsidR="00664B29" w:rsidRPr="001409CF" w:rsidRDefault="00664B29" w:rsidP="00664B29">
            <w:pPr>
              <w:rPr>
                <w:bCs/>
                <w:sz w:val="22"/>
                <w:szCs w:val="22"/>
                <w:lang w:eastAsia="en-US"/>
              </w:rPr>
            </w:pPr>
            <w:r w:rsidRPr="001409CF">
              <w:rPr>
                <w:bCs/>
                <w:sz w:val="22"/>
                <w:szCs w:val="22"/>
                <w:lang w:eastAsia="en-US"/>
              </w:rPr>
              <w:t>Итого:</w:t>
            </w:r>
          </w:p>
        </w:tc>
        <w:tc>
          <w:tcPr>
            <w:tcW w:w="1374" w:type="dxa"/>
            <w:tcBorders>
              <w:top w:val="single" w:sz="4" w:space="0" w:color="auto"/>
              <w:left w:val="single" w:sz="4" w:space="0" w:color="auto"/>
              <w:bottom w:val="single" w:sz="4" w:space="0" w:color="auto"/>
              <w:right w:val="single" w:sz="4" w:space="0" w:color="auto"/>
            </w:tcBorders>
          </w:tcPr>
          <w:p w14:paraId="49AEBCA6" w14:textId="77777777" w:rsidR="00664B29" w:rsidRPr="001409CF" w:rsidRDefault="00664B29" w:rsidP="00664B29">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14:paraId="4F880312" w14:textId="77777777" w:rsidR="00664B29" w:rsidRPr="001409CF" w:rsidRDefault="00664B29" w:rsidP="00664B29">
            <w:pPr>
              <w:jc w:val="center"/>
              <w:rPr>
                <w:b/>
                <w:bCs/>
                <w:sz w:val="22"/>
                <w:szCs w:val="22"/>
                <w:highlight w:val="yellow"/>
                <w:lang w:eastAsia="zh-CN"/>
              </w:rPr>
            </w:pPr>
          </w:p>
        </w:tc>
        <w:tc>
          <w:tcPr>
            <w:tcW w:w="1721" w:type="dxa"/>
            <w:tcBorders>
              <w:top w:val="single" w:sz="4" w:space="0" w:color="auto"/>
              <w:left w:val="single" w:sz="4" w:space="0" w:color="auto"/>
              <w:bottom w:val="single" w:sz="4" w:space="0" w:color="auto"/>
              <w:right w:val="single" w:sz="4" w:space="0" w:color="auto"/>
            </w:tcBorders>
          </w:tcPr>
          <w:p w14:paraId="2FEAB06B" w14:textId="77777777" w:rsidR="00664B29" w:rsidRPr="00754095" w:rsidRDefault="00664B29" w:rsidP="00664B29">
            <w:pPr>
              <w:jc w:val="center"/>
              <w:rPr>
                <w:b/>
                <w:bCs/>
                <w:strike/>
                <w:sz w:val="22"/>
                <w:szCs w:val="22"/>
                <w:highlight w:val="yellow"/>
                <w:lang w:eastAsia="en-US"/>
              </w:rPr>
            </w:pPr>
          </w:p>
        </w:tc>
        <w:tc>
          <w:tcPr>
            <w:tcW w:w="1637" w:type="dxa"/>
            <w:tcBorders>
              <w:top w:val="single" w:sz="4" w:space="0" w:color="auto"/>
              <w:left w:val="single" w:sz="4" w:space="0" w:color="auto"/>
              <w:bottom w:val="single" w:sz="4" w:space="0" w:color="auto"/>
              <w:right w:val="single" w:sz="4" w:space="0" w:color="auto"/>
            </w:tcBorders>
          </w:tcPr>
          <w:p w14:paraId="597EBB68" w14:textId="77777777" w:rsidR="00664B29" w:rsidRPr="00754095" w:rsidRDefault="00664B29" w:rsidP="00664B29">
            <w:pPr>
              <w:jc w:val="center"/>
              <w:rPr>
                <w:b/>
                <w:bCs/>
                <w:strike/>
                <w:sz w:val="22"/>
                <w:szCs w:val="22"/>
                <w:highlight w:val="yellow"/>
                <w:lang w:eastAsia="en-US"/>
              </w:rPr>
            </w:pPr>
          </w:p>
        </w:tc>
      </w:tr>
      <w:tr w:rsidR="00664B29" w:rsidRPr="001409CF" w14:paraId="6A149D76" w14:textId="77777777" w:rsidTr="00EC6CC4">
        <w:tc>
          <w:tcPr>
            <w:tcW w:w="554" w:type="dxa"/>
            <w:tcBorders>
              <w:top w:val="single" w:sz="4" w:space="0" w:color="auto"/>
              <w:left w:val="single" w:sz="4" w:space="0" w:color="auto"/>
              <w:bottom w:val="single" w:sz="4" w:space="0" w:color="auto"/>
              <w:right w:val="single" w:sz="4" w:space="0" w:color="auto"/>
            </w:tcBorders>
          </w:tcPr>
          <w:p w14:paraId="0837B7C8" w14:textId="77777777" w:rsidR="00664B29" w:rsidRPr="001409CF" w:rsidRDefault="00664B29" w:rsidP="00664B29">
            <w:pPr>
              <w:jc w:val="center"/>
              <w:rPr>
                <w:rFonts w:eastAsia="Calibri"/>
                <w:b/>
                <w:sz w:val="22"/>
                <w:szCs w:val="22"/>
              </w:rPr>
            </w:pPr>
          </w:p>
        </w:tc>
        <w:tc>
          <w:tcPr>
            <w:tcW w:w="3267" w:type="dxa"/>
            <w:tcBorders>
              <w:top w:val="single" w:sz="4" w:space="0" w:color="auto"/>
              <w:left w:val="single" w:sz="4" w:space="0" w:color="auto"/>
              <w:bottom w:val="single" w:sz="4" w:space="0" w:color="auto"/>
              <w:right w:val="single" w:sz="4" w:space="0" w:color="auto"/>
            </w:tcBorders>
            <w:hideMark/>
          </w:tcPr>
          <w:p w14:paraId="5C921A3E" w14:textId="77777777" w:rsidR="00664B29" w:rsidRPr="001409CF" w:rsidRDefault="00664B29" w:rsidP="00664B29">
            <w:pPr>
              <w:rPr>
                <w:rFonts w:eastAsia="Calibri"/>
                <w:bCs/>
                <w:sz w:val="22"/>
                <w:szCs w:val="22"/>
                <w:lang w:eastAsia="zh-CN"/>
              </w:rPr>
            </w:pPr>
            <w:r w:rsidRPr="001409CF">
              <w:rPr>
                <w:rFonts w:eastAsia="Calibri"/>
                <w:bCs/>
                <w:sz w:val="22"/>
                <w:szCs w:val="22"/>
              </w:rPr>
              <w:t xml:space="preserve">Начальная (максимальная) цена контракта без НДС </w:t>
            </w:r>
            <w:hyperlink r:id="rId36" w:anchor="Par66" w:tooltip="&lt;3&gt; Значения в строке &quot;Начальная (максимальн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sidRPr="001409CF">
                <w:rPr>
                  <w:rStyle w:val="a6"/>
                  <w:sz w:val="22"/>
                  <w:szCs w:val="22"/>
                </w:rPr>
                <w:t>&lt;*&gt;</w:t>
              </w:r>
            </w:hyperlink>
          </w:p>
        </w:tc>
        <w:tc>
          <w:tcPr>
            <w:tcW w:w="1374" w:type="dxa"/>
            <w:tcBorders>
              <w:top w:val="single" w:sz="4" w:space="0" w:color="auto"/>
              <w:left w:val="single" w:sz="4" w:space="0" w:color="auto"/>
              <w:bottom w:val="single" w:sz="4" w:space="0" w:color="auto"/>
              <w:right w:val="single" w:sz="4" w:space="0" w:color="auto"/>
            </w:tcBorders>
          </w:tcPr>
          <w:p w14:paraId="6C05AB44" w14:textId="77777777" w:rsidR="00664B29" w:rsidRPr="001409CF" w:rsidRDefault="00664B29" w:rsidP="00664B29">
            <w:pPr>
              <w:jc w:val="center"/>
              <w:rPr>
                <w:rFonts w:eastAsia="Calibri"/>
                <w:bCs/>
                <w:sz w:val="22"/>
                <w:szCs w:val="22"/>
              </w:rPr>
            </w:pPr>
          </w:p>
        </w:tc>
        <w:tc>
          <w:tcPr>
            <w:tcW w:w="1392" w:type="dxa"/>
            <w:tcBorders>
              <w:top w:val="single" w:sz="4" w:space="0" w:color="auto"/>
              <w:left w:val="single" w:sz="4" w:space="0" w:color="auto"/>
              <w:bottom w:val="single" w:sz="4" w:space="0" w:color="auto"/>
              <w:right w:val="single" w:sz="4" w:space="0" w:color="auto"/>
            </w:tcBorders>
          </w:tcPr>
          <w:p w14:paraId="30883B60" w14:textId="77777777" w:rsidR="00664B29" w:rsidRPr="001409CF" w:rsidRDefault="00664B29" w:rsidP="00664B29">
            <w:pPr>
              <w:jc w:val="center"/>
              <w:rPr>
                <w:rFonts w:eastAsia="Calibri"/>
                <w:b/>
                <w:bCs/>
                <w:sz w:val="22"/>
                <w:szCs w:val="22"/>
                <w:highlight w:val="yellow"/>
              </w:rPr>
            </w:pPr>
          </w:p>
        </w:tc>
        <w:tc>
          <w:tcPr>
            <w:tcW w:w="1721" w:type="dxa"/>
            <w:tcBorders>
              <w:top w:val="single" w:sz="4" w:space="0" w:color="auto"/>
              <w:left w:val="single" w:sz="4" w:space="0" w:color="auto"/>
              <w:bottom w:val="single" w:sz="4" w:space="0" w:color="auto"/>
              <w:right w:val="single" w:sz="4" w:space="0" w:color="auto"/>
            </w:tcBorders>
          </w:tcPr>
          <w:p w14:paraId="755AAC76" w14:textId="77777777" w:rsidR="00664B29" w:rsidRPr="00754095" w:rsidRDefault="00664B29" w:rsidP="00664B29">
            <w:pPr>
              <w:jc w:val="center"/>
              <w:rPr>
                <w:rFonts w:eastAsia="Calibri"/>
                <w:b/>
                <w:bCs/>
                <w:strike/>
                <w:sz w:val="22"/>
                <w:szCs w:val="22"/>
                <w:highlight w:val="yellow"/>
              </w:rPr>
            </w:pPr>
          </w:p>
        </w:tc>
        <w:tc>
          <w:tcPr>
            <w:tcW w:w="1637" w:type="dxa"/>
            <w:tcBorders>
              <w:top w:val="single" w:sz="4" w:space="0" w:color="auto"/>
              <w:left w:val="single" w:sz="4" w:space="0" w:color="auto"/>
              <w:bottom w:val="single" w:sz="4" w:space="0" w:color="auto"/>
              <w:right w:val="single" w:sz="4" w:space="0" w:color="auto"/>
            </w:tcBorders>
            <w:hideMark/>
          </w:tcPr>
          <w:p w14:paraId="32971BDC" w14:textId="6E8A8A62" w:rsidR="00664B29" w:rsidRPr="00D27115" w:rsidRDefault="00D27115" w:rsidP="00664B29">
            <w:pPr>
              <w:jc w:val="center"/>
              <w:rPr>
                <w:rFonts w:eastAsia="Calibri"/>
                <w:b/>
                <w:bCs/>
                <w:sz w:val="22"/>
                <w:szCs w:val="22"/>
                <w:highlight w:val="yellow"/>
              </w:rPr>
            </w:pPr>
            <w:r w:rsidRPr="00D27115">
              <w:rPr>
                <w:b/>
                <w:sz w:val="22"/>
                <w:szCs w:val="22"/>
              </w:rPr>
              <w:t>5068691,00</w:t>
            </w:r>
          </w:p>
        </w:tc>
      </w:tr>
      <w:tr w:rsidR="00664B29" w:rsidRPr="00D27115" w14:paraId="210BD1CA" w14:textId="77777777" w:rsidTr="00EC6CC4">
        <w:tc>
          <w:tcPr>
            <w:tcW w:w="554" w:type="dxa"/>
            <w:tcBorders>
              <w:top w:val="single" w:sz="4" w:space="0" w:color="auto"/>
              <w:left w:val="single" w:sz="4" w:space="0" w:color="auto"/>
              <w:bottom w:val="single" w:sz="4" w:space="0" w:color="auto"/>
              <w:right w:val="single" w:sz="4" w:space="0" w:color="auto"/>
            </w:tcBorders>
          </w:tcPr>
          <w:p w14:paraId="33E9B034" w14:textId="77777777" w:rsidR="00664B29" w:rsidRPr="001409CF" w:rsidRDefault="00664B29" w:rsidP="00664B29">
            <w:pPr>
              <w:jc w:val="center"/>
              <w:rPr>
                <w:rFonts w:eastAsia="Calibri"/>
                <w:b/>
                <w:sz w:val="22"/>
                <w:szCs w:val="22"/>
              </w:rPr>
            </w:pPr>
          </w:p>
        </w:tc>
        <w:tc>
          <w:tcPr>
            <w:tcW w:w="3267" w:type="dxa"/>
            <w:tcBorders>
              <w:top w:val="single" w:sz="4" w:space="0" w:color="auto"/>
              <w:left w:val="single" w:sz="4" w:space="0" w:color="auto"/>
              <w:bottom w:val="single" w:sz="4" w:space="0" w:color="auto"/>
              <w:right w:val="single" w:sz="4" w:space="0" w:color="auto"/>
            </w:tcBorders>
            <w:hideMark/>
          </w:tcPr>
          <w:p w14:paraId="271989CB" w14:textId="77777777" w:rsidR="00664B29" w:rsidRPr="001409CF" w:rsidRDefault="00664B29" w:rsidP="00664B29">
            <w:pPr>
              <w:rPr>
                <w:rFonts w:eastAsia="Calibri"/>
                <w:bCs/>
                <w:sz w:val="22"/>
                <w:szCs w:val="22"/>
              </w:rPr>
            </w:pPr>
            <w:r w:rsidRPr="001409CF">
              <w:rPr>
                <w:rFonts w:eastAsia="Calibri"/>
                <w:bCs/>
                <w:sz w:val="22"/>
                <w:szCs w:val="22"/>
              </w:rPr>
              <w:t>НДС</w:t>
            </w:r>
          </w:p>
        </w:tc>
        <w:tc>
          <w:tcPr>
            <w:tcW w:w="1374" w:type="dxa"/>
            <w:tcBorders>
              <w:top w:val="single" w:sz="4" w:space="0" w:color="auto"/>
              <w:left w:val="single" w:sz="4" w:space="0" w:color="auto"/>
              <w:bottom w:val="single" w:sz="4" w:space="0" w:color="auto"/>
              <w:right w:val="single" w:sz="4" w:space="0" w:color="auto"/>
            </w:tcBorders>
          </w:tcPr>
          <w:p w14:paraId="19C7EE7D" w14:textId="77777777" w:rsidR="00664B29" w:rsidRPr="001409CF" w:rsidRDefault="00664B29" w:rsidP="00664B29">
            <w:pPr>
              <w:jc w:val="center"/>
              <w:rPr>
                <w:rFonts w:eastAsia="Calibri"/>
                <w:bCs/>
                <w:sz w:val="22"/>
                <w:szCs w:val="22"/>
              </w:rPr>
            </w:pPr>
          </w:p>
        </w:tc>
        <w:tc>
          <w:tcPr>
            <w:tcW w:w="1392" w:type="dxa"/>
            <w:tcBorders>
              <w:top w:val="single" w:sz="4" w:space="0" w:color="auto"/>
              <w:left w:val="single" w:sz="4" w:space="0" w:color="auto"/>
              <w:bottom w:val="single" w:sz="4" w:space="0" w:color="auto"/>
              <w:right w:val="single" w:sz="4" w:space="0" w:color="auto"/>
            </w:tcBorders>
          </w:tcPr>
          <w:p w14:paraId="2614FEAA" w14:textId="77777777" w:rsidR="00664B29" w:rsidRPr="001409CF" w:rsidRDefault="00664B29" w:rsidP="00664B29">
            <w:pPr>
              <w:jc w:val="center"/>
              <w:rPr>
                <w:rFonts w:eastAsia="Calibri"/>
                <w:b/>
                <w:bCs/>
                <w:sz w:val="22"/>
                <w:szCs w:val="22"/>
                <w:highlight w:val="yellow"/>
              </w:rPr>
            </w:pPr>
          </w:p>
        </w:tc>
        <w:tc>
          <w:tcPr>
            <w:tcW w:w="1721" w:type="dxa"/>
            <w:tcBorders>
              <w:top w:val="single" w:sz="4" w:space="0" w:color="auto"/>
              <w:left w:val="single" w:sz="4" w:space="0" w:color="auto"/>
              <w:bottom w:val="single" w:sz="4" w:space="0" w:color="auto"/>
              <w:right w:val="single" w:sz="4" w:space="0" w:color="auto"/>
            </w:tcBorders>
          </w:tcPr>
          <w:p w14:paraId="0E7A7DA7" w14:textId="77777777" w:rsidR="00664B29" w:rsidRPr="00754095" w:rsidRDefault="00664B29" w:rsidP="00664B29">
            <w:pPr>
              <w:jc w:val="center"/>
              <w:rPr>
                <w:rFonts w:eastAsia="Calibri"/>
                <w:b/>
                <w:bCs/>
                <w:strike/>
                <w:sz w:val="22"/>
                <w:szCs w:val="22"/>
                <w:highlight w:val="yellow"/>
              </w:rPr>
            </w:pPr>
          </w:p>
        </w:tc>
        <w:tc>
          <w:tcPr>
            <w:tcW w:w="1637" w:type="dxa"/>
            <w:tcBorders>
              <w:top w:val="single" w:sz="4" w:space="0" w:color="auto"/>
              <w:left w:val="single" w:sz="4" w:space="0" w:color="auto"/>
              <w:bottom w:val="single" w:sz="4" w:space="0" w:color="auto"/>
              <w:right w:val="single" w:sz="4" w:space="0" w:color="auto"/>
            </w:tcBorders>
            <w:hideMark/>
          </w:tcPr>
          <w:p w14:paraId="0C33247F" w14:textId="3AB7DB32" w:rsidR="00664B29" w:rsidRPr="00D27115" w:rsidRDefault="00D27115" w:rsidP="00664B29">
            <w:pPr>
              <w:jc w:val="center"/>
              <w:rPr>
                <w:rFonts w:eastAsia="Calibri"/>
                <w:b/>
                <w:bCs/>
                <w:sz w:val="22"/>
                <w:szCs w:val="22"/>
                <w:highlight w:val="yellow"/>
              </w:rPr>
            </w:pPr>
            <w:r w:rsidRPr="00D27115">
              <w:rPr>
                <w:b/>
                <w:sz w:val="22"/>
                <w:szCs w:val="22"/>
              </w:rPr>
              <w:t>1013738,20</w:t>
            </w:r>
          </w:p>
        </w:tc>
      </w:tr>
      <w:tr w:rsidR="00664B29" w:rsidRPr="001409CF" w14:paraId="2C8C8F42" w14:textId="77777777" w:rsidTr="00EC6CC4">
        <w:tc>
          <w:tcPr>
            <w:tcW w:w="554" w:type="dxa"/>
            <w:tcBorders>
              <w:top w:val="single" w:sz="4" w:space="0" w:color="auto"/>
              <w:left w:val="single" w:sz="4" w:space="0" w:color="auto"/>
              <w:bottom w:val="single" w:sz="4" w:space="0" w:color="auto"/>
              <w:right w:val="single" w:sz="4" w:space="0" w:color="auto"/>
            </w:tcBorders>
          </w:tcPr>
          <w:p w14:paraId="5D7BE7F4" w14:textId="77777777" w:rsidR="00664B29" w:rsidRPr="001409CF" w:rsidRDefault="00664B29" w:rsidP="00664B29">
            <w:pPr>
              <w:jc w:val="center"/>
              <w:rPr>
                <w:rFonts w:eastAsia="Calibri"/>
                <w:b/>
                <w:sz w:val="22"/>
                <w:szCs w:val="22"/>
              </w:rPr>
            </w:pPr>
          </w:p>
        </w:tc>
        <w:tc>
          <w:tcPr>
            <w:tcW w:w="3267" w:type="dxa"/>
            <w:tcBorders>
              <w:top w:val="single" w:sz="4" w:space="0" w:color="auto"/>
              <w:left w:val="single" w:sz="4" w:space="0" w:color="auto"/>
              <w:bottom w:val="single" w:sz="4" w:space="0" w:color="auto"/>
              <w:right w:val="single" w:sz="4" w:space="0" w:color="auto"/>
            </w:tcBorders>
            <w:hideMark/>
          </w:tcPr>
          <w:p w14:paraId="757E76F8" w14:textId="77777777" w:rsidR="00664B29" w:rsidRPr="001409CF" w:rsidRDefault="00664B29" w:rsidP="00664B29">
            <w:pPr>
              <w:rPr>
                <w:rFonts w:eastAsia="Calibri"/>
                <w:bCs/>
                <w:sz w:val="22"/>
                <w:szCs w:val="22"/>
              </w:rPr>
            </w:pPr>
            <w:r w:rsidRPr="001409CF">
              <w:rPr>
                <w:rFonts w:eastAsia="Calibri"/>
                <w:bCs/>
                <w:sz w:val="22"/>
                <w:szCs w:val="22"/>
              </w:rPr>
              <w:t xml:space="preserve">Начальная (максимальная) цена контракта с НДС  </w:t>
            </w:r>
            <w:hyperlink r:id="rId37" w:anchor="Par66" w:tooltip="&lt;3&gt; Значения в строке &quot;Начальная (максимальн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sidRPr="001409CF">
                <w:rPr>
                  <w:rStyle w:val="a6"/>
                  <w:bCs/>
                  <w:sz w:val="22"/>
                  <w:szCs w:val="22"/>
                </w:rPr>
                <w:t>&lt;*&gt;</w:t>
              </w:r>
            </w:hyperlink>
          </w:p>
        </w:tc>
        <w:tc>
          <w:tcPr>
            <w:tcW w:w="1374" w:type="dxa"/>
            <w:tcBorders>
              <w:top w:val="single" w:sz="4" w:space="0" w:color="auto"/>
              <w:left w:val="single" w:sz="4" w:space="0" w:color="auto"/>
              <w:bottom w:val="single" w:sz="4" w:space="0" w:color="auto"/>
              <w:right w:val="single" w:sz="4" w:space="0" w:color="auto"/>
            </w:tcBorders>
          </w:tcPr>
          <w:p w14:paraId="0FA7078D" w14:textId="77777777" w:rsidR="00664B29" w:rsidRPr="001409CF" w:rsidRDefault="00664B29" w:rsidP="00664B29">
            <w:pPr>
              <w:jc w:val="center"/>
              <w:rPr>
                <w:rFonts w:eastAsia="Calibri"/>
                <w:b/>
                <w:sz w:val="22"/>
                <w:szCs w:val="22"/>
              </w:rPr>
            </w:pPr>
          </w:p>
        </w:tc>
        <w:tc>
          <w:tcPr>
            <w:tcW w:w="1392" w:type="dxa"/>
            <w:tcBorders>
              <w:top w:val="single" w:sz="4" w:space="0" w:color="auto"/>
              <w:left w:val="single" w:sz="4" w:space="0" w:color="auto"/>
              <w:bottom w:val="single" w:sz="4" w:space="0" w:color="auto"/>
              <w:right w:val="single" w:sz="4" w:space="0" w:color="auto"/>
            </w:tcBorders>
          </w:tcPr>
          <w:p w14:paraId="15D95EA7" w14:textId="77777777" w:rsidR="00664B29" w:rsidRPr="001409CF" w:rsidRDefault="00664B29" w:rsidP="00664B29">
            <w:pPr>
              <w:jc w:val="center"/>
              <w:rPr>
                <w:rFonts w:eastAsia="Calibri"/>
                <w:b/>
                <w:bCs/>
                <w:sz w:val="22"/>
                <w:szCs w:val="22"/>
                <w:highlight w:val="yellow"/>
              </w:rPr>
            </w:pPr>
          </w:p>
        </w:tc>
        <w:tc>
          <w:tcPr>
            <w:tcW w:w="1721" w:type="dxa"/>
            <w:tcBorders>
              <w:top w:val="single" w:sz="4" w:space="0" w:color="auto"/>
              <w:left w:val="single" w:sz="4" w:space="0" w:color="auto"/>
              <w:bottom w:val="single" w:sz="4" w:space="0" w:color="auto"/>
              <w:right w:val="single" w:sz="4" w:space="0" w:color="auto"/>
            </w:tcBorders>
          </w:tcPr>
          <w:p w14:paraId="4F10E982" w14:textId="77777777" w:rsidR="00664B29" w:rsidRPr="00754095" w:rsidRDefault="00664B29" w:rsidP="00664B29">
            <w:pPr>
              <w:jc w:val="center"/>
              <w:rPr>
                <w:rFonts w:eastAsia="Calibri"/>
                <w:b/>
                <w:bCs/>
                <w:strike/>
                <w:sz w:val="22"/>
                <w:szCs w:val="22"/>
                <w:highlight w:val="yellow"/>
              </w:rPr>
            </w:pPr>
          </w:p>
        </w:tc>
        <w:tc>
          <w:tcPr>
            <w:tcW w:w="1637" w:type="dxa"/>
            <w:tcBorders>
              <w:top w:val="single" w:sz="4" w:space="0" w:color="auto"/>
              <w:left w:val="single" w:sz="4" w:space="0" w:color="auto"/>
              <w:bottom w:val="single" w:sz="4" w:space="0" w:color="auto"/>
              <w:right w:val="single" w:sz="4" w:space="0" w:color="auto"/>
            </w:tcBorders>
            <w:hideMark/>
          </w:tcPr>
          <w:p w14:paraId="56DB0CF2" w14:textId="62575D8C" w:rsidR="00664B29" w:rsidRPr="00754095" w:rsidRDefault="00C52607" w:rsidP="00664B29">
            <w:pPr>
              <w:jc w:val="center"/>
              <w:rPr>
                <w:rFonts w:eastAsia="Calibri"/>
                <w:b/>
                <w:bCs/>
                <w:strike/>
                <w:sz w:val="22"/>
                <w:szCs w:val="22"/>
                <w:highlight w:val="yellow"/>
              </w:rPr>
            </w:pPr>
            <w:r>
              <w:rPr>
                <w:b/>
                <w:sz w:val="22"/>
                <w:szCs w:val="22"/>
              </w:rPr>
              <w:t>6082429,20</w:t>
            </w:r>
          </w:p>
        </w:tc>
      </w:tr>
      <w:tr w:rsidR="00FD53FC" w:rsidRPr="001409CF" w14:paraId="4B1B962B" w14:textId="77777777" w:rsidTr="00EC6CC4">
        <w:tc>
          <w:tcPr>
            <w:tcW w:w="554" w:type="dxa"/>
            <w:tcBorders>
              <w:top w:val="single" w:sz="4" w:space="0" w:color="auto"/>
              <w:left w:val="single" w:sz="4" w:space="0" w:color="auto"/>
              <w:bottom w:val="single" w:sz="4" w:space="0" w:color="auto"/>
              <w:right w:val="single" w:sz="4" w:space="0" w:color="auto"/>
            </w:tcBorders>
          </w:tcPr>
          <w:p w14:paraId="2760ADAC" w14:textId="77777777" w:rsidR="00FD53FC" w:rsidRPr="001409CF" w:rsidRDefault="00FD53FC">
            <w:pPr>
              <w:jc w:val="center"/>
              <w:rPr>
                <w:rFonts w:eastAsia="Calibri"/>
                <w:b/>
                <w:sz w:val="22"/>
                <w:szCs w:val="22"/>
              </w:rPr>
            </w:pPr>
          </w:p>
        </w:tc>
        <w:tc>
          <w:tcPr>
            <w:tcW w:w="3267" w:type="dxa"/>
            <w:tcBorders>
              <w:top w:val="single" w:sz="4" w:space="0" w:color="auto"/>
              <w:left w:val="single" w:sz="4" w:space="0" w:color="auto"/>
              <w:bottom w:val="single" w:sz="4" w:space="0" w:color="auto"/>
              <w:right w:val="single" w:sz="4" w:space="0" w:color="auto"/>
            </w:tcBorders>
            <w:hideMark/>
          </w:tcPr>
          <w:p w14:paraId="42F35908" w14:textId="77777777" w:rsidR="00FD53FC" w:rsidRPr="001409CF" w:rsidRDefault="00FD53FC">
            <w:pPr>
              <w:rPr>
                <w:rFonts w:eastAsia="Calibri"/>
                <w:b/>
                <w:sz w:val="22"/>
                <w:szCs w:val="22"/>
              </w:rPr>
            </w:pPr>
            <w:r w:rsidRPr="001409CF">
              <w:rPr>
                <w:rFonts w:eastAsia="Calibri"/>
                <w:b/>
                <w:sz w:val="22"/>
                <w:szCs w:val="22"/>
              </w:rPr>
              <w:t>Начальная (максимальная) цена контракта с НДС с учетом доведенного финансирования</w:t>
            </w:r>
          </w:p>
        </w:tc>
        <w:tc>
          <w:tcPr>
            <w:tcW w:w="1374" w:type="dxa"/>
            <w:tcBorders>
              <w:top w:val="single" w:sz="4" w:space="0" w:color="auto"/>
              <w:left w:val="single" w:sz="4" w:space="0" w:color="auto"/>
              <w:bottom w:val="single" w:sz="4" w:space="0" w:color="auto"/>
              <w:right w:val="single" w:sz="4" w:space="0" w:color="auto"/>
            </w:tcBorders>
          </w:tcPr>
          <w:p w14:paraId="0CAB4E91" w14:textId="77777777" w:rsidR="00FD53FC" w:rsidRPr="001409CF" w:rsidRDefault="00FD53FC">
            <w:pPr>
              <w:jc w:val="center"/>
              <w:rPr>
                <w:rFonts w:eastAsia="Calibri"/>
                <w:b/>
                <w:sz w:val="22"/>
                <w:szCs w:val="22"/>
              </w:rPr>
            </w:pPr>
          </w:p>
        </w:tc>
        <w:tc>
          <w:tcPr>
            <w:tcW w:w="1392" w:type="dxa"/>
            <w:tcBorders>
              <w:top w:val="single" w:sz="4" w:space="0" w:color="auto"/>
              <w:left w:val="single" w:sz="4" w:space="0" w:color="auto"/>
              <w:bottom w:val="single" w:sz="4" w:space="0" w:color="auto"/>
              <w:right w:val="single" w:sz="4" w:space="0" w:color="auto"/>
            </w:tcBorders>
          </w:tcPr>
          <w:p w14:paraId="22F1CF2B" w14:textId="77777777" w:rsidR="00FD53FC" w:rsidRPr="001409CF" w:rsidRDefault="00FD53FC">
            <w:pPr>
              <w:jc w:val="center"/>
              <w:rPr>
                <w:rFonts w:eastAsia="Calibri"/>
                <w:b/>
                <w:bCs/>
                <w:sz w:val="22"/>
                <w:szCs w:val="22"/>
                <w:highlight w:val="yellow"/>
              </w:rPr>
            </w:pPr>
          </w:p>
        </w:tc>
        <w:tc>
          <w:tcPr>
            <w:tcW w:w="1721" w:type="dxa"/>
            <w:tcBorders>
              <w:top w:val="single" w:sz="4" w:space="0" w:color="auto"/>
              <w:left w:val="single" w:sz="4" w:space="0" w:color="auto"/>
              <w:bottom w:val="single" w:sz="4" w:space="0" w:color="auto"/>
              <w:right w:val="single" w:sz="4" w:space="0" w:color="auto"/>
            </w:tcBorders>
          </w:tcPr>
          <w:p w14:paraId="31A56AD5" w14:textId="77777777" w:rsidR="00FD53FC" w:rsidRPr="001409CF" w:rsidRDefault="00FD53FC">
            <w:pPr>
              <w:jc w:val="center"/>
              <w:rPr>
                <w:rFonts w:eastAsia="Calibri"/>
                <w:b/>
                <w:bCs/>
                <w:sz w:val="22"/>
                <w:szCs w:val="22"/>
                <w:highlight w:val="yellow"/>
              </w:rPr>
            </w:pPr>
          </w:p>
        </w:tc>
        <w:tc>
          <w:tcPr>
            <w:tcW w:w="1637" w:type="dxa"/>
            <w:tcBorders>
              <w:top w:val="single" w:sz="4" w:space="0" w:color="auto"/>
              <w:left w:val="single" w:sz="4" w:space="0" w:color="auto"/>
              <w:bottom w:val="single" w:sz="4" w:space="0" w:color="auto"/>
              <w:right w:val="single" w:sz="4" w:space="0" w:color="auto"/>
            </w:tcBorders>
            <w:hideMark/>
          </w:tcPr>
          <w:p w14:paraId="3200286C" w14:textId="6AF392CF" w:rsidR="00FD53FC" w:rsidRPr="001409CF" w:rsidRDefault="004A3BDD" w:rsidP="00664B29">
            <w:pPr>
              <w:jc w:val="center"/>
              <w:rPr>
                <w:rFonts w:eastAsia="Calibri"/>
                <w:b/>
                <w:bCs/>
                <w:sz w:val="22"/>
                <w:szCs w:val="22"/>
                <w:highlight w:val="yellow"/>
              </w:rPr>
            </w:pPr>
            <w:r>
              <w:rPr>
                <w:b/>
                <w:sz w:val="22"/>
                <w:szCs w:val="22"/>
              </w:rPr>
              <w:t>6082429,20</w:t>
            </w:r>
          </w:p>
        </w:tc>
      </w:tr>
      <w:tr w:rsidR="00FD53FC" w:rsidRPr="001409CF" w14:paraId="1042B71C" w14:textId="77777777" w:rsidTr="00EC6CC4">
        <w:tc>
          <w:tcPr>
            <w:tcW w:w="554" w:type="dxa"/>
            <w:tcBorders>
              <w:top w:val="single" w:sz="4" w:space="0" w:color="auto"/>
              <w:left w:val="single" w:sz="4" w:space="0" w:color="auto"/>
              <w:bottom w:val="single" w:sz="4" w:space="0" w:color="auto"/>
              <w:right w:val="single" w:sz="4" w:space="0" w:color="auto"/>
            </w:tcBorders>
          </w:tcPr>
          <w:p w14:paraId="7C5CCEC7" w14:textId="77777777" w:rsidR="00FD53FC" w:rsidRPr="001409CF" w:rsidRDefault="00FD53FC">
            <w:pPr>
              <w:jc w:val="center"/>
              <w:rPr>
                <w:rFonts w:eastAsia="Calibri"/>
                <w:b/>
                <w:sz w:val="22"/>
                <w:szCs w:val="22"/>
              </w:rPr>
            </w:pPr>
          </w:p>
        </w:tc>
        <w:tc>
          <w:tcPr>
            <w:tcW w:w="3267" w:type="dxa"/>
            <w:tcBorders>
              <w:top w:val="single" w:sz="4" w:space="0" w:color="auto"/>
              <w:left w:val="single" w:sz="4" w:space="0" w:color="auto"/>
              <w:bottom w:val="single" w:sz="4" w:space="0" w:color="auto"/>
              <w:right w:val="single" w:sz="4" w:space="0" w:color="auto"/>
            </w:tcBorders>
            <w:hideMark/>
          </w:tcPr>
          <w:p w14:paraId="0F759C5C" w14:textId="77777777" w:rsidR="00FD53FC" w:rsidRPr="001409CF" w:rsidRDefault="00FD53FC">
            <w:pPr>
              <w:rPr>
                <w:rFonts w:eastAsia="Calibri"/>
                <w:bCs/>
                <w:sz w:val="22"/>
                <w:szCs w:val="22"/>
              </w:rPr>
            </w:pPr>
            <w:r w:rsidRPr="001409CF">
              <w:rPr>
                <w:rFonts w:eastAsia="Calibri"/>
                <w:bCs/>
                <w:sz w:val="22"/>
                <w:szCs w:val="22"/>
              </w:rPr>
              <w:t>Коэффициент снижения начальной (максимальной) цены контракта по результатам аукциона с учетом цены, предложенной участником аукциона, с которым заключается контракт</w:t>
            </w:r>
          </w:p>
        </w:tc>
        <w:tc>
          <w:tcPr>
            <w:tcW w:w="1374" w:type="dxa"/>
            <w:tcBorders>
              <w:top w:val="single" w:sz="4" w:space="0" w:color="auto"/>
              <w:left w:val="single" w:sz="4" w:space="0" w:color="auto"/>
              <w:bottom w:val="single" w:sz="4" w:space="0" w:color="auto"/>
              <w:right w:val="single" w:sz="4" w:space="0" w:color="auto"/>
            </w:tcBorders>
          </w:tcPr>
          <w:p w14:paraId="2DFC36D6" w14:textId="77777777" w:rsidR="00FD53FC" w:rsidRPr="001409CF" w:rsidRDefault="00FD53FC">
            <w:pPr>
              <w:jc w:val="center"/>
              <w:rPr>
                <w:rFonts w:eastAsia="Calibri"/>
                <w:b/>
                <w:sz w:val="22"/>
                <w:szCs w:val="22"/>
              </w:rPr>
            </w:pPr>
          </w:p>
        </w:tc>
        <w:tc>
          <w:tcPr>
            <w:tcW w:w="1392" w:type="dxa"/>
            <w:tcBorders>
              <w:top w:val="single" w:sz="4" w:space="0" w:color="auto"/>
              <w:left w:val="single" w:sz="4" w:space="0" w:color="auto"/>
              <w:bottom w:val="single" w:sz="4" w:space="0" w:color="auto"/>
              <w:right w:val="single" w:sz="4" w:space="0" w:color="auto"/>
            </w:tcBorders>
          </w:tcPr>
          <w:p w14:paraId="3FD0792C" w14:textId="77777777" w:rsidR="00FD53FC" w:rsidRPr="001409CF" w:rsidRDefault="00FD53FC">
            <w:pPr>
              <w:jc w:val="center"/>
              <w:rPr>
                <w:rFonts w:eastAsia="Calibri"/>
                <w:b/>
                <w:sz w:val="22"/>
                <w:szCs w:val="22"/>
              </w:rPr>
            </w:pPr>
          </w:p>
        </w:tc>
        <w:tc>
          <w:tcPr>
            <w:tcW w:w="1721" w:type="dxa"/>
            <w:tcBorders>
              <w:top w:val="single" w:sz="4" w:space="0" w:color="auto"/>
              <w:left w:val="single" w:sz="4" w:space="0" w:color="auto"/>
              <w:bottom w:val="single" w:sz="4" w:space="0" w:color="auto"/>
              <w:right w:val="single" w:sz="4" w:space="0" w:color="auto"/>
            </w:tcBorders>
          </w:tcPr>
          <w:p w14:paraId="3BC56720" w14:textId="77777777" w:rsidR="00FD53FC" w:rsidRPr="001409CF" w:rsidRDefault="00FD53FC">
            <w:pPr>
              <w:jc w:val="center"/>
              <w:rPr>
                <w:rFonts w:eastAsia="Calibri"/>
                <w:b/>
                <w:sz w:val="22"/>
                <w:szCs w:val="22"/>
              </w:rPr>
            </w:pPr>
          </w:p>
        </w:tc>
        <w:tc>
          <w:tcPr>
            <w:tcW w:w="1637" w:type="dxa"/>
            <w:tcBorders>
              <w:top w:val="single" w:sz="4" w:space="0" w:color="auto"/>
              <w:left w:val="single" w:sz="4" w:space="0" w:color="auto"/>
              <w:bottom w:val="single" w:sz="4" w:space="0" w:color="auto"/>
              <w:right w:val="single" w:sz="4" w:space="0" w:color="auto"/>
            </w:tcBorders>
          </w:tcPr>
          <w:p w14:paraId="1F11FDCF" w14:textId="77777777" w:rsidR="00FD53FC" w:rsidRPr="001409CF" w:rsidRDefault="00FD53FC">
            <w:pPr>
              <w:jc w:val="center"/>
              <w:rPr>
                <w:rFonts w:eastAsia="Calibri"/>
                <w:b/>
                <w:sz w:val="22"/>
                <w:szCs w:val="22"/>
              </w:rPr>
            </w:pPr>
          </w:p>
        </w:tc>
      </w:tr>
      <w:tr w:rsidR="00FD53FC" w:rsidRPr="001409CF" w14:paraId="2CE7A403" w14:textId="77777777" w:rsidTr="00EC6CC4">
        <w:tc>
          <w:tcPr>
            <w:tcW w:w="554" w:type="dxa"/>
            <w:vMerge w:val="restart"/>
            <w:tcBorders>
              <w:top w:val="single" w:sz="4" w:space="0" w:color="auto"/>
              <w:left w:val="single" w:sz="4" w:space="0" w:color="auto"/>
              <w:bottom w:val="single" w:sz="4" w:space="0" w:color="auto"/>
              <w:right w:val="single" w:sz="4" w:space="0" w:color="auto"/>
            </w:tcBorders>
          </w:tcPr>
          <w:p w14:paraId="6A775688" w14:textId="77777777" w:rsidR="00FD53FC" w:rsidRPr="001409CF" w:rsidRDefault="00FD53FC">
            <w:pPr>
              <w:jc w:val="center"/>
              <w:rPr>
                <w:rFonts w:eastAsia="Calibri"/>
                <w:b/>
                <w:sz w:val="22"/>
                <w:szCs w:val="22"/>
              </w:rPr>
            </w:pPr>
          </w:p>
        </w:tc>
        <w:tc>
          <w:tcPr>
            <w:tcW w:w="3267" w:type="dxa"/>
            <w:tcBorders>
              <w:top w:val="single" w:sz="4" w:space="0" w:color="auto"/>
              <w:left w:val="single" w:sz="4" w:space="0" w:color="auto"/>
              <w:bottom w:val="single" w:sz="4" w:space="0" w:color="auto"/>
              <w:right w:val="single" w:sz="4" w:space="0" w:color="auto"/>
            </w:tcBorders>
            <w:hideMark/>
          </w:tcPr>
          <w:p w14:paraId="7F3F836F" w14:textId="77777777" w:rsidR="00FD53FC" w:rsidRPr="001409CF" w:rsidRDefault="00FD53FC">
            <w:pPr>
              <w:rPr>
                <w:rFonts w:eastAsia="Calibri"/>
                <w:b/>
                <w:sz w:val="22"/>
                <w:szCs w:val="22"/>
              </w:rPr>
            </w:pPr>
            <w:r w:rsidRPr="001409CF">
              <w:rPr>
                <w:rFonts w:eastAsia="Calibri"/>
                <w:b/>
                <w:sz w:val="22"/>
                <w:szCs w:val="22"/>
              </w:rPr>
              <w:t xml:space="preserve">Цена контракта с учетом коэффициента снижения начальной (максимальной) цены контракта, в том числе: </w:t>
            </w:r>
            <w:hyperlink r:id="rId38" w:anchor="Par66" w:tooltip="&lt;3&gt; Значения в строке &quot;Начальная (максимальн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sidRPr="001409CF">
                <w:rPr>
                  <w:rStyle w:val="a6"/>
                  <w:bCs/>
                  <w:sz w:val="22"/>
                  <w:szCs w:val="22"/>
                </w:rPr>
                <w:t>&lt;**&gt;</w:t>
              </w:r>
            </w:hyperlink>
          </w:p>
        </w:tc>
        <w:tc>
          <w:tcPr>
            <w:tcW w:w="1374" w:type="dxa"/>
            <w:tcBorders>
              <w:top w:val="single" w:sz="4" w:space="0" w:color="auto"/>
              <w:left w:val="single" w:sz="4" w:space="0" w:color="auto"/>
              <w:bottom w:val="single" w:sz="4" w:space="0" w:color="auto"/>
              <w:right w:val="single" w:sz="4" w:space="0" w:color="auto"/>
            </w:tcBorders>
          </w:tcPr>
          <w:p w14:paraId="42A225F8" w14:textId="77777777" w:rsidR="00FD53FC" w:rsidRPr="001409CF" w:rsidRDefault="00FD53FC">
            <w:pPr>
              <w:jc w:val="center"/>
              <w:rPr>
                <w:rFonts w:eastAsia="Calibri"/>
                <w:b/>
                <w:sz w:val="22"/>
                <w:szCs w:val="22"/>
              </w:rPr>
            </w:pPr>
          </w:p>
        </w:tc>
        <w:tc>
          <w:tcPr>
            <w:tcW w:w="1392" w:type="dxa"/>
            <w:tcBorders>
              <w:top w:val="single" w:sz="4" w:space="0" w:color="auto"/>
              <w:left w:val="single" w:sz="4" w:space="0" w:color="auto"/>
              <w:bottom w:val="single" w:sz="4" w:space="0" w:color="auto"/>
              <w:right w:val="single" w:sz="4" w:space="0" w:color="auto"/>
            </w:tcBorders>
          </w:tcPr>
          <w:p w14:paraId="6197839E" w14:textId="77777777" w:rsidR="00FD53FC" w:rsidRPr="001409CF" w:rsidRDefault="00FD53FC">
            <w:pPr>
              <w:jc w:val="center"/>
              <w:rPr>
                <w:rFonts w:eastAsia="Calibri"/>
                <w:b/>
                <w:sz w:val="22"/>
                <w:szCs w:val="22"/>
              </w:rPr>
            </w:pPr>
          </w:p>
        </w:tc>
        <w:tc>
          <w:tcPr>
            <w:tcW w:w="1721" w:type="dxa"/>
            <w:tcBorders>
              <w:top w:val="single" w:sz="4" w:space="0" w:color="auto"/>
              <w:left w:val="single" w:sz="4" w:space="0" w:color="auto"/>
              <w:bottom w:val="single" w:sz="4" w:space="0" w:color="auto"/>
              <w:right w:val="single" w:sz="4" w:space="0" w:color="auto"/>
            </w:tcBorders>
          </w:tcPr>
          <w:p w14:paraId="0CA12D27" w14:textId="77777777" w:rsidR="00FD53FC" w:rsidRPr="001409CF" w:rsidRDefault="00FD53FC">
            <w:pPr>
              <w:jc w:val="center"/>
              <w:rPr>
                <w:rFonts w:eastAsia="Calibri"/>
                <w:b/>
                <w:sz w:val="22"/>
                <w:szCs w:val="22"/>
              </w:rPr>
            </w:pPr>
          </w:p>
        </w:tc>
        <w:tc>
          <w:tcPr>
            <w:tcW w:w="1637" w:type="dxa"/>
            <w:tcBorders>
              <w:top w:val="single" w:sz="4" w:space="0" w:color="auto"/>
              <w:left w:val="single" w:sz="4" w:space="0" w:color="auto"/>
              <w:bottom w:val="single" w:sz="4" w:space="0" w:color="auto"/>
              <w:right w:val="single" w:sz="4" w:space="0" w:color="auto"/>
            </w:tcBorders>
          </w:tcPr>
          <w:p w14:paraId="1E4DE219" w14:textId="77777777" w:rsidR="00FD53FC" w:rsidRPr="001409CF" w:rsidRDefault="00FD53FC">
            <w:pPr>
              <w:jc w:val="center"/>
              <w:rPr>
                <w:rFonts w:eastAsia="Calibri"/>
                <w:b/>
                <w:sz w:val="22"/>
                <w:szCs w:val="22"/>
              </w:rPr>
            </w:pPr>
          </w:p>
        </w:tc>
      </w:tr>
      <w:tr w:rsidR="00FD53FC" w:rsidRPr="001409CF" w14:paraId="71F94311" w14:textId="77777777" w:rsidTr="00EC6CC4">
        <w:tc>
          <w:tcPr>
            <w:tcW w:w="0" w:type="auto"/>
            <w:vMerge/>
            <w:tcBorders>
              <w:top w:val="single" w:sz="4" w:space="0" w:color="auto"/>
              <w:left w:val="single" w:sz="4" w:space="0" w:color="auto"/>
              <w:bottom w:val="single" w:sz="4" w:space="0" w:color="auto"/>
              <w:right w:val="single" w:sz="4" w:space="0" w:color="auto"/>
            </w:tcBorders>
            <w:vAlign w:val="center"/>
            <w:hideMark/>
          </w:tcPr>
          <w:p w14:paraId="4D8BD324" w14:textId="77777777" w:rsidR="00FD53FC" w:rsidRPr="001409CF" w:rsidRDefault="00FD53FC">
            <w:pPr>
              <w:suppressAutoHyphens w:val="0"/>
              <w:rPr>
                <w:rFonts w:eastAsia="Calibri"/>
                <w:b/>
                <w:sz w:val="22"/>
                <w:szCs w:val="22"/>
                <w:lang w:eastAsia="zh-CN"/>
              </w:rPr>
            </w:pPr>
          </w:p>
        </w:tc>
        <w:tc>
          <w:tcPr>
            <w:tcW w:w="3267" w:type="dxa"/>
            <w:tcBorders>
              <w:top w:val="single" w:sz="4" w:space="0" w:color="auto"/>
              <w:left w:val="single" w:sz="4" w:space="0" w:color="auto"/>
              <w:bottom w:val="single" w:sz="4" w:space="0" w:color="auto"/>
              <w:right w:val="single" w:sz="4" w:space="0" w:color="auto"/>
            </w:tcBorders>
            <w:hideMark/>
          </w:tcPr>
          <w:p w14:paraId="082FF3EF" w14:textId="77777777" w:rsidR="00FD53FC" w:rsidRPr="001409CF" w:rsidRDefault="00FD53FC">
            <w:pPr>
              <w:rPr>
                <w:bCs/>
                <w:sz w:val="22"/>
                <w:szCs w:val="22"/>
                <w:lang w:eastAsia="en-US"/>
              </w:rPr>
            </w:pPr>
            <w:r w:rsidRPr="001409CF">
              <w:rPr>
                <w:bCs/>
                <w:sz w:val="22"/>
                <w:szCs w:val="22"/>
                <w:lang w:eastAsia="en-US"/>
              </w:rPr>
              <w:t>Строительно-монтажные работы</w:t>
            </w:r>
          </w:p>
        </w:tc>
        <w:tc>
          <w:tcPr>
            <w:tcW w:w="1374" w:type="dxa"/>
            <w:tcBorders>
              <w:top w:val="single" w:sz="4" w:space="0" w:color="auto"/>
              <w:left w:val="single" w:sz="4" w:space="0" w:color="auto"/>
              <w:bottom w:val="single" w:sz="4" w:space="0" w:color="auto"/>
              <w:right w:val="single" w:sz="4" w:space="0" w:color="auto"/>
            </w:tcBorders>
            <w:hideMark/>
          </w:tcPr>
          <w:p w14:paraId="32ADC1DC" w14:textId="77777777" w:rsidR="00FD53FC" w:rsidRPr="001409CF" w:rsidRDefault="00FD53FC">
            <w:pPr>
              <w:jc w:val="center"/>
              <w:rPr>
                <w:rFonts w:eastAsia="Calibri"/>
                <w:b/>
                <w:sz w:val="22"/>
                <w:szCs w:val="22"/>
              </w:rPr>
            </w:pPr>
            <w:proofErr w:type="spellStart"/>
            <w:r w:rsidRPr="001409CF">
              <w:rPr>
                <w:sz w:val="22"/>
                <w:szCs w:val="22"/>
              </w:rPr>
              <w:t>усл</w:t>
            </w:r>
            <w:proofErr w:type="spellEnd"/>
            <w:r w:rsidRPr="001409CF">
              <w:rPr>
                <w:sz w:val="22"/>
                <w:szCs w:val="22"/>
              </w:rPr>
              <w:t>. ед.</w:t>
            </w:r>
          </w:p>
        </w:tc>
        <w:tc>
          <w:tcPr>
            <w:tcW w:w="1392" w:type="dxa"/>
            <w:tcBorders>
              <w:top w:val="single" w:sz="4" w:space="0" w:color="auto"/>
              <w:left w:val="single" w:sz="4" w:space="0" w:color="auto"/>
              <w:bottom w:val="single" w:sz="4" w:space="0" w:color="auto"/>
              <w:right w:val="single" w:sz="4" w:space="0" w:color="auto"/>
            </w:tcBorders>
            <w:hideMark/>
          </w:tcPr>
          <w:p w14:paraId="4EF2EAF0" w14:textId="77777777" w:rsidR="00FD53FC" w:rsidRPr="001409CF" w:rsidRDefault="00FD53FC">
            <w:pPr>
              <w:jc w:val="center"/>
              <w:rPr>
                <w:rFonts w:eastAsia="Calibri"/>
                <w:b/>
                <w:sz w:val="22"/>
                <w:szCs w:val="22"/>
                <w:lang w:eastAsia="zh-CN"/>
              </w:rPr>
            </w:pPr>
            <w:r w:rsidRPr="001409CF">
              <w:rPr>
                <w:sz w:val="22"/>
                <w:szCs w:val="22"/>
              </w:rPr>
              <w:t>1</w:t>
            </w:r>
          </w:p>
        </w:tc>
        <w:tc>
          <w:tcPr>
            <w:tcW w:w="1721" w:type="dxa"/>
            <w:tcBorders>
              <w:top w:val="single" w:sz="4" w:space="0" w:color="auto"/>
              <w:left w:val="single" w:sz="4" w:space="0" w:color="auto"/>
              <w:bottom w:val="single" w:sz="4" w:space="0" w:color="auto"/>
              <w:right w:val="single" w:sz="4" w:space="0" w:color="auto"/>
            </w:tcBorders>
          </w:tcPr>
          <w:p w14:paraId="582BE71B" w14:textId="77777777" w:rsidR="00FD53FC" w:rsidRPr="001409CF" w:rsidRDefault="00FD53FC">
            <w:pPr>
              <w:jc w:val="center"/>
              <w:rPr>
                <w:rFonts w:eastAsia="Calibri"/>
                <w:b/>
                <w:sz w:val="22"/>
                <w:szCs w:val="22"/>
              </w:rPr>
            </w:pPr>
          </w:p>
        </w:tc>
        <w:tc>
          <w:tcPr>
            <w:tcW w:w="1637" w:type="dxa"/>
            <w:tcBorders>
              <w:top w:val="single" w:sz="4" w:space="0" w:color="auto"/>
              <w:left w:val="single" w:sz="4" w:space="0" w:color="auto"/>
              <w:bottom w:val="single" w:sz="4" w:space="0" w:color="auto"/>
              <w:right w:val="single" w:sz="4" w:space="0" w:color="auto"/>
            </w:tcBorders>
          </w:tcPr>
          <w:p w14:paraId="274DE28F" w14:textId="77777777" w:rsidR="00FD53FC" w:rsidRPr="001409CF" w:rsidRDefault="00FD53FC">
            <w:pPr>
              <w:jc w:val="center"/>
              <w:rPr>
                <w:rFonts w:eastAsia="Calibri"/>
                <w:b/>
                <w:sz w:val="22"/>
                <w:szCs w:val="22"/>
              </w:rPr>
            </w:pPr>
          </w:p>
        </w:tc>
      </w:tr>
    </w:tbl>
    <w:p w14:paraId="028EC915" w14:textId="77777777" w:rsidR="00FD53FC" w:rsidRPr="001409CF" w:rsidRDefault="00FD53FC" w:rsidP="00FD53FC">
      <w:pPr>
        <w:jc w:val="center"/>
        <w:rPr>
          <w:b/>
          <w:sz w:val="22"/>
          <w:szCs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798"/>
        <w:gridCol w:w="340"/>
        <w:gridCol w:w="4932"/>
      </w:tblGrid>
      <w:tr w:rsidR="00FD53FC" w:rsidRPr="001409CF" w14:paraId="73EC9453" w14:textId="77777777" w:rsidTr="00FD53FC">
        <w:tc>
          <w:tcPr>
            <w:tcW w:w="9070" w:type="dxa"/>
            <w:gridSpan w:val="3"/>
          </w:tcPr>
          <w:p w14:paraId="3AC4DF4E" w14:textId="360FD0CB" w:rsidR="00FD53FC" w:rsidRPr="001409CF" w:rsidRDefault="00FD53FC">
            <w:pPr>
              <w:pStyle w:val="ConsPlusNormal"/>
              <w:rPr>
                <w:rFonts w:ascii="Times New Roman" w:eastAsia="Calibri" w:hAnsi="Times New Roman" w:cs="Times New Roman"/>
                <w:bCs/>
                <w:sz w:val="22"/>
                <w:szCs w:val="22"/>
              </w:rPr>
            </w:pPr>
            <w:r w:rsidRPr="001409CF">
              <w:rPr>
                <w:rFonts w:ascii="Times New Roman" w:eastAsia="Calibri" w:hAnsi="Times New Roman" w:cs="Times New Roman"/>
                <w:bCs/>
                <w:sz w:val="22"/>
                <w:szCs w:val="22"/>
              </w:rPr>
              <w:t xml:space="preserve">Заказчик: </w:t>
            </w:r>
            <w:r w:rsidR="00803D9A">
              <w:rPr>
                <w:rFonts w:ascii="Times New Roman" w:eastAsia="Calibri" w:hAnsi="Times New Roman" w:cs="Times New Roman"/>
                <w:bCs/>
                <w:sz w:val="22"/>
                <w:szCs w:val="22"/>
              </w:rPr>
              <w:t xml:space="preserve">Администрация </w:t>
            </w:r>
            <w:proofErr w:type="spellStart"/>
            <w:r w:rsidR="00803D9A">
              <w:rPr>
                <w:rFonts w:ascii="Times New Roman" w:eastAsia="Calibri" w:hAnsi="Times New Roman" w:cs="Times New Roman"/>
                <w:bCs/>
                <w:sz w:val="22"/>
                <w:szCs w:val="22"/>
              </w:rPr>
              <w:t>Рыборецкого</w:t>
            </w:r>
            <w:proofErr w:type="spellEnd"/>
            <w:r w:rsidR="00803D9A">
              <w:rPr>
                <w:rFonts w:ascii="Times New Roman" w:eastAsia="Calibri" w:hAnsi="Times New Roman" w:cs="Times New Roman"/>
                <w:bCs/>
                <w:sz w:val="22"/>
                <w:szCs w:val="22"/>
              </w:rPr>
              <w:t xml:space="preserve"> вепсского сельского поселения</w:t>
            </w:r>
          </w:p>
          <w:p w14:paraId="2DB7816A" w14:textId="77777777" w:rsidR="00FD53FC" w:rsidRPr="001409CF" w:rsidRDefault="00FD53FC">
            <w:pPr>
              <w:pStyle w:val="ConsPlusNormal"/>
              <w:rPr>
                <w:rFonts w:ascii="Times New Roman" w:eastAsia="Calibri" w:hAnsi="Times New Roman" w:cs="Times New Roman"/>
                <w:bCs/>
                <w:sz w:val="22"/>
                <w:szCs w:val="22"/>
              </w:rPr>
            </w:pPr>
          </w:p>
        </w:tc>
      </w:tr>
      <w:tr w:rsidR="00FD53FC" w:rsidRPr="001409CF" w14:paraId="57FE5B86" w14:textId="77777777" w:rsidTr="00FD53FC">
        <w:tc>
          <w:tcPr>
            <w:tcW w:w="3798" w:type="dxa"/>
          </w:tcPr>
          <w:p w14:paraId="560325AB" w14:textId="77777777" w:rsidR="00FD53FC" w:rsidRPr="001409CF" w:rsidRDefault="00FD53FC">
            <w:pPr>
              <w:pStyle w:val="ConsPlusNormal"/>
              <w:rPr>
                <w:rFonts w:ascii="Times New Roman" w:hAnsi="Times New Roman" w:cs="Times New Roman"/>
                <w:sz w:val="22"/>
                <w:szCs w:val="22"/>
              </w:rPr>
            </w:pPr>
          </w:p>
        </w:tc>
        <w:tc>
          <w:tcPr>
            <w:tcW w:w="340" w:type="dxa"/>
          </w:tcPr>
          <w:p w14:paraId="51C8F227" w14:textId="77777777" w:rsidR="00FD53FC" w:rsidRPr="001409CF" w:rsidRDefault="00FD53FC">
            <w:pPr>
              <w:pStyle w:val="ConsPlusNormal"/>
              <w:rPr>
                <w:rFonts w:ascii="Times New Roman" w:hAnsi="Times New Roman" w:cs="Times New Roman"/>
                <w:sz w:val="22"/>
                <w:szCs w:val="22"/>
              </w:rPr>
            </w:pPr>
          </w:p>
        </w:tc>
        <w:tc>
          <w:tcPr>
            <w:tcW w:w="4932" w:type="dxa"/>
            <w:tcBorders>
              <w:top w:val="single" w:sz="4" w:space="0" w:color="auto"/>
              <w:left w:val="nil"/>
              <w:bottom w:val="nil"/>
              <w:right w:val="nil"/>
            </w:tcBorders>
            <w:hideMark/>
          </w:tcPr>
          <w:p w14:paraId="24FEA4A0" w14:textId="77777777" w:rsidR="00FD53FC" w:rsidRPr="001409CF" w:rsidRDefault="00FD53FC">
            <w:pPr>
              <w:pStyle w:val="ConsPlusNormal"/>
              <w:jc w:val="center"/>
              <w:rPr>
                <w:rFonts w:ascii="Times New Roman" w:hAnsi="Times New Roman" w:cs="Times New Roman"/>
                <w:sz w:val="22"/>
                <w:szCs w:val="22"/>
              </w:rPr>
            </w:pPr>
            <w:r w:rsidRPr="001409CF">
              <w:rPr>
                <w:rFonts w:ascii="Times New Roman" w:hAnsi="Times New Roman" w:cs="Times New Roman"/>
                <w:sz w:val="22"/>
                <w:szCs w:val="22"/>
              </w:rPr>
              <w:t>(должность, подпись, инициалы, фамилия)</w:t>
            </w:r>
          </w:p>
        </w:tc>
      </w:tr>
    </w:tbl>
    <w:p w14:paraId="540A15DF" w14:textId="77777777" w:rsidR="00FD53FC" w:rsidRPr="001409CF" w:rsidRDefault="00FD53FC" w:rsidP="00FD53FC">
      <w:pPr>
        <w:pStyle w:val="ConsPlusNormal"/>
        <w:ind w:firstLine="540"/>
        <w:jc w:val="both"/>
        <w:rPr>
          <w:rFonts w:ascii="Times New Roman" w:hAnsi="Times New Roman" w:cs="Times New Roman"/>
          <w:sz w:val="22"/>
          <w:szCs w:val="22"/>
        </w:rPr>
      </w:pPr>
      <w:r w:rsidRPr="001409CF">
        <w:rPr>
          <w:rFonts w:ascii="Times New Roman" w:hAnsi="Times New Roman" w:cs="Times New Roman"/>
          <w:sz w:val="22"/>
          <w:szCs w:val="22"/>
        </w:rPr>
        <w:t>--------------------------------</w:t>
      </w:r>
      <w:bookmarkStart w:id="20" w:name="Par64"/>
      <w:bookmarkStart w:id="21" w:name="Par65"/>
      <w:bookmarkEnd w:id="20"/>
      <w:bookmarkEnd w:id="21"/>
    </w:p>
    <w:p w14:paraId="21F5DEF6" w14:textId="77777777" w:rsidR="00FD53FC" w:rsidRPr="001409CF" w:rsidRDefault="00FD53FC" w:rsidP="00FD53FC">
      <w:pPr>
        <w:pStyle w:val="ConsPlusNormal"/>
        <w:ind w:firstLine="540"/>
        <w:jc w:val="both"/>
        <w:rPr>
          <w:rFonts w:ascii="Times New Roman" w:hAnsi="Times New Roman" w:cs="Times New Roman"/>
          <w:sz w:val="22"/>
          <w:szCs w:val="22"/>
          <w:lang w:eastAsia="zh-CN"/>
        </w:rPr>
      </w:pPr>
      <w:bookmarkStart w:id="22" w:name="Par66"/>
      <w:bookmarkEnd w:id="22"/>
      <w:r w:rsidRPr="001409CF">
        <w:rPr>
          <w:rStyle w:val="a6"/>
          <w:rFonts w:ascii="Times New Roman" w:hAnsi="Times New Roman"/>
          <w:sz w:val="22"/>
          <w:szCs w:val="22"/>
        </w:rPr>
        <w:t>&lt;*&gt;</w:t>
      </w:r>
      <w:r w:rsidRPr="001409CF">
        <w:rPr>
          <w:rFonts w:ascii="Times New Roman" w:hAnsi="Times New Roman" w:cs="Times New Roman"/>
          <w:sz w:val="22"/>
          <w:szCs w:val="22"/>
        </w:rPr>
        <w:t xml:space="preserve"> Значения в </w:t>
      </w:r>
      <w:hyperlink r:id="rId39" w:anchor="Par50" w:tooltip="Начальная (максимальная) цена контракта с НДС &lt;3&gt;" w:history="1">
        <w:r w:rsidRPr="001409CF">
          <w:rPr>
            <w:rStyle w:val="a6"/>
            <w:rFonts w:ascii="Times New Roman" w:hAnsi="Times New Roman"/>
            <w:sz w:val="22"/>
            <w:szCs w:val="22"/>
          </w:rPr>
          <w:t>строке</w:t>
        </w:r>
      </w:hyperlink>
      <w:r w:rsidRPr="001409CF">
        <w:rPr>
          <w:rFonts w:ascii="Times New Roman" w:hAnsi="Times New Roman" w:cs="Times New Roman"/>
          <w:sz w:val="22"/>
          <w:szCs w:val="22"/>
        </w:rPr>
        <w:t xml:space="preserve"> "Начальная (максимальная)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14:paraId="707739C3" w14:textId="77777777" w:rsidR="00FD53FC" w:rsidRPr="001409CF" w:rsidRDefault="00D30451" w:rsidP="00FD53FC">
      <w:pPr>
        <w:suppressAutoHyphens w:val="0"/>
        <w:ind w:firstLine="540"/>
        <w:jc w:val="both"/>
        <w:rPr>
          <w:sz w:val="22"/>
          <w:szCs w:val="22"/>
        </w:rPr>
      </w:pPr>
      <w:hyperlink r:id="rId40" w:anchor="Par66" w:tooltip="&lt;3&gt; Значения в строке &quot;Начальная (максимальн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sidR="00FD53FC" w:rsidRPr="001409CF">
          <w:rPr>
            <w:rStyle w:val="a6"/>
            <w:sz w:val="22"/>
            <w:szCs w:val="22"/>
          </w:rPr>
          <w:t>&lt;**&gt;</w:t>
        </w:r>
      </w:hyperlink>
      <w:r w:rsidR="00FD53FC" w:rsidRPr="001409CF">
        <w:rPr>
          <w:sz w:val="22"/>
          <w:szCs w:val="22"/>
        </w:rPr>
        <w:t xml:space="preserve"> Значение начальной (максимальной) цены контракта корректируется с учетом коэффициента снижения по результатам аукциона с учетом цены контракта, предложенной участником аукциона, с которым заключается контракт. Указанный коэффициент применяется Подрядчиком к каждому значению стоимости работ.</w:t>
      </w:r>
    </w:p>
    <w:tbl>
      <w:tblPr>
        <w:tblW w:w="10115" w:type="dxa"/>
        <w:tblInd w:w="70" w:type="dxa"/>
        <w:tblLayout w:type="fixed"/>
        <w:tblCellMar>
          <w:left w:w="70" w:type="dxa"/>
          <w:right w:w="70" w:type="dxa"/>
        </w:tblCellMar>
        <w:tblLook w:val="04A0" w:firstRow="1" w:lastRow="0" w:firstColumn="1" w:lastColumn="0" w:noHBand="0" w:noVBand="1"/>
      </w:tblPr>
      <w:tblGrid>
        <w:gridCol w:w="5103"/>
        <w:gridCol w:w="5012"/>
      </w:tblGrid>
      <w:tr w:rsidR="00FD53FC" w:rsidRPr="001409CF" w14:paraId="18666B06" w14:textId="77777777" w:rsidTr="00EC6CC4">
        <w:trPr>
          <w:cantSplit/>
        </w:trPr>
        <w:tc>
          <w:tcPr>
            <w:tcW w:w="5103" w:type="dxa"/>
            <w:tcBorders>
              <w:top w:val="single" w:sz="4" w:space="0" w:color="000000"/>
              <w:left w:val="single" w:sz="4" w:space="0" w:color="000000"/>
              <w:bottom w:val="single" w:sz="4" w:space="0" w:color="000000"/>
              <w:right w:val="nil"/>
            </w:tcBorders>
          </w:tcPr>
          <w:p w14:paraId="60803652" w14:textId="77777777" w:rsidR="00FD53FC" w:rsidRPr="001409CF" w:rsidRDefault="00FD53FC">
            <w:pPr>
              <w:snapToGrid w:val="0"/>
              <w:jc w:val="both"/>
              <w:rPr>
                <w:b/>
                <w:sz w:val="22"/>
                <w:szCs w:val="22"/>
              </w:rPr>
            </w:pPr>
            <w:r w:rsidRPr="001409CF">
              <w:rPr>
                <w:b/>
                <w:sz w:val="22"/>
                <w:szCs w:val="22"/>
              </w:rPr>
              <w:lastRenderedPageBreak/>
              <w:t>От Заказчика:</w:t>
            </w:r>
          </w:p>
          <w:p w14:paraId="31B0DC88" w14:textId="77777777" w:rsidR="00FD53FC" w:rsidRPr="001409CF" w:rsidRDefault="00FD53FC">
            <w:pPr>
              <w:rPr>
                <w:b/>
                <w:sz w:val="22"/>
                <w:szCs w:val="22"/>
              </w:rPr>
            </w:pPr>
            <w:r w:rsidRPr="001409CF">
              <w:rPr>
                <w:b/>
                <w:sz w:val="22"/>
                <w:szCs w:val="22"/>
              </w:rPr>
              <w:t xml:space="preserve">_________________________ </w:t>
            </w:r>
            <w:r w:rsidRPr="001409CF">
              <w:rPr>
                <w:i/>
                <w:sz w:val="22"/>
                <w:szCs w:val="22"/>
              </w:rPr>
              <w:t>(должность</w:t>
            </w:r>
            <w:r w:rsidRPr="001409CF">
              <w:rPr>
                <w:sz w:val="22"/>
                <w:szCs w:val="22"/>
              </w:rPr>
              <w:t>)</w:t>
            </w:r>
          </w:p>
          <w:p w14:paraId="69090E97" w14:textId="77777777" w:rsidR="00FD53FC" w:rsidRPr="001409CF" w:rsidRDefault="00FD53FC">
            <w:pPr>
              <w:rPr>
                <w:b/>
                <w:sz w:val="22"/>
                <w:szCs w:val="22"/>
              </w:rPr>
            </w:pPr>
          </w:p>
          <w:p w14:paraId="1B81B81C" w14:textId="77777777" w:rsidR="00FD53FC" w:rsidRPr="001409CF" w:rsidRDefault="00FD53FC">
            <w:pPr>
              <w:rPr>
                <w:b/>
                <w:sz w:val="22"/>
                <w:szCs w:val="22"/>
              </w:rPr>
            </w:pPr>
          </w:p>
          <w:p w14:paraId="5A80CA4F" w14:textId="77777777" w:rsidR="00FD53FC" w:rsidRPr="001409CF" w:rsidRDefault="00FD53FC">
            <w:pPr>
              <w:ind w:firstLine="142"/>
              <w:rPr>
                <w:b/>
                <w:sz w:val="22"/>
                <w:szCs w:val="22"/>
              </w:rPr>
            </w:pPr>
            <w:r w:rsidRPr="001409CF">
              <w:rPr>
                <w:b/>
                <w:sz w:val="22"/>
                <w:szCs w:val="22"/>
              </w:rPr>
              <w:t xml:space="preserve">____________________ </w:t>
            </w:r>
            <w:r w:rsidRPr="001409CF">
              <w:rPr>
                <w:i/>
                <w:sz w:val="22"/>
                <w:szCs w:val="22"/>
              </w:rPr>
              <w:t>(Ф.И.О.)</w:t>
            </w:r>
          </w:p>
          <w:p w14:paraId="19DE2520" w14:textId="77777777" w:rsidR="00FD53FC" w:rsidRPr="001409CF" w:rsidRDefault="00FD53FC">
            <w:pPr>
              <w:ind w:firstLine="142"/>
              <w:rPr>
                <w:b/>
                <w:sz w:val="22"/>
                <w:szCs w:val="22"/>
              </w:rPr>
            </w:pPr>
            <w:r w:rsidRPr="001409CF">
              <w:rPr>
                <w:b/>
                <w:sz w:val="22"/>
                <w:szCs w:val="22"/>
              </w:rPr>
              <w:t>М.П.</w:t>
            </w:r>
          </w:p>
          <w:p w14:paraId="7A42E9BB" w14:textId="77777777" w:rsidR="00FD53FC" w:rsidRPr="001409CF" w:rsidRDefault="00FD53FC">
            <w:pPr>
              <w:jc w:val="both"/>
              <w:rPr>
                <w:sz w:val="22"/>
                <w:szCs w:val="22"/>
              </w:rPr>
            </w:pPr>
            <w:r w:rsidRPr="001409CF">
              <w:rPr>
                <w:b/>
                <w:sz w:val="22"/>
                <w:szCs w:val="22"/>
              </w:rPr>
              <w:t>«      » _____________ 2021 г.</w:t>
            </w:r>
          </w:p>
        </w:tc>
        <w:tc>
          <w:tcPr>
            <w:tcW w:w="5012" w:type="dxa"/>
            <w:tcBorders>
              <w:top w:val="single" w:sz="4" w:space="0" w:color="000000"/>
              <w:left w:val="single" w:sz="4" w:space="0" w:color="000000"/>
              <w:bottom w:val="single" w:sz="4" w:space="0" w:color="000000"/>
              <w:right w:val="single" w:sz="4" w:space="0" w:color="000000"/>
            </w:tcBorders>
          </w:tcPr>
          <w:p w14:paraId="740D921B" w14:textId="77777777" w:rsidR="00FD53FC" w:rsidRPr="001409CF" w:rsidRDefault="00FD53FC">
            <w:pPr>
              <w:snapToGrid w:val="0"/>
              <w:jc w:val="both"/>
              <w:rPr>
                <w:b/>
                <w:sz w:val="22"/>
                <w:szCs w:val="22"/>
              </w:rPr>
            </w:pPr>
            <w:r w:rsidRPr="001409CF">
              <w:rPr>
                <w:b/>
                <w:sz w:val="22"/>
                <w:szCs w:val="22"/>
              </w:rPr>
              <w:t>От Подрядчика:</w:t>
            </w:r>
          </w:p>
          <w:p w14:paraId="47AB1AA8" w14:textId="77777777" w:rsidR="00FD53FC" w:rsidRPr="001409CF" w:rsidRDefault="00FD53FC">
            <w:pPr>
              <w:rPr>
                <w:b/>
                <w:sz w:val="22"/>
                <w:szCs w:val="22"/>
              </w:rPr>
            </w:pPr>
            <w:r w:rsidRPr="001409CF">
              <w:rPr>
                <w:b/>
                <w:sz w:val="22"/>
                <w:szCs w:val="22"/>
              </w:rPr>
              <w:t>______________________</w:t>
            </w:r>
            <w:r w:rsidRPr="001409CF">
              <w:rPr>
                <w:i/>
                <w:sz w:val="22"/>
                <w:szCs w:val="22"/>
              </w:rPr>
              <w:t>(должность</w:t>
            </w:r>
            <w:r w:rsidRPr="001409CF">
              <w:rPr>
                <w:sz w:val="22"/>
                <w:szCs w:val="22"/>
              </w:rPr>
              <w:t>)</w:t>
            </w:r>
          </w:p>
          <w:p w14:paraId="0A2A7AD2" w14:textId="77777777" w:rsidR="00FD53FC" w:rsidRPr="001409CF" w:rsidRDefault="00FD53FC">
            <w:pPr>
              <w:jc w:val="both"/>
              <w:rPr>
                <w:b/>
                <w:sz w:val="22"/>
                <w:szCs w:val="22"/>
              </w:rPr>
            </w:pPr>
          </w:p>
          <w:p w14:paraId="1AB69153" w14:textId="77777777" w:rsidR="00FD53FC" w:rsidRPr="001409CF" w:rsidRDefault="00FD53FC">
            <w:pPr>
              <w:jc w:val="both"/>
              <w:rPr>
                <w:b/>
                <w:sz w:val="22"/>
                <w:szCs w:val="22"/>
              </w:rPr>
            </w:pPr>
          </w:p>
          <w:p w14:paraId="68F1D81E" w14:textId="77777777" w:rsidR="00FD53FC" w:rsidRPr="001409CF" w:rsidRDefault="00FD53FC">
            <w:pPr>
              <w:jc w:val="both"/>
              <w:rPr>
                <w:b/>
                <w:sz w:val="22"/>
                <w:szCs w:val="22"/>
              </w:rPr>
            </w:pPr>
            <w:r w:rsidRPr="001409CF">
              <w:rPr>
                <w:b/>
                <w:sz w:val="22"/>
                <w:szCs w:val="22"/>
              </w:rPr>
              <w:t xml:space="preserve">_____________________ </w:t>
            </w:r>
            <w:r w:rsidRPr="001409CF">
              <w:rPr>
                <w:i/>
                <w:sz w:val="22"/>
                <w:szCs w:val="22"/>
              </w:rPr>
              <w:t>(Ф.И.О.)</w:t>
            </w:r>
          </w:p>
          <w:p w14:paraId="20FCF53B" w14:textId="77777777" w:rsidR="00FD53FC" w:rsidRPr="001409CF" w:rsidRDefault="00FD53FC">
            <w:pPr>
              <w:ind w:left="170"/>
              <w:jc w:val="both"/>
              <w:rPr>
                <w:b/>
                <w:sz w:val="22"/>
                <w:szCs w:val="22"/>
              </w:rPr>
            </w:pPr>
            <w:r w:rsidRPr="001409CF">
              <w:rPr>
                <w:b/>
                <w:sz w:val="22"/>
                <w:szCs w:val="22"/>
              </w:rPr>
              <w:t xml:space="preserve">М.П. </w:t>
            </w:r>
            <w:r w:rsidRPr="001409CF">
              <w:rPr>
                <w:i/>
                <w:sz w:val="22"/>
                <w:szCs w:val="22"/>
              </w:rPr>
              <w:t>(при наличии печати)</w:t>
            </w:r>
          </w:p>
          <w:p w14:paraId="2358955A" w14:textId="77777777" w:rsidR="00FD53FC" w:rsidRPr="001409CF" w:rsidRDefault="00FD53FC">
            <w:pPr>
              <w:jc w:val="both"/>
              <w:rPr>
                <w:sz w:val="22"/>
                <w:szCs w:val="22"/>
              </w:rPr>
            </w:pPr>
            <w:r w:rsidRPr="001409CF">
              <w:rPr>
                <w:b/>
                <w:sz w:val="22"/>
                <w:szCs w:val="22"/>
              </w:rPr>
              <w:t>«      » _____________ 2021 г.</w:t>
            </w:r>
          </w:p>
        </w:tc>
      </w:tr>
    </w:tbl>
    <w:p w14:paraId="791495DA" w14:textId="25C5B5B2" w:rsidR="00496EC8" w:rsidRDefault="00496EC8" w:rsidP="00FD53FC">
      <w:pPr>
        <w:ind w:left="432" w:right="-81"/>
        <w:jc w:val="center"/>
        <w:rPr>
          <w:i/>
          <w:sz w:val="22"/>
          <w:szCs w:val="22"/>
          <w:lang w:eastAsia="zh-CN"/>
        </w:rPr>
      </w:pPr>
    </w:p>
    <w:p w14:paraId="397279EC" w14:textId="77777777" w:rsidR="00496EC8" w:rsidRDefault="00496EC8" w:rsidP="00496EC8">
      <w:pPr>
        <w:pageBreakBefore/>
        <w:shd w:val="clear" w:color="auto" w:fill="FFFFFF"/>
        <w:jc w:val="right"/>
        <w:rPr>
          <w:b/>
          <w:sz w:val="22"/>
          <w:szCs w:val="22"/>
        </w:rPr>
      </w:pPr>
      <w:r>
        <w:rPr>
          <w:b/>
          <w:sz w:val="22"/>
          <w:szCs w:val="22"/>
        </w:rPr>
        <w:lastRenderedPageBreak/>
        <w:t xml:space="preserve">Приложение №4 </w:t>
      </w:r>
    </w:p>
    <w:p w14:paraId="77BC3004" w14:textId="1B9EC412" w:rsidR="00496EC8" w:rsidRDefault="00496EC8" w:rsidP="00496EC8">
      <w:pPr>
        <w:shd w:val="clear" w:color="auto" w:fill="FFFFFF"/>
        <w:jc w:val="right"/>
        <w:rPr>
          <w:b/>
          <w:sz w:val="22"/>
          <w:szCs w:val="22"/>
          <w:lang w:eastAsia="zh-CN"/>
        </w:rPr>
      </w:pPr>
      <w:r>
        <w:rPr>
          <w:b/>
          <w:sz w:val="22"/>
          <w:szCs w:val="22"/>
        </w:rPr>
        <w:t xml:space="preserve">к Контракту № </w:t>
      </w:r>
      <w:r w:rsidR="00803D9A">
        <w:rPr>
          <w:b/>
          <w:sz w:val="22"/>
          <w:szCs w:val="22"/>
        </w:rPr>
        <w:t>1аэф-21</w:t>
      </w:r>
      <w:r>
        <w:rPr>
          <w:b/>
          <w:sz w:val="22"/>
          <w:szCs w:val="22"/>
        </w:rPr>
        <w:t xml:space="preserve"> от «___» _______ 2021 г. </w:t>
      </w:r>
    </w:p>
    <w:p w14:paraId="098B0F21" w14:textId="77777777" w:rsidR="00496EC8" w:rsidRDefault="00496EC8" w:rsidP="00496EC8">
      <w:pPr>
        <w:jc w:val="center"/>
        <w:rPr>
          <w:b/>
          <w:sz w:val="22"/>
          <w:szCs w:val="22"/>
        </w:rPr>
      </w:pPr>
    </w:p>
    <w:p w14:paraId="7C2E66A1" w14:textId="03CCC396" w:rsidR="008B4E09" w:rsidRDefault="008B4E09" w:rsidP="00EC6CC4">
      <w:pPr>
        <w:jc w:val="center"/>
        <w:rPr>
          <w:b/>
          <w:bCs/>
          <w:sz w:val="22"/>
          <w:szCs w:val="22"/>
        </w:rPr>
      </w:pPr>
      <w:r>
        <w:rPr>
          <w:b/>
          <w:bCs/>
          <w:sz w:val="22"/>
          <w:szCs w:val="22"/>
        </w:rPr>
        <w:t>ПРОЕКТ</w:t>
      </w:r>
    </w:p>
    <w:p w14:paraId="121CE1C3" w14:textId="27223A2B" w:rsidR="00496EC8" w:rsidRDefault="008B4E09" w:rsidP="00496EC8">
      <w:pPr>
        <w:jc w:val="center"/>
        <w:rPr>
          <w:b/>
          <w:bCs/>
          <w:sz w:val="22"/>
          <w:szCs w:val="22"/>
        </w:rPr>
      </w:pPr>
      <w:r>
        <w:rPr>
          <w:b/>
          <w:bCs/>
          <w:sz w:val="22"/>
          <w:szCs w:val="22"/>
        </w:rPr>
        <w:t>Г</w:t>
      </w:r>
      <w:r w:rsidR="00496EC8">
        <w:rPr>
          <w:b/>
          <w:bCs/>
          <w:sz w:val="22"/>
          <w:szCs w:val="22"/>
        </w:rPr>
        <w:t>рафик производства работ</w:t>
      </w:r>
    </w:p>
    <w:p w14:paraId="36D01A43" w14:textId="10F242BF" w:rsidR="00496EC8" w:rsidRDefault="00496EC8" w:rsidP="00496EC8">
      <w:pPr>
        <w:jc w:val="center"/>
        <w:rPr>
          <w:b/>
          <w:bCs/>
          <w:i/>
          <w:sz w:val="22"/>
          <w:szCs w:val="22"/>
        </w:rPr>
      </w:pPr>
      <w:r w:rsidRPr="001409CF">
        <w:rPr>
          <w:b/>
          <w:sz w:val="22"/>
          <w:szCs w:val="22"/>
        </w:rPr>
        <w:t xml:space="preserve">по объекту: </w:t>
      </w:r>
      <w:r w:rsidR="00803D9A">
        <w:rPr>
          <w:b/>
          <w:bCs/>
          <w:iCs/>
          <w:color w:val="000000"/>
          <w:sz w:val="22"/>
          <w:szCs w:val="22"/>
        </w:rPr>
        <w:t xml:space="preserve">Переустройство кровли здания Дома культуры, расположенного по адресу: Республика Карелия, </w:t>
      </w:r>
      <w:proofErr w:type="spellStart"/>
      <w:r w:rsidR="00803D9A">
        <w:rPr>
          <w:b/>
          <w:bCs/>
          <w:iCs/>
          <w:color w:val="000000"/>
          <w:sz w:val="22"/>
          <w:szCs w:val="22"/>
        </w:rPr>
        <w:t>Рыборецкое</w:t>
      </w:r>
      <w:proofErr w:type="spellEnd"/>
      <w:r w:rsidR="00803D9A">
        <w:rPr>
          <w:b/>
          <w:bCs/>
          <w:iCs/>
          <w:color w:val="000000"/>
          <w:sz w:val="22"/>
          <w:szCs w:val="22"/>
        </w:rPr>
        <w:t xml:space="preserve"> вепсское сельское поселение, с. </w:t>
      </w:r>
      <w:proofErr w:type="spellStart"/>
      <w:r w:rsidR="00803D9A">
        <w:rPr>
          <w:b/>
          <w:bCs/>
          <w:iCs/>
          <w:color w:val="000000"/>
          <w:sz w:val="22"/>
          <w:szCs w:val="22"/>
        </w:rPr>
        <w:t>Рыбрека</w:t>
      </w:r>
      <w:proofErr w:type="spellEnd"/>
      <w:r w:rsidR="00803D9A">
        <w:rPr>
          <w:b/>
          <w:bCs/>
          <w:iCs/>
          <w:color w:val="000000"/>
          <w:sz w:val="22"/>
          <w:szCs w:val="22"/>
        </w:rPr>
        <w:t>, ул. Рудная, д.8</w:t>
      </w:r>
      <w:r>
        <w:rPr>
          <w:b/>
          <w:bCs/>
          <w:i/>
          <w:sz w:val="22"/>
          <w:szCs w:val="22"/>
        </w:rPr>
        <w:t xml:space="preserve"> </w:t>
      </w:r>
    </w:p>
    <w:p w14:paraId="45720969" w14:textId="264AEAAB" w:rsidR="008B4E09" w:rsidRPr="008B4E09" w:rsidRDefault="008B4E09" w:rsidP="008B4E09">
      <w:pPr>
        <w:jc w:val="center"/>
        <w:rPr>
          <w:i/>
          <w:sz w:val="22"/>
          <w:szCs w:val="22"/>
        </w:rPr>
      </w:pPr>
      <w:r w:rsidRPr="001409CF">
        <w:rPr>
          <w:i/>
          <w:sz w:val="22"/>
          <w:szCs w:val="22"/>
        </w:rPr>
        <w:t>(</w:t>
      </w:r>
      <w:r>
        <w:rPr>
          <w:i/>
          <w:sz w:val="22"/>
          <w:szCs w:val="22"/>
        </w:rPr>
        <w:t xml:space="preserve">заполняется Подрядчиком в течение 2 дней с даты </w:t>
      </w:r>
      <w:r w:rsidRPr="001409CF">
        <w:rPr>
          <w:i/>
          <w:sz w:val="22"/>
          <w:szCs w:val="22"/>
        </w:rPr>
        <w:t>подписания Контракта)</w:t>
      </w:r>
    </w:p>
    <w:p w14:paraId="6BAA8AAE" w14:textId="77777777" w:rsidR="00496EC8" w:rsidRDefault="00496EC8" w:rsidP="008B4E09">
      <w:pPr>
        <w:rPr>
          <w:b/>
          <w:bCs/>
          <w:i/>
          <w:sz w:val="22"/>
          <w:szCs w:val="22"/>
        </w:rPr>
      </w:pPr>
    </w:p>
    <w:tbl>
      <w:tblPr>
        <w:tblW w:w="10060" w:type="dxa"/>
        <w:jc w:val="center"/>
        <w:tblLayout w:type="fixed"/>
        <w:tblLook w:val="04A0" w:firstRow="1" w:lastRow="0" w:firstColumn="1" w:lastColumn="0" w:noHBand="0" w:noVBand="1"/>
      </w:tblPr>
      <w:tblGrid>
        <w:gridCol w:w="1129"/>
        <w:gridCol w:w="3261"/>
        <w:gridCol w:w="1559"/>
        <w:gridCol w:w="1290"/>
        <w:gridCol w:w="1418"/>
        <w:gridCol w:w="1403"/>
      </w:tblGrid>
      <w:tr w:rsidR="00EC6CC4" w:rsidRPr="008B4E09" w14:paraId="42391A31" w14:textId="77777777" w:rsidTr="00EC6CC4">
        <w:trPr>
          <w:trHeight w:val="618"/>
          <w:jc w:val="center"/>
        </w:trPr>
        <w:tc>
          <w:tcPr>
            <w:tcW w:w="1129" w:type="dxa"/>
            <w:tcBorders>
              <w:top w:val="single" w:sz="4" w:space="0" w:color="000000"/>
              <w:left w:val="single" w:sz="4" w:space="0" w:color="000000"/>
              <w:bottom w:val="single" w:sz="4" w:space="0" w:color="000000"/>
              <w:right w:val="nil"/>
            </w:tcBorders>
            <w:vAlign w:val="center"/>
            <w:hideMark/>
          </w:tcPr>
          <w:p w14:paraId="089732CB" w14:textId="77777777" w:rsidR="00EC6CC4" w:rsidRPr="008B4E09" w:rsidRDefault="00EC6CC4" w:rsidP="008B4E09">
            <w:pPr>
              <w:suppressAutoHyphens w:val="0"/>
              <w:snapToGrid w:val="0"/>
              <w:jc w:val="center"/>
              <w:rPr>
                <w:b/>
                <w:lang w:eastAsia="ru-RU"/>
              </w:rPr>
            </w:pPr>
            <w:r w:rsidRPr="008B4E09">
              <w:rPr>
                <w:b/>
                <w:lang w:eastAsia="ru-RU"/>
              </w:rPr>
              <w:t>№ п/п</w:t>
            </w:r>
          </w:p>
        </w:tc>
        <w:tc>
          <w:tcPr>
            <w:tcW w:w="3261" w:type="dxa"/>
            <w:tcBorders>
              <w:top w:val="single" w:sz="4" w:space="0" w:color="000000"/>
              <w:left w:val="single" w:sz="4" w:space="0" w:color="000000"/>
              <w:bottom w:val="single" w:sz="4" w:space="0" w:color="000000"/>
              <w:right w:val="nil"/>
            </w:tcBorders>
            <w:vAlign w:val="center"/>
            <w:hideMark/>
          </w:tcPr>
          <w:p w14:paraId="2B8459B5" w14:textId="77777777" w:rsidR="00EC6CC4" w:rsidRPr="008B4E09" w:rsidRDefault="00EC6CC4" w:rsidP="008B4E09">
            <w:pPr>
              <w:suppressAutoHyphens w:val="0"/>
              <w:snapToGrid w:val="0"/>
              <w:jc w:val="center"/>
              <w:rPr>
                <w:b/>
                <w:lang w:eastAsia="ru-RU"/>
              </w:rPr>
            </w:pPr>
            <w:r w:rsidRPr="008B4E09">
              <w:rPr>
                <w:b/>
                <w:lang w:eastAsia="ru-RU"/>
              </w:rPr>
              <w:t>Работы</w:t>
            </w:r>
          </w:p>
        </w:tc>
        <w:tc>
          <w:tcPr>
            <w:tcW w:w="1559" w:type="dxa"/>
            <w:tcBorders>
              <w:top w:val="single" w:sz="4" w:space="0" w:color="000000"/>
              <w:left w:val="single" w:sz="4" w:space="0" w:color="000000"/>
              <w:bottom w:val="single" w:sz="4" w:space="0" w:color="000000"/>
              <w:right w:val="nil"/>
            </w:tcBorders>
            <w:vAlign w:val="center"/>
            <w:hideMark/>
          </w:tcPr>
          <w:p w14:paraId="0F7244EE" w14:textId="1E6CDFD9" w:rsidR="00EC6CC4" w:rsidRPr="008B4E09" w:rsidRDefault="00EC6CC4" w:rsidP="008B4E09">
            <w:pPr>
              <w:suppressAutoHyphens w:val="0"/>
              <w:snapToGrid w:val="0"/>
              <w:jc w:val="center"/>
              <w:rPr>
                <w:b/>
                <w:lang w:eastAsia="ru-RU"/>
              </w:rPr>
            </w:pPr>
            <w:r w:rsidRPr="008B4E09">
              <w:rPr>
                <w:b/>
                <w:lang w:eastAsia="ru-RU"/>
              </w:rPr>
              <w:t xml:space="preserve">Объемы </w:t>
            </w:r>
          </w:p>
        </w:tc>
        <w:tc>
          <w:tcPr>
            <w:tcW w:w="1290" w:type="dxa"/>
            <w:tcBorders>
              <w:top w:val="single" w:sz="4" w:space="0" w:color="000000"/>
              <w:left w:val="single" w:sz="4" w:space="0" w:color="000000"/>
              <w:bottom w:val="single" w:sz="4" w:space="0" w:color="000000"/>
              <w:right w:val="single" w:sz="4" w:space="0" w:color="000000"/>
            </w:tcBorders>
            <w:hideMark/>
          </w:tcPr>
          <w:p w14:paraId="2DCB1F93" w14:textId="21A5D646" w:rsidR="00EC6CC4" w:rsidRPr="008B4E09" w:rsidRDefault="00EC6CC4" w:rsidP="008B4E09">
            <w:pPr>
              <w:suppressAutoHyphens w:val="0"/>
              <w:snapToGrid w:val="0"/>
              <w:jc w:val="center"/>
              <w:rPr>
                <w:b/>
                <w:lang w:eastAsia="ru-RU"/>
              </w:rPr>
            </w:pPr>
            <w:r w:rsidRPr="008B4E09">
              <w:rPr>
                <w:b/>
                <w:lang w:eastAsia="ru-RU"/>
              </w:rPr>
              <w:t>Начало выполнения работ</w:t>
            </w:r>
          </w:p>
        </w:tc>
        <w:tc>
          <w:tcPr>
            <w:tcW w:w="1418" w:type="dxa"/>
            <w:tcBorders>
              <w:top w:val="single" w:sz="4" w:space="0" w:color="000000"/>
              <w:left w:val="single" w:sz="4" w:space="0" w:color="000000"/>
              <w:bottom w:val="single" w:sz="4" w:space="0" w:color="000000"/>
              <w:right w:val="single" w:sz="4" w:space="0" w:color="000000"/>
            </w:tcBorders>
            <w:hideMark/>
          </w:tcPr>
          <w:p w14:paraId="64871E52" w14:textId="186D3766" w:rsidR="00EC6CC4" w:rsidRPr="008B4E09" w:rsidRDefault="00EC6CC4" w:rsidP="008B4E09">
            <w:pPr>
              <w:suppressAutoHyphens w:val="0"/>
              <w:snapToGrid w:val="0"/>
              <w:jc w:val="center"/>
              <w:rPr>
                <w:b/>
                <w:lang w:eastAsia="ru-RU"/>
              </w:rPr>
            </w:pPr>
            <w:r>
              <w:rPr>
                <w:b/>
                <w:lang w:eastAsia="ru-RU"/>
              </w:rPr>
              <w:t>Сроки (</w:t>
            </w:r>
            <w:r w:rsidRPr="008B4E09">
              <w:rPr>
                <w:b/>
                <w:u w:val="single"/>
                <w:lang w:eastAsia="ru-RU"/>
              </w:rPr>
              <w:t>даты начала и окончания</w:t>
            </w:r>
            <w:r>
              <w:rPr>
                <w:b/>
                <w:u w:val="single"/>
                <w:lang w:eastAsia="ru-RU"/>
              </w:rPr>
              <w:t>, могут быть указаны промежуточные сроки</w:t>
            </w:r>
            <w:r>
              <w:rPr>
                <w:b/>
                <w:lang w:eastAsia="ru-RU"/>
              </w:rPr>
              <w:t>)</w:t>
            </w:r>
            <w:r w:rsidRPr="008B4E09">
              <w:rPr>
                <w:b/>
                <w:lang w:eastAsia="ru-RU"/>
              </w:rPr>
              <w:t xml:space="preserve"> выполнения работ</w:t>
            </w:r>
            <w:r>
              <w:rPr>
                <w:b/>
                <w:lang w:eastAsia="ru-RU"/>
              </w:rPr>
              <w:t xml:space="preserve"> в соответствии с Локальной сметой № 1</w:t>
            </w:r>
          </w:p>
        </w:tc>
        <w:tc>
          <w:tcPr>
            <w:tcW w:w="1403" w:type="dxa"/>
            <w:tcBorders>
              <w:top w:val="single" w:sz="4" w:space="0" w:color="000000"/>
              <w:left w:val="single" w:sz="4" w:space="0" w:color="000000"/>
              <w:bottom w:val="single" w:sz="4" w:space="0" w:color="000000"/>
              <w:right w:val="single" w:sz="4" w:space="0" w:color="000000"/>
            </w:tcBorders>
            <w:hideMark/>
          </w:tcPr>
          <w:p w14:paraId="2EA31A6A" w14:textId="78760772" w:rsidR="00EC6CC4" w:rsidRPr="008B4E09" w:rsidRDefault="00EC6CC4" w:rsidP="008B4E09">
            <w:pPr>
              <w:suppressAutoHyphens w:val="0"/>
              <w:snapToGrid w:val="0"/>
              <w:jc w:val="center"/>
              <w:rPr>
                <w:b/>
                <w:lang w:eastAsia="ru-RU"/>
              </w:rPr>
            </w:pPr>
            <w:r w:rsidRPr="008B4E09">
              <w:rPr>
                <w:b/>
                <w:lang w:eastAsia="ru-RU"/>
              </w:rPr>
              <w:t>Окончание выполнения работ</w:t>
            </w:r>
          </w:p>
        </w:tc>
      </w:tr>
      <w:tr w:rsidR="00EC6CC4" w:rsidRPr="008B4E09" w14:paraId="24106227" w14:textId="77777777" w:rsidTr="00EC6CC4">
        <w:trPr>
          <w:trHeight w:val="1848"/>
          <w:jc w:val="center"/>
        </w:trPr>
        <w:tc>
          <w:tcPr>
            <w:tcW w:w="1129" w:type="dxa"/>
            <w:tcBorders>
              <w:top w:val="single" w:sz="4" w:space="0" w:color="000000"/>
              <w:left w:val="single" w:sz="4" w:space="0" w:color="000000"/>
              <w:bottom w:val="single" w:sz="4" w:space="0" w:color="000000"/>
              <w:right w:val="single" w:sz="4" w:space="0" w:color="000000"/>
            </w:tcBorders>
            <w:hideMark/>
          </w:tcPr>
          <w:p w14:paraId="367730FD" w14:textId="236F2F23" w:rsidR="00EC6CC4" w:rsidRPr="008B4E09" w:rsidRDefault="00EC6CC4" w:rsidP="00EC6CC4">
            <w:pPr>
              <w:suppressAutoHyphens w:val="0"/>
              <w:snapToGrid w:val="0"/>
              <w:spacing w:after="60"/>
              <w:jc w:val="center"/>
              <w:rPr>
                <w:lang w:eastAsia="ru-RU"/>
              </w:rPr>
            </w:pPr>
            <w:r w:rsidRPr="008B4E09">
              <w:rPr>
                <w:lang w:eastAsia="ru-RU"/>
              </w:rPr>
              <w:t>1.</w:t>
            </w:r>
          </w:p>
          <w:p w14:paraId="23AEA0CB" w14:textId="26500408" w:rsidR="00EC6CC4" w:rsidRPr="008B4E09" w:rsidRDefault="00EC6CC4" w:rsidP="00496EC8">
            <w:pPr>
              <w:snapToGrid w:val="0"/>
              <w:spacing w:after="60"/>
              <w:jc w:val="center"/>
              <w:rPr>
                <w:lang w:eastAsia="ru-RU"/>
              </w:rPr>
            </w:pPr>
          </w:p>
        </w:tc>
        <w:tc>
          <w:tcPr>
            <w:tcW w:w="3261" w:type="dxa"/>
            <w:tcBorders>
              <w:top w:val="single" w:sz="4" w:space="0" w:color="000000"/>
              <w:left w:val="single" w:sz="4" w:space="0" w:color="000000"/>
              <w:bottom w:val="single" w:sz="4" w:space="0" w:color="000000"/>
              <w:right w:val="single" w:sz="4" w:space="0" w:color="000000"/>
            </w:tcBorders>
            <w:hideMark/>
          </w:tcPr>
          <w:p w14:paraId="7D5B6129" w14:textId="0F9E71A3" w:rsidR="00EC6CC4" w:rsidRPr="008B4E09" w:rsidRDefault="00754095" w:rsidP="00496EC8">
            <w:pPr>
              <w:snapToGrid w:val="0"/>
              <w:jc w:val="center"/>
              <w:rPr>
                <w:bCs/>
                <w:color w:val="000000"/>
                <w:lang w:eastAsia="ru-RU"/>
              </w:rPr>
            </w:pPr>
            <w:r w:rsidRPr="000935C3">
              <w:rPr>
                <w:sz w:val="22"/>
                <w:szCs w:val="22"/>
                <w:shd w:val="clear" w:color="auto" w:fill="FFFFFF"/>
                <w:lang w:eastAsia="ru-RU"/>
              </w:rPr>
              <w:t xml:space="preserve">Переустройство кровли здания Дома культуры, расположенного по адресу: Республика Карелия, </w:t>
            </w:r>
            <w:proofErr w:type="spellStart"/>
            <w:r w:rsidRPr="000935C3">
              <w:rPr>
                <w:sz w:val="22"/>
                <w:szCs w:val="22"/>
                <w:shd w:val="clear" w:color="auto" w:fill="FFFFFF"/>
                <w:lang w:eastAsia="ru-RU"/>
              </w:rPr>
              <w:t>Рыборецкое</w:t>
            </w:r>
            <w:proofErr w:type="spellEnd"/>
            <w:r w:rsidRPr="000935C3">
              <w:rPr>
                <w:sz w:val="22"/>
                <w:szCs w:val="22"/>
                <w:shd w:val="clear" w:color="auto" w:fill="FFFFFF"/>
                <w:lang w:eastAsia="ru-RU"/>
              </w:rPr>
              <w:t xml:space="preserve"> вепсское сельское поселение, с. </w:t>
            </w:r>
            <w:proofErr w:type="spellStart"/>
            <w:r w:rsidRPr="000935C3">
              <w:rPr>
                <w:sz w:val="22"/>
                <w:szCs w:val="22"/>
                <w:shd w:val="clear" w:color="auto" w:fill="FFFFFF"/>
                <w:lang w:eastAsia="ru-RU"/>
              </w:rPr>
              <w:t>Рыбрека</w:t>
            </w:r>
            <w:proofErr w:type="spellEnd"/>
            <w:r w:rsidRPr="000935C3">
              <w:rPr>
                <w:sz w:val="22"/>
                <w:szCs w:val="22"/>
                <w:shd w:val="clear" w:color="auto" w:fill="FFFFFF"/>
                <w:lang w:eastAsia="ru-RU"/>
              </w:rPr>
              <w:t>, ул. Рудная, д.8</w:t>
            </w:r>
          </w:p>
        </w:tc>
        <w:tc>
          <w:tcPr>
            <w:tcW w:w="1559" w:type="dxa"/>
            <w:tcBorders>
              <w:top w:val="single" w:sz="4" w:space="0" w:color="000000"/>
              <w:left w:val="single" w:sz="4" w:space="0" w:color="000000"/>
              <w:bottom w:val="single" w:sz="4" w:space="0" w:color="000000"/>
              <w:right w:val="single" w:sz="4" w:space="0" w:color="000000"/>
            </w:tcBorders>
          </w:tcPr>
          <w:p w14:paraId="0B46A62D" w14:textId="4CB7BC6A" w:rsidR="00EC6CC4" w:rsidRPr="00C52607" w:rsidRDefault="00EC6CC4" w:rsidP="00EC6CC4">
            <w:pPr>
              <w:suppressAutoHyphens w:val="0"/>
              <w:snapToGrid w:val="0"/>
              <w:jc w:val="center"/>
              <w:rPr>
                <w:color w:val="000000"/>
                <w:lang w:eastAsia="zh-CN"/>
              </w:rPr>
            </w:pPr>
            <w:r w:rsidRPr="00C52607">
              <w:rPr>
                <w:lang w:eastAsia="ru-RU"/>
              </w:rPr>
              <w:t xml:space="preserve">Полностью в соответствии с </w:t>
            </w:r>
            <w:r w:rsidRPr="00C52607">
              <w:rPr>
                <w:bCs/>
                <w:color w:val="000000"/>
                <w:lang w:eastAsia="ru-RU"/>
              </w:rPr>
              <w:t>ЛОКАЛЬНОЙ СМЕТОЙ</w:t>
            </w:r>
          </w:p>
        </w:tc>
        <w:tc>
          <w:tcPr>
            <w:tcW w:w="1290" w:type="dxa"/>
            <w:tcBorders>
              <w:top w:val="single" w:sz="4" w:space="0" w:color="000000"/>
              <w:left w:val="single" w:sz="4" w:space="0" w:color="000000"/>
              <w:bottom w:val="single" w:sz="4" w:space="0" w:color="000000"/>
              <w:right w:val="single" w:sz="4" w:space="0" w:color="000000"/>
            </w:tcBorders>
            <w:hideMark/>
          </w:tcPr>
          <w:p w14:paraId="3061CB70" w14:textId="27EFDE5D" w:rsidR="00EC6CC4" w:rsidRPr="00C52607" w:rsidRDefault="00754095" w:rsidP="00496EC8">
            <w:pPr>
              <w:suppressAutoHyphens w:val="0"/>
              <w:snapToGrid w:val="0"/>
              <w:jc w:val="center"/>
              <w:rPr>
                <w:lang w:eastAsia="ru-RU"/>
              </w:rPr>
            </w:pPr>
            <w:r w:rsidRPr="00C52607">
              <w:rPr>
                <w:color w:val="000000"/>
                <w:sz w:val="22"/>
                <w:szCs w:val="22"/>
                <w:shd w:val="clear" w:color="auto" w:fill="FFFFFF"/>
              </w:rPr>
              <w:t>начало выполнения работ - не позднее дня, следующего после заключения контракта</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2C65F48" w14:textId="3387D96C" w:rsidR="00EC6CC4" w:rsidRPr="00C52607" w:rsidRDefault="00EC6CC4" w:rsidP="00496EC8">
            <w:pPr>
              <w:suppressAutoHyphens w:val="0"/>
              <w:snapToGrid w:val="0"/>
              <w:jc w:val="center"/>
              <w:rPr>
                <w:lang w:eastAsia="zh-CN"/>
              </w:rPr>
            </w:pPr>
          </w:p>
        </w:tc>
        <w:tc>
          <w:tcPr>
            <w:tcW w:w="1403" w:type="dxa"/>
            <w:tcBorders>
              <w:top w:val="single" w:sz="4" w:space="0" w:color="000000"/>
              <w:left w:val="single" w:sz="4" w:space="0" w:color="000000"/>
              <w:bottom w:val="single" w:sz="4" w:space="0" w:color="000000"/>
              <w:right w:val="single" w:sz="4" w:space="0" w:color="000000"/>
            </w:tcBorders>
            <w:hideMark/>
          </w:tcPr>
          <w:p w14:paraId="7F420D97" w14:textId="7BA41964" w:rsidR="00EC6CC4" w:rsidRPr="00C52607" w:rsidRDefault="00754095" w:rsidP="00496EC8">
            <w:pPr>
              <w:suppressAutoHyphens w:val="0"/>
              <w:snapToGrid w:val="0"/>
              <w:jc w:val="center"/>
            </w:pPr>
            <w:r w:rsidRPr="00C52607">
              <w:rPr>
                <w:color w:val="000000"/>
                <w:sz w:val="22"/>
                <w:szCs w:val="22"/>
                <w:shd w:val="clear" w:color="auto" w:fill="FFFFFF"/>
              </w:rPr>
              <w:t xml:space="preserve">окончание выполнения работ - </w:t>
            </w:r>
            <w:r w:rsidR="004A3BDD" w:rsidRPr="00C52607">
              <w:rPr>
                <w:color w:val="000000"/>
                <w:sz w:val="22"/>
                <w:szCs w:val="22"/>
                <w:shd w:val="clear" w:color="auto" w:fill="FFFFFF"/>
              </w:rPr>
              <w:t>не позднее 10.12.2021г</w:t>
            </w:r>
          </w:p>
        </w:tc>
      </w:tr>
    </w:tbl>
    <w:p w14:paraId="2392353B" w14:textId="77777777" w:rsidR="00496EC8" w:rsidRDefault="00496EC8" w:rsidP="00496EC8">
      <w:pPr>
        <w:jc w:val="center"/>
        <w:rPr>
          <w:b/>
          <w:bCs/>
          <w:i/>
          <w:sz w:val="22"/>
          <w:szCs w:val="22"/>
        </w:rPr>
      </w:pPr>
    </w:p>
    <w:p w14:paraId="3B10E1B7" w14:textId="77777777" w:rsidR="00496EC8" w:rsidRDefault="00496EC8" w:rsidP="00496EC8">
      <w:pPr>
        <w:jc w:val="both"/>
        <w:rPr>
          <w:b/>
          <w:bCs/>
          <w:sz w:val="22"/>
          <w:szCs w:val="22"/>
          <w:lang w:eastAsia="zh-CN"/>
        </w:rPr>
      </w:pPr>
    </w:p>
    <w:tbl>
      <w:tblPr>
        <w:tblW w:w="10348" w:type="dxa"/>
        <w:tblInd w:w="-147" w:type="dxa"/>
        <w:tblLayout w:type="fixed"/>
        <w:tblCellMar>
          <w:left w:w="70" w:type="dxa"/>
          <w:right w:w="70" w:type="dxa"/>
        </w:tblCellMar>
        <w:tblLook w:val="04A0" w:firstRow="1" w:lastRow="0" w:firstColumn="1" w:lastColumn="0" w:noHBand="0" w:noVBand="1"/>
      </w:tblPr>
      <w:tblGrid>
        <w:gridCol w:w="5320"/>
        <w:gridCol w:w="5028"/>
      </w:tblGrid>
      <w:tr w:rsidR="00496EC8" w14:paraId="48B9AF41" w14:textId="77777777" w:rsidTr="008B4E09">
        <w:trPr>
          <w:cantSplit/>
        </w:trPr>
        <w:tc>
          <w:tcPr>
            <w:tcW w:w="5320" w:type="dxa"/>
            <w:tcBorders>
              <w:top w:val="single" w:sz="4" w:space="0" w:color="000000"/>
              <w:left w:val="single" w:sz="4" w:space="0" w:color="000000"/>
              <w:bottom w:val="single" w:sz="4" w:space="0" w:color="000000"/>
              <w:right w:val="nil"/>
            </w:tcBorders>
          </w:tcPr>
          <w:p w14:paraId="11AFF5B0" w14:textId="77777777" w:rsidR="00496EC8" w:rsidRDefault="00496EC8">
            <w:pPr>
              <w:snapToGrid w:val="0"/>
              <w:jc w:val="both"/>
              <w:rPr>
                <w:b/>
                <w:sz w:val="22"/>
                <w:szCs w:val="22"/>
              </w:rPr>
            </w:pPr>
            <w:r>
              <w:rPr>
                <w:b/>
                <w:sz w:val="22"/>
                <w:szCs w:val="22"/>
              </w:rPr>
              <w:t>От Заказчика:</w:t>
            </w:r>
          </w:p>
          <w:p w14:paraId="26710A00" w14:textId="77777777" w:rsidR="00496EC8" w:rsidRDefault="00496EC8">
            <w:pPr>
              <w:rPr>
                <w:b/>
                <w:sz w:val="22"/>
                <w:szCs w:val="22"/>
              </w:rPr>
            </w:pPr>
            <w:r>
              <w:rPr>
                <w:b/>
                <w:sz w:val="22"/>
                <w:szCs w:val="22"/>
              </w:rPr>
              <w:t xml:space="preserve">_________________________ </w:t>
            </w:r>
            <w:r>
              <w:rPr>
                <w:i/>
                <w:sz w:val="22"/>
                <w:szCs w:val="22"/>
              </w:rPr>
              <w:t>(должность</w:t>
            </w:r>
            <w:r>
              <w:rPr>
                <w:sz w:val="22"/>
                <w:szCs w:val="22"/>
              </w:rPr>
              <w:t>)</w:t>
            </w:r>
          </w:p>
          <w:p w14:paraId="59996A28" w14:textId="77777777" w:rsidR="00496EC8" w:rsidRDefault="00496EC8">
            <w:pPr>
              <w:rPr>
                <w:b/>
                <w:sz w:val="22"/>
                <w:szCs w:val="22"/>
              </w:rPr>
            </w:pPr>
          </w:p>
          <w:p w14:paraId="6D8A574C" w14:textId="77777777" w:rsidR="00496EC8" w:rsidRDefault="00496EC8">
            <w:pPr>
              <w:rPr>
                <w:b/>
                <w:sz w:val="22"/>
                <w:szCs w:val="22"/>
              </w:rPr>
            </w:pPr>
          </w:p>
          <w:p w14:paraId="6F43E57C" w14:textId="77777777" w:rsidR="00496EC8" w:rsidRDefault="00496EC8">
            <w:pPr>
              <w:ind w:firstLine="142"/>
              <w:rPr>
                <w:b/>
                <w:sz w:val="22"/>
                <w:szCs w:val="22"/>
              </w:rPr>
            </w:pPr>
            <w:r>
              <w:rPr>
                <w:b/>
                <w:sz w:val="22"/>
                <w:szCs w:val="22"/>
              </w:rPr>
              <w:t xml:space="preserve">____________________ </w:t>
            </w:r>
            <w:r>
              <w:rPr>
                <w:i/>
                <w:sz w:val="22"/>
                <w:szCs w:val="22"/>
              </w:rPr>
              <w:t>(Ф.И.О.)</w:t>
            </w:r>
          </w:p>
          <w:p w14:paraId="1AC7AF06" w14:textId="77777777" w:rsidR="00496EC8" w:rsidRDefault="00496EC8">
            <w:pPr>
              <w:ind w:firstLine="142"/>
              <w:rPr>
                <w:b/>
                <w:sz w:val="22"/>
                <w:szCs w:val="22"/>
              </w:rPr>
            </w:pPr>
            <w:r>
              <w:rPr>
                <w:b/>
                <w:sz w:val="22"/>
                <w:szCs w:val="22"/>
              </w:rPr>
              <w:t>М.П.</w:t>
            </w:r>
          </w:p>
          <w:p w14:paraId="79923F16" w14:textId="77777777" w:rsidR="00496EC8" w:rsidRDefault="00496EC8">
            <w:pPr>
              <w:jc w:val="both"/>
              <w:rPr>
                <w:b/>
                <w:sz w:val="22"/>
                <w:szCs w:val="22"/>
              </w:rPr>
            </w:pPr>
            <w:r>
              <w:rPr>
                <w:b/>
                <w:sz w:val="22"/>
                <w:szCs w:val="22"/>
              </w:rPr>
              <w:t>«      » _____________ 2021 г.</w:t>
            </w:r>
          </w:p>
        </w:tc>
        <w:tc>
          <w:tcPr>
            <w:tcW w:w="5028" w:type="dxa"/>
            <w:tcBorders>
              <w:top w:val="single" w:sz="4" w:space="0" w:color="000000"/>
              <w:left w:val="single" w:sz="4" w:space="0" w:color="000000"/>
              <w:bottom w:val="single" w:sz="4" w:space="0" w:color="000000"/>
              <w:right w:val="single" w:sz="4" w:space="0" w:color="000000"/>
            </w:tcBorders>
          </w:tcPr>
          <w:p w14:paraId="7A8B1AE3" w14:textId="77777777" w:rsidR="00496EC8" w:rsidRDefault="00496EC8">
            <w:pPr>
              <w:snapToGrid w:val="0"/>
              <w:jc w:val="both"/>
              <w:rPr>
                <w:b/>
                <w:sz w:val="22"/>
                <w:szCs w:val="22"/>
              </w:rPr>
            </w:pPr>
            <w:r>
              <w:rPr>
                <w:b/>
                <w:sz w:val="22"/>
                <w:szCs w:val="22"/>
              </w:rPr>
              <w:t>От Подрядчика:</w:t>
            </w:r>
          </w:p>
          <w:p w14:paraId="459365E2" w14:textId="77777777" w:rsidR="00496EC8" w:rsidRDefault="00496EC8">
            <w:pPr>
              <w:rPr>
                <w:b/>
                <w:sz w:val="22"/>
                <w:szCs w:val="22"/>
              </w:rPr>
            </w:pPr>
            <w:r>
              <w:rPr>
                <w:b/>
                <w:sz w:val="22"/>
                <w:szCs w:val="22"/>
              </w:rPr>
              <w:t>______________________</w:t>
            </w:r>
            <w:r>
              <w:rPr>
                <w:i/>
                <w:sz w:val="22"/>
                <w:szCs w:val="22"/>
              </w:rPr>
              <w:t>(должность</w:t>
            </w:r>
            <w:r>
              <w:rPr>
                <w:sz w:val="22"/>
                <w:szCs w:val="22"/>
              </w:rPr>
              <w:t>)</w:t>
            </w:r>
          </w:p>
          <w:p w14:paraId="42B86CD6" w14:textId="77777777" w:rsidR="00496EC8" w:rsidRDefault="00496EC8">
            <w:pPr>
              <w:jc w:val="both"/>
              <w:rPr>
                <w:b/>
                <w:sz w:val="22"/>
                <w:szCs w:val="22"/>
              </w:rPr>
            </w:pPr>
          </w:p>
          <w:p w14:paraId="38343080" w14:textId="77777777" w:rsidR="00496EC8" w:rsidRDefault="00496EC8">
            <w:pPr>
              <w:jc w:val="both"/>
              <w:rPr>
                <w:b/>
                <w:sz w:val="22"/>
                <w:szCs w:val="22"/>
              </w:rPr>
            </w:pPr>
          </w:p>
          <w:p w14:paraId="45356169" w14:textId="77777777" w:rsidR="00496EC8" w:rsidRDefault="00496EC8">
            <w:pPr>
              <w:jc w:val="both"/>
              <w:rPr>
                <w:b/>
                <w:sz w:val="22"/>
                <w:szCs w:val="22"/>
              </w:rPr>
            </w:pPr>
            <w:r>
              <w:rPr>
                <w:b/>
                <w:sz w:val="22"/>
                <w:szCs w:val="22"/>
              </w:rPr>
              <w:t xml:space="preserve">_____________________ </w:t>
            </w:r>
            <w:r>
              <w:rPr>
                <w:i/>
                <w:sz w:val="22"/>
                <w:szCs w:val="22"/>
              </w:rPr>
              <w:t>(Ф.И.О.)</w:t>
            </w:r>
          </w:p>
          <w:p w14:paraId="2BE6DADA" w14:textId="77777777" w:rsidR="00496EC8" w:rsidRDefault="00496EC8">
            <w:pPr>
              <w:ind w:left="170"/>
              <w:jc w:val="both"/>
              <w:rPr>
                <w:b/>
                <w:sz w:val="22"/>
                <w:szCs w:val="22"/>
              </w:rPr>
            </w:pPr>
            <w:r>
              <w:rPr>
                <w:b/>
                <w:sz w:val="22"/>
                <w:szCs w:val="22"/>
              </w:rPr>
              <w:t xml:space="preserve">М.П. </w:t>
            </w:r>
            <w:r>
              <w:rPr>
                <w:i/>
                <w:sz w:val="22"/>
                <w:szCs w:val="22"/>
              </w:rPr>
              <w:t>(при наличии печати)</w:t>
            </w:r>
          </w:p>
          <w:p w14:paraId="5266B1A4" w14:textId="77777777" w:rsidR="00496EC8" w:rsidRDefault="00496EC8">
            <w:pPr>
              <w:jc w:val="both"/>
              <w:rPr>
                <w:sz w:val="22"/>
                <w:szCs w:val="22"/>
              </w:rPr>
            </w:pPr>
            <w:r>
              <w:rPr>
                <w:b/>
                <w:sz w:val="22"/>
                <w:szCs w:val="22"/>
              </w:rPr>
              <w:t>«      » _____________ 2021 г.</w:t>
            </w:r>
          </w:p>
        </w:tc>
      </w:tr>
    </w:tbl>
    <w:p w14:paraId="2CD83DEA" w14:textId="77777777" w:rsidR="00496EC8" w:rsidRPr="001409CF" w:rsidRDefault="00496EC8" w:rsidP="00FD53FC">
      <w:pPr>
        <w:ind w:left="432" w:right="-81"/>
        <w:jc w:val="center"/>
        <w:rPr>
          <w:i/>
          <w:sz w:val="22"/>
          <w:szCs w:val="22"/>
          <w:lang w:eastAsia="zh-CN"/>
        </w:rPr>
      </w:pPr>
    </w:p>
    <w:p w14:paraId="10D078B4" w14:textId="77777777" w:rsidR="003E1EC5" w:rsidRPr="001409CF" w:rsidRDefault="003E1EC5">
      <w:pPr>
        <w:pageBreakBefore/>
        <w:jc w:val="both"/>
        <w:rPr>
          <w:sz w:val="22"/>
          <w:szCs w:val="22"/>
        </w:rPr>
      </w:pPr>
      <w:r w:rsidRPr="001409CF">
        <w:rPr>
          <w:b/>
          <w:sz w:val="22"/>
          <w:szCs w:val="22"/>
        </w:rPr>
        <w:lastRenderedPageBreak/>
        <w:t>РАЗДЕЛ 5. РЕКОМЕНДУЕМЫЕ ОБРАЗЦЫ ФОРМ И ДОКУМЕНТОВ ДЛЯ ЗАПОЛНЕНИЯ УЧАСТНИКАМИ ЗАКУПКИ.</w:t>
      </w:r>
    </w:p>
    <w:p w14:paraId="28B3476A" w14:textId="77777777" w:rsidR="003E1EC5" w:rsidRPr="001409CF" w:rsidRDefault="003E1EC5">
      <w:pPr>
        <w:rPr>
          <w:sz w:val="22"/>
          <w:szCs w:val="22"/>
        </w:rPr>
      </w:pPr>
    </w:p>
    <w:p w14:paraId="00C785ED" w14:textId="77777777" w:rsidR="00B23C6B" w:rsidRPr="001409CF" w:rsidRDefault="00B23C6B" w:rsidP="00B23C6B">
      <w:pPr>
        <w:pStyle w:val="1"/>
        <w:shd w:val="clear" w:color="auto" w:fill="FFFFFF"/>
        <w:rPr>
          <w:rFonts w:ascii="Times New Roman" w:hAnsi="Times New Roman" w:cs="Times New Roman"/>
          <w:sz w:val="22"/>
          <w:szCs w:val="22"/>
          <w:lang w:eastAsia="ru-RU"/>
        </w:rPr>
      </w:pPr>
      <w:r w:rsidRPr="001409CF">
        <w:rPr>
          <w:rStyle w:val="blk"/>
          <w:rFonts w:ascii="Times New Roman" w:hAnsi="Times New Roman" w:cs="Times New Roman"/>
          <w:sz w:val="22"/>
          <w:szCs w:val="22"/>
        </w:rPr>
        <w:t>Вторая часть заявки на участие в электронном аукционе,</w:t>
      </w:r>
    </w:p>
    <w:p w14:paraId="01699577" w14:textId="77777777" w:rsidR="00B23C6B" w:rsidRPr="001409CF" w:rsidRDefault="00B23C6B" w:rsidP="00B23C6B">
      <w:pPr>
        <w:pStyle w:val="1"/>
        <w:shd w:val="clear" w:color="auto" w:fill="FFFFFF"/>
        <w:rPr>
          <w:rFonts w:ascii="Times New Roman" w:hAnsi="Times New Roman" w:cs="Times New Roman"/>
          <w:sz w:val="22"/>
          <w:szCs w:val="22"/>
        </w:rPr>
      </w:pPr>
      <w:r w:rsidRPr="001409CF">
        <w:rPr>
          <w:rStyle w:val="blk"/>
          <w:rFonts w:ascii="Times New Roman" w:hAnsi="Times New Roman" w:cs="Times New Roman"/>
          <w:sz w:val="22"/>
          <w:szCs w:val="22"/>
        </w:rPr>
        <w:t>закрытом аукционе в электронной форме</w:t>
      </w:r>
    </w:p>
    <w:p w14:paraId="4A97AAD5" w14:textId="77777777" w:rsidR="00B23C6B" w:rsidRPr="001409CF" w:rsidRDefault="00B23C6B" w:rsidP="00B23C6B">
      <w:pPr>
        <w:rPr>
          <w:b/>
          <w:sz w:val="22"/>
          <w:szCs w:val="22"/>
        </w:rPr>
      </w:pPr>
    </w:p>
    <w:p w14:paraId="37817FFC" w14:textId="77777777" w:rsidR="00B23C6B" w:rsidRPr="001409CF" w:rsidRDefault="00B23C6B" w:rsidP="00B23C6B">
      <w:pPr>
        <w:ind w:firstLine="540"/>
        <w:jc w:val="both"/>
        <w:rPr>
          <w:sz w:val="22"/>
          <w:szCs w:val="22"/>
        </w:rPr>
      </w:pPr>
      <w:r w:rsidRPr="001409CF">
        <w:rPr>
          <w:sz w:val="22"/>
          <w:szCs w:val="22"/>
        </w:rPr>
        <w:t>1. Информация об участнике закупки:</w:t>
      </w:r>
    </w:p>
    <w:p w14:paraId="7E17C687" w14:textId="77777777" w:rsidR="00B23C6B" w:rsidRPr="001409CF" w:rsidRDefault="00B23C6B" w:rsidP="00B23C6B">
      <w:pPr>
        <w:ind w:firstLine="540"/>
        <w:jc w:val="both"/>
        <w:rPr>
          <w:sz w:val="22"/>
          <w:szCs w:val="22"/>
        </w:rPr>
      </w:pPr>
      <w:r w:rsidRPr="001409CF">
        <w:rPr>
          <w:sz w:val="22"/>
          <w:szCs w:val="22"/>
        </w:rPr>
        <w:t> </w:t>
      </w:r>
    </w:p>
    <w:tbl>
      <w:tblPr>
        <w:tblW w:w="9624" w:type="dxa"/>
        <w:tblInd w:w="20" w:type="dxa"/>
        <w:tblCellMar>
          <w:left w:w="0" w:type="dxa"/>
          <w:right w:w="0" w:type="dxa"/>
        </w:tblCellMar>
        <w:tblLook w:val="04A0" w:firstRow="1" w:lastRow="0" w:firstColumn="1" w:lastColumn="0" w:noHBand="0" w:noVBand="1"/>
      </w:tblPr>
      <w:tblGrid>
        <w:gridCol w:w="9624"/>
      </w:tblGrid>
      <w:tr w:rsidR="00B23C6B" w:rsidRPr="001409CF" w14:paraId="2AEE9CA4" w14:textId="77777777" w:rsidTr="00B23C6B">
        <w:tc>
          <w:tcPr>
            <w:tcW w:w="9624" w:type="dxa"/>
            <w:hideMark/>
          </w:tcPr>
          <w:p w14:paraId="71281D07" w14:textId="77777777" w:rsidR="00B23C6B" w:rsidRPr="001409CF" w:rsidRDefault="00B23C6B">
            <w:pPr>
              <w:ind w:firstLine="540"/>
              <w:jc w:val="both"/>
              <w:rPr>
                <w:sz w:val="22"/>
                <w:szCs w:val="22"/>
              </w:rPr>
            </w:pPr>
            <w:r w:rsidRPr="001409CF">
              <w:rPr>
                <w:sz w:val="22"/>
                <w:szCs w:val="22"/>
              </w:rPr>
              <w:t xml:space="preserve">Наименование </w:t>
            </w:r>
            <w:r w:rsidRPr="001409CF">
              <w:rPr>
                <w:i/>
                <w:sz w:val="22"/>
                <w:szCs w:val="22"/>
              </w:rPr>
              <w:t>(включается, если участником закупки является юридическое лицо)</w:t>
            </w:r>
            <w:r w:rsidRPr="001409CF">
              <w:rPr>
                <w:sz w:val="22"/>
                <w:szCs w:val="22"/>
              </w:rPr>
              <w:t>: ________________________________________________________________________________</w:t>
            </w:r>
          </w:p>
        </w:tc>
      </w:tr>
      <w:tr w:rsidR="00B23C6B" w:rsidRPr="001409CF" w14:paraId="458810A6" w14:textId="77777777" w:rsidTr="00B23C6B">
        <w:tc>
          <w:tcPr>
            <w:tcW w:w="9624" w:type="dxa"/>
            <w:hideMark/>
          </w:tcPr>
          <w:p w14:paraId="1EFC063D" w14:textId="77777777" w:rsidR="00B23C6B" w:rsidRPr="001409CF" w:rsidRDefault="00B23C6B">
            <w:pPr>
              <w:ind w:firstLine="540"/>
              <w:jc w:val="both"/>
              <w:rPr>
                <w:sz w:val="22"/>
                <w:szCs w:val="22"/>
              </w:rPr>
            </w:pPr>
            <w:r w:rsidRPr="001409CF">
              <w:rPr>
                <w:sz w:val="22"/>
                <w:szCs w:val="22"/>
              </w:rPr>
              <w:t xml:space="preserve">Фирменное наименование (при наличии) </w:t>
            </w:r>
            <w:r w:rsidRPr="001409CF">
              <w:rPr>
                <w:i/>
                <w:sz w:val="22"/>
                <w:szCs w:val="22"/>
              </w:rPr>
              <w:t>(включается, если участником закупки является юридическое лицо)</w:t>
            </w:r>
            <w:r w:rsidRPr="001409CF">
              <w:rPr>
                <w:sz w:val="22"/>
                <w:szCs w:val="22"/>
              </w:rPr>
              <w:t>: _______________________________________________________________</w:t>
            </w:r>
          </w:p>
        </w:tc>
      </w:tr>
      <w:tr w:rsidR="00B23C6B" w:rsidRPr="001409CF" w14:paraId="0FD61EC9" w14:textId="77777777" w:rsidTr="00B23C6B">
        <w:tc>
          <w:tcPr>
            <w:tcW w:w="9624" w:type="dxa"/>
            <w:hideMark/>
          </w:tcPr>
          <w:p w14:paraId="0FF39CE1" w14:textId="77777777" w:rsidR="00B23C6B" w:rsidRPr="001409CF" w:rsidRDefault="00B23C6B">
            <w:pPr>
              <w:spacing w:before="100"/>
              <w:ind w:firstLine="540"/>
              <w:rPr>
                <w:sz w:val="22"/>
                <w:szCs w:val="22"/>
              </w:rPr>
            </w:pPr>
            <w:r w:rsidRPr="001409CF">
              <w:rPr>
                <w:sz w:val="22"/>
                <w:szCs w:val="22"/>
              </w:rPr>
              <w:t xml:space="preserve">Место нахождения </w:t>
            </w:r>
            <w:r w:rsidRPr="001409CF">
              <w:rPr>
                <w:i/>
                <w:sz w:val="22"/>
                <w:szCs w:val="22"/>
              </w:rPr>
              <w:t>(включается, если участником закупки является юридическое лицо)</w:t>
            </w:r>
            <w:r w:rsidRPr="001409CF">
              <w:rPr>
                <w:sz w:val="22"/>
                <w:szCs w:val="22"/>
              </w:rPr>
              <w:t>:___________________________________________________________________________</w:t>
            </w:r>
          </w:p>
        </w:tc>
      </w:tr>
      <w:tr w:rsidR="00B23C6B" w:rsidRPr="001409CF" w14:paraId="3AE12904" w14:textId="77777777" w:rsidTr="00B23C6B">
        <w:tc>
          <w:tcPr>
            <w:tcW w:w="9624" w:type="dxa"/>
            <w:hideMark/>
          </w:tcPr>
          <w:p w14:paraId="2467BD98" w14:textId="77777777" w:rsidR="00B23C6B" w:rsidRPr="001409CF" w:rsidRDefault="00B23C6B">
            <w:pPr>
              <w:ind w:firstLine="540"/>
              <w:jc w:val="both"/>
              <w:rPr>
                <w:sz w:val="22"/>
                <w:szCs w:val="22"/>
              </w:rPr>
            </w:pPr>
            <w:r w:rsidRPr="001409CF">
              <w:rPr>
                <w:sz w:val="22"/>
                <w:szCs w:val="22"/>
              </w:rPr>
              <w:t xml:space="preserve">Фамилия, имя, отчество (при наличии) </w:t>
            </w:r>
            <w:r w:rsidRPr="001409CF">
              <w:rPr>
                <w:i/>
                <w:sz w:val="22"/>
                <w:szCs w:val="22"/>
              </w:rPr>
              <w:t>(включается, если участником закупки является физическое лицо)</w:t>
            </w:r>
            <w:r w:rsidRPr="001409CF">
              <w:rPr>
                <w:sz w:val="22"/>
                <w:szCs w:val="22"/>
              </w:rPr>
              <w:t>: ________________________________________________________________</w:t>
            </w:r>
          </w:p>
        </w:tc>
      </w:tr>
      <w:tr w:rsidR="00B23C6B" w:rsidRPr="001409CF" w14:paraId="79495BDE" w14:textId="77777777" w:rsidTr="00B23C6B">
        <w:tc>
          <w:tcPr>
            <w:tcW w:w="9624" w:type="dxa"/>
            <w:hideMark/>
          </w:tcPr>
          <w:p w14:paraId="6AEF4C27" w14:textId="77777777" w:rsidR="00B23C6B" w:rsidRPr="001409CF" w:rsidRDefault="00B23C6B">
            <w:pPr>
              <w:spacing w:before="100"/>
              <w:ind w:firstLine="540"/>
              <w:rPr>
                <w:sz w:val="22"/>
                <w:szCs w:val="22"/>
              </w:rPr>
            </w:pPr>
            <w:r w:rsidRPr="001409CF">
              <w:rPr>
                <w:sz w:val="22"/>
                <w:szCs w:val="22"/>
              </w:rPr>
              <w:t xml:space="preserve">Паспортные данные </w:t>
            </w:r>
            <w:r w:rsidRPr="001409CF">
              <w:rPr>
                <w:i/>
                <w:sz w:val="22"/>
                <w:szCs w:val="22"/>
              </w:rPr>
              <w:t>(включается, если участником закупки является физическое лицо)</w:t>
            </w:r>
            <w:r w:rsidRPr="001409CF">
              <w:rPr>
                <w:sz w:val="22"/>
                <w:szCs w:val="22"/>
              </w:rPr>
              <w:t>: ________________________________________________________________________________</w:t>
            </w:r>
          </w:p>
        </w:tc>
      </w:tr>
      <w:tr w:rsidR="00B23C6B" w:rsidRPr="001409CF" w14:paraId="1D5ACC4B" w14:textId="77777777" w:rsidTr="00B23C6B">
        <w:tc>
          <w:tcPr>
            <w:tcW w:w="9624" w:type="dxa"/>
            <w:hideMark/>
          </w:tcPr>
          <w:p w14:paraId="0E563C7A" w14:textId="77777777" w:rsidR="00B23C6B" w:rsidRPr="001409CF" w:rsidRDefault="00B23C6B">
            <w:pPr>
              <w:spacing w:before="100"/>
              <w:ind w:firstLine="540"/>
              <w:rPr>
                <w:sz w:val="22"/>
                <w:szCs w:val="22"/>
              </w:rPr>
            </w:pPr>
            <w:r w:rsidRPr="001409CF">
              <w:rPr>
                <w:sz w:val="22"/>
                <w:szCs w:val="22"/>
              </w:rPr>
              <w:t xml:space="preserve">Место жительства </w:t>
            </w:r>
            <w:r w:rsidRPr="001409CF">
              <w:rPr>
                <w:i/>
                <w:sz w:val="22"/>
                <w:szCs w:val="22"/>
              </w:rPr>
              <w:t>(включается, если участником закупки является физическое лицо): ________________________________________________________________________________</w:t>
            </w:r>
          </w:p>
        </w:tc>
      </w:tr>
      <w:tr w:rsidR="00B23C6B" w:rsidRPr="001409CF" w14:paraId="4D51D97C" w14:textId="77777777" w:rsidTr="00B23C6B">
        <w:tc>
          <w:tcPr>
            <w:tcW w:w="9624" w:type="dxa"/>
            <w:hideMark/>
          </w:tcPr>
          <w:p w14:paraId="3F5C2706" w14:textId="77777777" w:rsidR="00B23C6B" w:rsidRPr="001409CF" w:rsidRDefault="00B23C6B">
            <w:pPr>
              <w:spacing w:before="100"/>
              <w:ind w:firstLine="540"/>
              <w:rPr>
                <w:sz w:val="22"/>
                <w:szCs w:val="22"/>
              </w:rPr>
            </w:pPr>
            <w:r w:rsidRPr="001409CF">
              <w:rPr>
                <w:sz w:val="22"/>
                <w:szCs w:val="22"/>
              </w:rPr>
              <w:t>Почтовый адрес: _________________________________________________________________</w:t>
            </w:r>
          </w:p>
        </w:tc>
      </w:tr>
      <w:tr w:rsidR="00B23C6B" w:rsidRPr="001409CF" w14:paraId="2B06FA63" w14:textId="77777777" w:rsidTr="00B23C6B">
        <w:tc>
          <w:tcPr>
            <w:tcW w:w="9624" w:type="dxa"/>
            <w:hideMark/>
          </w:tcPr>
          <w:p w14:paraId="58114EC0" w14:textId="77777777" w:rsidR="00B23C6B" w:rsidRPr="001409CF" w:rsidRDefault="00B23C6B">
            <w:pPr>
              <w:spacing w:before="100"/>
              <w:ind w:firstLine="540"/>
              <w:rPr>
                <w:sz w:val="22"/>
                <w:szCs w:val="22"/>
              </w:rPr>
            </w:pPr>
            <w:r w:rsidRPr="001409CF">
              <w:rPr>
                <w:sz w:val="22"/>
                <w:szCs w:val="22"/>
              </w:rPr>
              <w:t>Номер контактного телефона: ______________________________________________________</w:t>
            </w:r>
          </w:p>
        </w:tc>
      </w:tr>
      <w:tr w:rsidR="00A32031" w:rsidRPr="00A32031" w14:paraId="01DF5470" w14:textId="77777777" w:rsidTr="00B23C6B">
        <w:tc>
          <w:tcPr>
            <w:tcW w:w="9624" w:type="dxa"/>
            <w:hideMark/>
          </w:tcPr>
          <w:p w14:paraId="45C06B40" w14:textId="77777777" w:rsidR="00B23C6B" w:rsidRPr="00A32031" w:rsidRDefault="00B23C6B">
            <w:pPr>
              <w:ind w:firstLine="540"/>
              <w:jc w:val="both"/>
              <w:rPr>
                <w:sz w:val="22"/>
                <w:szCs w:val="22"/>
              </w:rPr>
            </w:pPr>
            <w:r w:rsidRPr="00A32031">
              <w:rPr>
                <w:sz w:val="22"/>
                <w:szCs w:val="22"/>
              </w:rPr>
              <w:t xml:space="preserve">Идентификационный номер налогоплательщика </w:t>
            </w:r>
            <w:r w:rsidRPr="00A32031">
              <w:rPr>
                <w:i/>
                <w:sz w:val="22"/>
                <w:szCs w:val="22"/>
              </w:rPr>
              <w:t>(в случае если участником закупки является иностранное лицо, указывается аналог идентификационного номера налогоплательщика такого участника в соответствии с законодательством соответствующего иностранного государства)</w:t>
            </w:r>
            <w:r w:rsidRPr="00A32031">
              <w:rPr>
                <w:sz w:val="22"/>
                <w:szCs w:val="22"/>
              </w:rPr>
              <w:t>: ___________________________________________________________________</w:t>
            </w:r>
          </w:p>
        </w:tc>
      </w:tr>
      <w:tr w:rsidR="00A32031" w:rsidRPr="00A32031" w14:paraId="5C686798" w14:textId="77777777" w:rsidTr="00B23C6B">
        <w:tc>
          <w:tcPr>
            <w:tcW w:w="9624" w:type="dxa"/>
            <w:hideMark/>
          </w:tcPr>
          <w:p w14:paraId="6FB70C86" w14:textId="1AC66E82" w:rsidR="00B23C6B" w:rsidRPr="00A32031" w:rsidRDefault="00803D9A">
            <w:pPr>
              <w:spacing w:before="100"/>
              <w:ind w:firstLine="540"/>
              <w:jc w:val="both"/>
              <w:rPr>
                <w:sz w:val="22"/>
                <w:szCs w:val="22"/>
              </w:rPr>
            </w:pPr>
            <w:r w:rsidRPr="00A32031">
              <w:rPr>
                <w:sz w:val="22"/>
                <w:szCs w:val="22"/>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_________________________________________</w:t>
            </w:r>
          </w:p>
        </w:tc>
      </w:tr>
    </w:tbl>
    <w:p w14:paraId="2C5B06D0" w14:textId="77777777" w:rsidR="00B23C6B" w:rsidRPr="001409CF" w:rsidRDefault="00B23C6B" w:rsidP="00B23C6B">
      <w:pPr>
        <w:ind w:firstLine="540"/>
        <w:jc w:val="both"/>
        <w:rPr>
          <w:sz w:val="22"/>
          <w:szCs w:val="22"/>
        </w:rPr>
      </w:pPr>
      <w:r w:rsidRPr="00A32031">
        <w:rPr>
          <w:sz w:val="22"/>
          <w:szCs w:val="22"/>
        </w:rPr>
        <w:t xml:space="preserve">2. Декларация о соответствии участника закупки требованиям, установленным пунктами 3 - 9 части 1 статьи 31 Федерального закона "О контрактной </w:t>
      </w:r>
      <w:r w:rsidRPr="001409CF">
        <w:rPr>
          <w:sz w:val="22"/>
          <w:szCs w:val="22"/>
        </w:rPr>
        <w:t>системе в сфере закупок товаров, работ, услуг для обеспечения государственных и муниципальных нужд" (далее - Федеральный закон), которой участник закупки декларирует:</w:t>
      </w:r>
    </w:p>
    <w:p w14:paraId="3B21362D" w14:textId="77777777" w:rsidR="00B23C6B" w:rsidRPr="001409CF" w:rsidRDefault="00B23C6B" w:rsidP="00B23C6B">
      <w:pPr>
        <w:ind w:firstLine="540"/>
        <w:jc w:val="both"/>
        <w:rPr>
          <w:sz w:val="22"/>
          <w:szCs w:val="22"/>
        </w:rPr>
      </w:pPr>
      <w:r w:rsidRPr="001409CF">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428234F" w14:textId="77777777" w:rsidR="00B23C6B" w:rsidRPr="001409CF" w:rsidRDefault="00B23C6B" w:rsidP="00B23C6B">
      <w:pPr>
        <w:ind w:firstLine="540"/>
        <w:jc w:val="both"/>
        <w:rPr>
          <w:sz w:val="22"/>
          <w:szCs w:val="22"/>
        </w:rPr>
      </w:pPr>
      <w:proofErr w:type="spellStart"/>
      <w:r w:rsidRPr="001409CF">
        <w:rPr>
          <w:sz w:val="22"/>
          <w:szCs w:val="22"/>
        </w:rPr>
        <w:t>неприостановление</w:t>
      </w:r>
      <w:proofErr w:type="spellEnd"/>
      <w:r w:rsidRPr="001409CF">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2DF41B4" w14:textId="77777777" w:rsidR="00B23C6B" w:rsidRPr="001409CF" w:rsidRDefault="00B23C6B" w:rsidP="00B23C6B">
      <w:pPr>
        <w:ind w:firstLine="540"/>
        <w:jc w:val="both"/>
        <w:rPr>
          <w:sz w:val="22"/>
          <w:szCs w:val="22"/>
        </w:rPr>
      </w:pPr>
      <w:r w:rsidRPr="001409CF">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14:paraId="19E84C1E" w14:textId="77777777" w:rsidR="00B23C6B" w:rsidRPr="001409CF" w:rsidRDefault="00B23C6B" w:rsidP="00B23C6B">
      <w:pPr>
        <w:ind w:firstLine="540"/>
        <w:jc w:val="both"/>
        <w:rPr>
          <w:sz w:val="22"/>
          <w:szCs w:val="22"/>
        </w:rPr>
      </w:pPr>
      <w:r w:rsidRPr="001409CF">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1409CF">
        <w:rPr>
          <w:sz w:val="22"/>
          <w:szCs w:val="22"/>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FBCD770" w14:textId="77777777" w:rsidR="00B23C6B" w:rsidRPr="001409CF" w:rsidRDefault="00B23C6B" w:rsidP="00B23C6B">
      <w:pPr>
        <w:ind w:firstLine="540"/>
        <w:jc w:val="both"/>
        <w:rPr>
          <w:sz w:val="22"/>
          <w:szCs w:val="22"/>
        </w:rPr>
      </w:pPr>
      <w:r w:rsidRPr="001409CF">
        <w:rPr>
          <w:sz w:val="22"/>
          <w:szCs w:val="22"/>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AA1DAE7" w14:textId="77777777" w:rsidR="00B23C6B" w:rsidRPr="001409CF" w:rsidRDefault="00B23C6B" w:rsidP="00B23C6B">
      <w:pPr>
        <w:ind w:firstLine="540"/>
        <w:jc w:val="both"/>
        <w:rPr>
          <w:sz w:val="22"/>
          <w:szCs w:val="22"/>
        </w:rPr>
      </w:pPr>
      <w:r w:rsidRPr="001409CF">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sidR="00635428" w:rsidRPr="001409CF">
        <w:rPr>
          <w:sz w:val="22"/>
          <w:szCs w:val="22"/>
        </w:rPr>
        <w:t>.</w:t>
      </w:r>
    </w:p>
    <w:p w14:paraId="7E578317" w14:textId="77777777" w:rsidR="00635428" w:rsidRPr="001409CF" w:rsidRDefault="00635428" w:rsidP="00B23C6B">
      <w:pPr>
        <w:ind w:firstLine="540"/>
        <w:jc w:val="both"/>
        <w:rPr>
          <w:sz w:val="22"/>
          <w:szCs w:val="22"/>
        </w:rPr>
      </w:pPr>
    </w:p>
    <w:p w14:paraId="7E4D0BE1" w14:textId="77777777" w:rsidR="0003021E" w:rsidRPr="001409CF" w:rsidRDefault="0003021E" w:rsidP="0003021E">
      <w:pPr>
        <w:ind w:firstLine="540"/>
        <w:jc w:val="both"/>
        <w:rPr>
          <w:sz w:val="22"/>
          <w:szCs w:val="22"/>
        </w:rPr>
      </w:pPr>
      <w:r w:rsidRPr="001409CF">
        <w:rPr>
          <w:sz w:val="22"/>
          <w:szCs w:val="22"/>
        </w:rPr>
        <w:t xml:space="preserve">3. Декларация о принадлежности участника закупки к субъектам малого предпринимательства или социально ориентированным некоммерческим организациям, которой участник закупки декларирует свою принадлежность к _______________________________________ </w:t>
      </w:r>
      <w:r w:rsidRPr="001409CF">
        <w:rPr>
          <w:i/>
          <w:sz w:val="22"/>
          <w:szCs w:val="22"/>
        </w:rPr>
        <w:t>(указывается принадлежность к субъекту малого предпринимательства или социально ориентированной некоммерческой организации)</w:t>
      </w:r>
      <w:r w:rsidRPr="001409CF">
        <w:rPr>
          <w:sz w:val="22"/>
          <w:szCs w:val="22"/>
        </w:rPr>
        <w:t>.</w:t>
      </w:r>
    </w:p>
    <w:p w14:paraId="6CCDA0C2" w14:textId="77777777" w:rsidR="00635428" w:rsidRPr="001409CF" w:rsidRDefault="00635428" w:rsidP="0003021E">
      <w:pPr>
        <w:ind w:firstLine="540"/>
        <w:jc w:val="both"/>
        <w:rPr>
          <w:sz w:val="22"/>
          <w:szCs w:val="22"/>
        </w:rPr>
      </w:pPr>
    </w:p>
    <w:p w14:paraId="279D3394" w14:textId="77777777" w:rsidR="00B23C6B" w:rsidRPr="001409CF" w:rsidRDefault="0003021E" w:rsidP="00B23C6B">
      <w:pPr>
        <w:ind w:firstLine="540"/>
        <w:jc w:val="both"/>
        <w:rPr>
          <w:sz w:val="22"/>
          <w:szCs w:val="22"/>
        </w:rPr>
      </w:pPr>
      <w:r w:rsidRPr="001409CF">
        <w:rPr>
          <w:sz w:val="22"/>
          <w:szCs w:val="22"/>
        </w:rPr>
        <w:t>4</w:t>
      </w:r>
      <w:r w:rsidR="00B23C6B" w:rsidRPr="001409CF">
        <w:rPr>
          <w:sz w:val="22"/>
          <w:szCs w:val="22"/>
        </w:rPr>
        <w:t>. Документы, прилагаемые участником закупки:</w:t>
      </w:r>
    </w:p>
    <w:p w14:paraId="54D08D68" w14:textId="77777777" w:rsidR="00B23C6B" w:rsidRPr="001409CF" w:rsidRDefault="00B23C6B" w:rsidP="00B23C6B">
      <w:pPr>
        <w:shd w:val="clear" w:color="auto" w:fill="FFFFFF"/>
        <w:ind w:firstLine="540"/>
        <w:jc w:val="both"/>
        <w:rPr>
          <w:i/>
          <w:iCs/>
          <w:color w:val="333333"/>
          <w:sz w:val="22"/>
          <w:szCs w:val="22"/>
        </w:rPr>
      </w:pPr>
      <w:bookmarkStart w:id="23" w:name="dst100104"/>
      <w:bookmarkEnd w:id="23"/>
      <w:r w:rsidRPr="001409CF">
        <w:rPr>
          <w:rStyle w:val="blk"/>
          <w:i/>
          <w:iCs/>
          <w:color w:val="333333"/>
          <w:sz w:val="22"/>
          <w:szCs w:val="22"/>
        </w:rPr>
        <w:t>документы, подтверждающие соответствие участника закупки требованиям, установленным пунктом 1 части 1 статьи 31 Федерального закона, или копии этих документов</w:t>
      </w:r>
      <w:r w:rsidRPr="001409CF">
        <w:rPr>
          <w:rStyle w:val="af5"/>
          <w:i/>
          <w:iCs/>
          <w:color w:val="333333"/>
          <w:sz w:val="22"/>
          <w:szCs w:val="22"/>
        </w:rPr>
        <w:footnoteReference w:id="3"/>
      </w:r>
      <w:r w:rsidRPr="001409CF">
        <w:rPr>
          <w:rStyle w:val="blk"/>
          <w:i/>
          <w:iCs/>
          <w:color w:val="333333"/>
          <w:sz w:val="22"/>
          <w:szCs w:val="22"/>
        </w:rPr>
        <w:t>;</w:t>
      </w:r>
    </w:p>
    <w:p w14:paraId="5FCDA40C" w14:textId="77777777" w:rsidR="00B23C6B" w:rsidRPr="001409CF" w:rsidRDefault="00B23C6B" w:rsidP="00B23C6B">
      <w:pPr>
        <w:shd w:val="clear" w:color="auto" w:fill="FFFFFF"/>
        <w:ind w:firstLine="540"/>
        <w:jc w:val="both"/>
        <w:rPr>
          <w:i/>
          <w:iCs/>
          <w:color w:val="333333"/>
          <w:sz w:val="22"/>
          <w:szCs w:val="22"/>
        </w:rPr>
      </w:pPr>
      <w:bookmarkStart w:id="24" w:name="dst100105"/>
      <w:bookmarkEnd w:id="24"/>
      <w:r w:rsidRPr="001409CF">
        <w:rPr>
          <w:rStyle w:val="blk"/>
          <w:i/>
          <w:iCs/>
          <w:color w:val="333333"/>
          <w:sz w:val="22"/>
          <w:szCs w:val="22"/>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запроса котировок</w:t>
      </w:r>
      <w:r w:rsidRPr="001409CF">
        <w:rPr>
          <w:rStyle w:val="af5"/>
          <w:i/>
          <w:iCs/>
          <w:color w:val="333333"/>
          <w:sz w:val="22"/>
          <w:szCs w:val="22"/>
        </w:rPr>
        <w:footnoteReference w:id="4"/>
      </w:r>
      <w:r w:rsidRPr="001409CF">
        <w:rPr>
          <w:rStyle w:val="blk"/>
          <w:i/>
          <w:iCs/>
          <w:color w:val="333333"/>
          <w:sz w:val="22"/>
          <w:szCs w:val="22"/>
        </w:rPr>
        <w:t>;</w:t>
      </w:r>
    </w:p>
    <w:p w14:paraId="6F1B5552" w14:textId="77777777" w:rsidR="00B23C6B" w:rsidRPr="001409CF" w:rsidRDefault="00B23C6B" w:rsidP="00B23C6B">
      <w:pPr>
        <w:shd w:val="clear" w:color="auto" w:fill="FFFFFF"/>
        <w:ind w:firstLine="540"/>
        <w:jc w:val="both"/>
        <w:rPr>
          <w:i/>
          <w:iCs/>
          <w:color w:val="333333"/>
          <w:sz w:val="22"/>
          <w:szCs w:val="22"/>
        </w:rPr>
      </w:pPr>
      <w:bookmarkStart w:id="25" w:name="dst100106"/>
      <w:bookmarkEnd w:id="25"/>
      <w:r w:rsidRPr="001409CF">
        <w:rPr>
          <w:rStyle w:val="blk"/>
          <w:i/>
          <w:iCs/>
          <w:color w:val="333333"/>
          <w:sz w:val="22"/>
          <w:szCs w:val="22"/>
        </w:rPr>
        <w:t>решение об одобрении или о совершении крупной сделки</w:t>
      </w:r>
      <w:r w:rsidRPr="001409CF">
        <w:rPr>
          <w:rStyle w:val="af5"/>
          <w:i/>
          <w:iCs/>
          <w:color w:val="333333"/>
          <w:sz w:val="22"/>
          <w:szCs w:val="22"/>
        </w:rPr>
        <w:footnoteReference w:id="5"/>
      </w:r>
      <w:r w:rsidRPr="001409CF">
        <w:rPr>
          <w:rStyle w:val="blk"/>
          <w:i/>
          <w:iCs/>
          <w:color w:val="333333"/>
          <w:sz w:val="22"/>
          <w:szCs w:val="22"/>
        </w:rPr>
        <w:t>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закупки заключаемый контракт или предоставление обеспечения заявки на участие в таком запросе котировок, обеспечения исполнения контракта является крупной сделкой;</w:t>
      </w:r>
    </w:p>
    <w:p w14:paraId="06A51963" w14:textId="77777777" w:rsidR="00B23C6B" w:rsidRPr="001409CF" w:rsidRDefault="00B23C6B" w:rsidP="00B23C6B">
      <w:pPr>
        <w:shd w:val="clear" w:color="auto" w:fill="FFFFFF"/>
        <w:ind w:firstLine="540"/>
        <w:jc w:val="both"/>
        <w:rPr>
          <w:i/>
          <w:iCs/>
          <w:color w:val="333333"/>
          <w:sz w:val="22"/>
          <w:szCs w:val="22"/>
        </w:rPr>
      </w:pPr>
      <w:bookmarkStart w:id="26" w:name="dst100107"/>
      <w:bookmarkEnd w:id="26"/>
      <w:r w:rsidRPr="001409CF">
        <w:rPr>
          <w:rStyle w:val="blk"/>
          <w:i/>
          <w:iCs/>
          <w:color w:val="333333"/>
          <w:sz w:val="22"/>
          <w:szCs w:val="22"/>
        </w:rPr>
        <w:t>документы, подтверждающие право участника закупки на получение преимуществ в соответствии со статьями 28 и 29 Федерального закона, или копии таких документов;</w:t>
      </w:r>
      <w:r w:rsidRPr="001409CF">
        <w:rPr>
          <w:rStyle w:val="af5"/>
          <w:i/>
          <w:iCs/>
          <w:color w:val="333333"/>
          <w:sz w:val="22"/>
          <w:szCs w:val="22"/>
        </w:rPr>
        <w:footnoteReference w:id="6"/>
      </w:r>
    </w:p>
    <w:p w14:paraId="06CBA257" w14:textId="77777777" w:rsidR="00B23C6B" w:rsidRPr="001409CF" w:rsidRDefault="00B23C6B" w:rsidP="00B23C6B">
      <w:pPr>
        <w:shd w:val="clear" w:color="auto" w:fill="FFFFFF"/>
        <w:ind w:firstLine="540"/>
        <w:jc w:val="both"/>
        <w:rPr>
          <w:i/>
          <w:iCs/>
          <w:color w:val="333333"/>
          <w:sz w:val="22"/>
          <w:szCs w:val="22"/>
        </w:rPr>
      </w:pPr>
      <w:bookmarkStart w:id="27" w:name="dst100108"/>
      <w:bookmarkEnd w:id="27"/>
      <w:r w:rsidRPr="001409CF">
        <w:rPr>
          <w:rStyle w:val="blk"/>
          <w:i/>
          <w:iCs/>
          <w:color w:val="333333"/>
          <w:sz w:val="22"/>
          <w:szCs w:val="22"/>
        </w:rPr>
        <w:t>документы, предусмотренные нормативными правовыми актами, принятыми в соответствии со статьей 14 Федерального закона, или копии таких документов</w:t>
      </w:r>
      <w:r w:rsidRPr="001409CF">
        <w:rPr>
          <w:rStyle w:val="af5"/>
          <w:i/>
          <w:iCs/>
          <w:color w:val="333333"/>
          <w:sz w:val="22"/>
          <w:szCs w:val="22"/>
        </w:rPr>
        <w:footnoteReference w:id="7"/>
      </w:r>
      <w:r w:rsidRPr="001409CF">
        <w:rPr>
          <w:rStyle w:val="blk"/>
          <w:i/>
          <w:iCs/>
          <w:color w:val="333333"/>
          <w:sz w:val="22"/>
          <w:szCs w:val="22"/>
        </w:rPr>
        <w:t>.</w:t>
      </w:r>
    </w:p>
    <w:p w14:paraId="4D1F9FFF" w14:textId="77777777" w:rsidR="00B23C6B" w:rsidRPr="001409CF" w:rsidRDefault="00B23C6B" w:rsidP="00B23C6B">
      <w:pPr>
        <w:rPr>
          <w:sz w:val="22"/>
          <w:szCs w:val="22"/>
        </w:rPr>
      </w:pPr>
    </w:p>
    <w:p w14:paraId="5149E2E9" w14:textId="77777777" w:rsidR="00C4275F" w:rsidRPr="001409CF" w:rsidRDefault="00C4275F" w:rsidP="00C4275F">
      <w:pPr>
        <w:suppressAutoHyphens w:val="0"/>
        <w:spacing w:after="160" w:line="254" w:lineRule="auto"/>
        <w:jc w:val="both"/>
        <w:rPr>
          <w:sz w:val="22"/>
          <w:szCs w:val="22"/>
        </w:rPr>
      </w:pPr>
    </w:p>
    <w:p w14:paraId="1A92E65B" w14:textId="77777777" w:rsidR="00C542BC" w:rsidRPr="001409CF" w:rsidRDefault="00C542BC" w:rsidP="00635428">
      <w:pPr>
        <w:pStyle w:val="ConsPlusNormal"/>
        <w:ind w:firstLine="0"/>
        <w:jc w:val="both"/>
        <w:rPr>
          <w:rFonts w:ascii="Times New Roman" w:hAnsi="Times New Roman" w:cs="Times New Roman"/>
          <w:sz w:val="22"/>
          <w:szCs w:val="22"/>
        </w:rPr>
        <w:sectPr w:rsidR="00C542BC" w:rsidRPr="001409CF" w:rsidSect="004F751C">
          <w:pgSz w:w="11906" w:h="16838"/>
          <w:pgMar w:top="567" w:right="709" w:bottom="851" w:left="1134" w:header="720" w:footer="720" w:gutter="0"/>
          <w:cols w:space="720"/>
          <w:docGrid w:linePitch="600" w:charSpace="40960"/>
        </w:sectPr>
      </w:pPr>
    </w:p>
    <w:p w14:paraId="109BDF25" w14:textId="77777777" w:rsidR="00C542BC" w:rsidRPr="001409CF" w:rsidRDefault="00C542BC" w:rsidP="00635428">
      <w:pPr>
        <w:pStyle w:val="ConsPlusNormal"/>
        <w:ind w:firstLine="0"/>
        <w:jc w:val="both"/>
        <w:rPr>
          <w:rFonts w:ascii="Times New Roman" w:hAnsi="Times New Roman" w:cs="Times New Roman"/>
          <w:sz w:val="22"/>
          <w:szCs w:val="22"/>
        </w:rPr>
      </w:pPr>
    </w:p>
    <w:sectPr w:rsidR="00C542BC" w:rsidRPr="001409CF" w:rsidSect="00C542BC">
      <w:pgSz w:w="16838" w:h="11906" w:orient="landscape"/>
      <w:pgMar w:top="1134" w:right="567" w:bottom="709" w:left="85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ED13" w14:textId="77777777" w:rsidR="00D30451" w:rsidRDefault="00D30451">
      <w:r>
        <w:separator/>
      </w:r>
    </w:p>
  </w:endnote>
  <w:endnote w:type="continuationSeparator" w:id="0">
    <w:p w14:paraId="0E7CEECD" w14:textId="77777777" w:rsidR="00D30451" w:rsidRDefault="00D3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on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1A80" w14:textId="77777777" w:rsidR="00803D9A" w:rsidRDefault="00803D9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8DAB" w14:textId="77777777" w:rsidR="00803D9A" w:rsidRDefault="00803D9A">
    <w:pPr>
      <w:pStyle w:val="afe"/>
      <w:jc w:val="center"/>
    </w:pPr>
    <w:r>
      <w:rPr>
        <w:sz w:val="22"/>
      </w:rPr>
      <w:fldChar w:fldCharType="begin"/>
    </w:r>
    <w:r>
      <w:rPr>
        <w:sz w:val="22"/>
      </w:rPr>
      <w:instrText xml:space="preserve"> PAGE </w:instrText>
    </w:r>
    <w:r>
      <w:rPr>
        <w:sz w:val="22"/>
      </w:rPr>
      <w:fldChar w:fldCharType="separate"/>
    </w:r>
    <w:r w:rsidR="00754095">
      <w:rPr>
        <w:noProof/>
        <w:sz w:val="22"/>
      </w:rPr>
      <w:t>24</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1F0B" w14:textId="77777777" w:rsidR="00803D9A" w:rsidRDefault="00803D9A">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F7CB" w14:textId="77777777" w:rsidR="00803D9A" w:rsidRDefault="00803D9A">
    <w:pPr>
      <w:pStyle w:val="afe"/>
      <w:jc w:val="center"/>
    </w:pPr>
    <w:r>
      <w:rPr>
        <w:sz w:val="22"/>
      </w:rPr>
      <w:fldChar w:fldCharType="begin"/>
    </w:r>
    <w:r>
      <w:rPr>
        <w:sz w:val="22"/>
      </w:rPr>
      <w:instrText xml:space="preserve"> PAGE </w:instrText>
    </w:r>
    <w:r>
      <w:rPr>
        <w:sz w:val="22"/>
      </w:rPr>
      <w:fldChar w:fldCharType="separate"/>
    </w:r>
    <w:r w:rsidR="00754095">
      <w:rPr>
        <w:noProof/>
        <w:sz w:val="22"/>
      </w:rPr>
      <w:t>45</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BC32" w14:textId="77777777" w:rsidR="00D30451" w:rsidRDefault="00D30451">
      <w:r>
        <w:separator/>
      </w:r>
    </w:p>
  </w:footnote>
  <w:footnote w:type="continuationSeparator" w:id="0">
    <w:p w14:paraId="2F3B12C3" w14:textId="77777777" w:rsidR="00D30451" w:rsidRDefault="00D30451">
      <w:r>
        <w:continuationSeparator/>
      </w:r>
    </w:p>
  </w:footnote>
  <w:footnote w:id="1">
    <w:p w14:paraId="2647BA02" w14:textId="77777777" w:rsidR="00803D9A" w:rsidRDefault="00803D9A" w:rsidP="00CA2847">
      <w:pPr>
        <w:pStyle w:val="aff7"/>
        <w:jc w:val="both"/>
      </w:pPr>
      <w:r>
        <w:rPr>
          <w:rStyle w:val="af1"/>
        </w:rPr>
        <w:footnoteRef/>
      </w:r>
      <w:r>
        <w:tab/>
        <w:t>Незаполненные данные в проекте контракта указываются Заказчиком до направления проекта контракта лицу, с которым заключается такой контракт по результатам аукциона, на основании заявки указанного лица и прочих актуальных на момент направления проекта контракта сведений. Настоящая и последующие сноски будут удалены Заказчиком до направления проекта контракта лицу, с которым заключается такой контракт по результатам аукциона.</w:t>
      </w:r>
    </w:p>
  </w:footnote>
  <w:footnote w:id="2">
    <w:p w14:paraId="28B7961A" w14:textId="77777777" w:rsidR="00803D9A" w:rsidRDefault="00803D9A" w:rsidP="00CA2847">
      <w:pPr>
        <w:pStyle w:val="aff7"/>
        <w:jc w:val="both"/>
      </w:pPr>
      <w:r>
        <w:rPr>
          <w:rStyle w:val="af1"/>
        </w:rPr>
        <w:footnoteRef/>
      </w:r>
      <w:r>
        <w:tab/>
        <w:t>Стилем курсив указаны комментарии по заполнению контракта Заказчиком, которые будут удалены Заказчиком до направления проекта контракта лицу, с которым заключается такой контракт по результатам аукциона.</w:t>
      </w:r>
    </w:p>
  </w:footnote>
  <w:footnote w:id="3">
    <w:p w14:paraId="26061FD7" w14:textId="77777777" w:rsidR="00803D9A" w:rsidRDefault="00803D9A" w:rsidP="00B23C6B">
      <w:pPr>
        <w:pStyle w:val="aff7"/>
      </w:pPr>
      <w:r>
        <w:rPr>
          <w:rStyle w:val="af5"/>
        </w:rPr>
        <w:footnoteRef/>
      </w:r>
      <w:r>
        <w:rPr>
          <w:color w:val="333333"/>
          <w:shd w:val="clear" w:color="auto" w:fill="FFFFFF"/>
        </w:rPr>
        <w:t>Включается</w:t>
      </w:r>
      <w:r>
        <w:t xml:space="preserve"> в случае установления таких требований к участникам закупки.</w:t>
      </w:r>
    </w:p>
  </w:footnote>
  <w:footnote w:id="4">
    <w:p w14:paraId="54003E04" w14:textId="77777777" w:rsidR="00803D9A" w:rsidRDefault="00803D9A" w:rsidP="00B23C6B">
      <w:pPr>
        <w:pStyle w:val="aff7"/>
      </w:pPr>
      <w:r>
        <w:rPr>
          <w:rStyle w:val="af5"/>
        </w:rPr>
        <w:footnoteRef/>
      </w:r>
      <w:r>
        <w:rPr>
          <w:color w:val="333333"/>
          <w:shd w:val="clear" w:color="auto" w:fill="FFFFFF"/>
        </w:rPr>
        <w:t>Включается</w:t>
      </w:r>
      <w:r>
        <w:t xml:space="preserve"> в случае установления таких требований к участникам закупки.</w:t>
      </w:r>
    </w:p>
  </w:footnote>
  <w:footnote w:id="5">
    <w:p w14:paraId="28580129" w14:textId="77777777" w:rsidR="00803D9A" w:rsidRDefault="00803D9A" w:rsidP="00B23C6B">
      <w:pPr>
        <w:pStyle w:val="aff7"/>
      </w:pPr>
      <w:r>
        <w:rPr>
          <w:rStyle w:val="af5"/>
        </w:rPr>
        <w:footnoteRef/>
      </w:r>
      <w:r>
        <w:rPr>
          <w:color w:val="333333"/>
          <w:shd w:val="clear" w:color="auto" w:fill="FFFFFF"/>
        </w:rPr>
        <w:t>Включается, если участником закупки является юридическое лицо.</w:t>
      </w:r>
    </w:p>
  </w:footnote>
  <w:footnote w:id="6">
    <w:p w14:paraId="53315656" w14:textId="77777777" w:rsidR="00803D9A" w:rsidRDefault="00803D9A" w:rsidP="00B23C6B">
      <w:pPr>
        <w:pStyle w:val="aff7"/>
      </w:pPr>
      <w:r>
        <w:rPr>
          <w:rStyle w:val="af5"/>
        </w:rPr>
        <w:footnoteRef/>
      </w:r>
      <w:r>
        <w:rPr>
          <w:color w:val="333333"/>
          <w:shd w:val="clear" w:color="auto" w:fill="FFFFFF"/>
        </w:rPr>
        <w:t>Включается</w:t>
      </w:r>
      <w:r>
        <w:t xml:space="preserve"> в случае установления таких преимуществ для участников закупки.</w:t>
      </w:r>
    </w:p>
  </w:footnote>
  <w:footnote w:id="7">
    <w:p w14:paraId="26CA1648" w14:textId="77777777" w:rsidR="00803D9A" w:rsidRDefault="00803D9A" w:rsidP="00B23C6B">
      <w:pPr>
        <w:pStyle w:val="aff7"/>
      </w:pPr>
      <w:r>
        <w:rPr>
          <w:rStyle w:val="af5"/>
        </w:rPr>
        <w:footnoteRef/>
      </w:r>
      <w:r>
        <w:rPr>
          <w:color w:val="333333"/>
          <w:shd w:val="clear" w:color="auto" w:fill="FFFFFF"/>
        </w:rPr>
        <w:t>Включается в случае закупки товаров, работ, услуг, на которые распространяется действие нормативных правовых актов, принятых в соответствии со </w:t>
      </w:r>
      <w:r>
        <w:rPr>
          <w:shd w:val="clear" w:color="auto" w:fill="FFFFFF"/>
        </w:rPr>
        <w:t>статьей 14</w:t>
      </w:r>
      <w:r>
        <w:rPr>
          <w:color w:val="333333"/>
          <w:shd w:val="clear" w:color="auto" w:fill="FFFFFF"/>
        </w:rPr>
        <w:t> Федерального закона от 05.04.2013 №44-ФЗ.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2B3B" w14:textId="77777777" w:rsidR="00803D9A" w:rsidRDefault="00803D9A">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6ED4" w14:textId="77777777" w:rsidR="00803D9A" w:rsidRDefault="00803D9A">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A6B1" w14:textId="77777777" w:rsidR="00803D9A" w:rsidRDefault="00803D9A">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0"/>
      <w:lvlText w:val=""/>
      <w:lvlJc w:val="left"/>
      <w:pPr>
        <w:tabs>
          <w:tab w:val="num" w:pos="360"/>
        </w:tabs>
        <w:ind w:left="360" w:hanging="360"/>
      </w:pPr>
      <w:rPr>
        <w:rFonts w:ascii="Symbol" w:hAnsi="Symbol" w:cs="Symbol"/>
        <w:b/>
        <w:caps/>
        <w:sz w:val="22"/>
        <w:szCs w:val="22"/>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decimal"/>
      <w:pStyle w:val="21"/>
      <w:lvlText w:val="%1."/>
      <w:lvlJc w:val="left"/>
      <w:pPr>
        <w:tabs>
          <w:tab w:val="num" w:pos="284"/>
        </w:tabs>
        <w:ind w:left="0" w:firstLine="0"/>
      </w:pPr>
      <w:rPr>
        <w:rFonts w:ascii="Times New Roman" w:hAnsi="Times New Roman" w:cs="Times New Roman"/>
        <w:lang w:val="ru-RU"/>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Times New Roman"/>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Times New Roman"/>
      </w:rPr>
    </w:lvl>
  </w:abstractNum>
  <w:abstractNum w:abstractNumId="8" w15:restartNumberingAfterBreak="0">
    <w:nsid w:val="00000009"/>
    <w:multiLevelType w:val="singleLevel"/>
    <w:tmpl w:val="00000009"/>
    <w:name w:val="WW8Num9"/>
    <w:lvl w:ilvl="0">
      <w:numFmt w:val="bullet"/>
      <w:lvlText w:val=""/>
      <w:lvlJc w:val="left"/>
      <w:pPr>
        <w:tabs>
          <w:tab w:val="num" w:pos="720"/>
        </w:tabs>
        <w:ind w:left="720" w:hanging="360"/>
      </w:pPr>
      <w:rPr>
        <w:rFonts w:ascii="Symbol" w:hAnsi="Symbol"/>
        <w:b/>
        <w:caps/>
        <w:kern w:val="1"/>
        <w:shd w:val="clear" w:color="auto" w:fill="FFFF00"/>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Symbol" w:hAnsi="Symbol" w:cs="Times New Roman"/>
        <w:b/>
        <w:sz w:val="22"/>
        <w:szCs w:val="22"/>
      </w:rPr>
    </w:lvl>
  </w:abstractNum>
  <w:abstractNum w:abstractNumId="10" w15:restartNumberingAfterBreak="0">
    <w:nsid w:val="01D459C5"/>
    <w:multiLevelType w:val="hybridMultilevel"/>
    <w:tmpl w:val="B296B4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0972F9"/>
    <w:multiLevelType w:val="hybridMultilevel"/>
    <w:tmpl w:val="2D9C2482"/>
    <w:lvl w:ilvl="0" w:tplc="6FE07010">
      <w:start w:val="1"/>
      <w:numFmt w:val="decimal"/>
      <w:lvlText w:val="%1."/>
      <w:lvlJc w:val="left"/>
      <w:pPr>
        <w:tabs>
          <w:tab w:val="num" w:pos="3720"/>
        </w:tabs>
        <w:ind w:left="3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42853F8"/>
    <w:multiLevelType w:val="hybridMultilevel"/>
    <w:tmpl w:val="312814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58494B"/>
    <w:multiLevelType w:val="hybridMultilevel"/>
    <w:tmpl w:val="7F068F16"/>
    <w:lvl w:ilvl="0" w:tplc="DFDCB0A6">
      <w:start w:val="1"/>
      <w:numFmt w:val="decimal"/>
      <w:lvlText w:val="%1)"/>
      <w:lvlJc w:val="left"/>
      <w:pPr>
        <w:ind w:left="720" w:hanging="360"/>
      </w:pPr>
      <w:rPr>
        <w:rFonts w:ascii="font" w:eastAsia="Lucida Sans Unicode" w:hAnsi="font" w:hint="default"/>
        <w:color w:val="auto"/>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6418A0"/>
    <w:multiLevelType w:val="hybridMultilevel"/>
    <w:tmpl w:val="D17ADE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59B703CB"/>
    <w:multiLevelType w:val="hybridMultilevel"/>
    <w:tmpl w:val="2BBE9B2C"/>
    <w:lvl w:ilvl="0" w:tplc="BE5AF3CA">
      <w:start w:val="1"/>
      <w:numFmt w:val="decimal"/>
      <w:lvlText w:val="%1)"/>
      <w:lvlJc w:val="left"/>
      <w:pPr>
        <w:ind w:left="5038" w:hanging="360"/>
      </w:pPr>
    </w:lvl>
    <w:lvl w:ilvl="1" w:tplc="04190019">
      <w:start w:val="1"/>
      <w:numFmt w:val="lowerLetter"/>
      <w:lvlText w:val="%2."/>
      <w:lvlJc w:val="left"/>
      <w:pPr>
        <w:ind w:left="5758" w:hanging="360"/>
      </w:pPr>
    </w:lvl>
    <w:lvl w:ilvl="2" w:tplc="0419001B">
      <w:start w:val="1"/>
      <w:numFmt w:val="lowerRoman"/>
      <w:lvlText w:val="%3."/>
      <w:lvlJc w:val="right"/>
      <w:pPr>
        <w:ind w:left="6478" w:hanging="180"/>
      </w:pPr>
    </w:lvl>
    <w:lvl w:ilvl="3" w:tplc="0419000F">
      <w:start w:val="1"/>
      <w:numFmt w:val="decimal"/>
      <w:lvlText w:val="%4."/>
      <w:lvlJc w:val="left"/>
      <w:pPr>
        <w:ind w:left="7198" w:hanging="360"/>
      </w:pPr>
    </w:lvl>
    <w:lvl w:ilvl="4" w:tplc="04190019">
      <w:start w:val="1"/>
      <w:numFmt w:val="lowerLetter"/>
      <w:lvlText w:val="%5."/>
      <w:lvlJc w:val="left"/>
      <w:pPr>
        <w:ind w:left="7918" w:hanging="360"/>
      </w:pPr>
    </w:lvl>
    <w:lvl w:ilvl="5" w:tplc="0419001B">
      <w:start w:val="1"/>
      <w:numFmt w:val="lowerRoman"/>
      <w:lvlText w:val="%6."/>
      <w:lvlJc w:val="right"/>
      <w:pPr>
        <w:ind w:left="8638" w:hanging="180"/>
      </w:pPr>
    </w:lvl>
    <w:lvl w:ilvl="6" w:tplc="0419000F">
      <w:start w:val="1"/>
      <w:numFmt w:val="decimal"/>
      <w:lvlText w:val="%7."/>
      <w:lvlJc w:val="left"/>
      <w:pPr>
        <w:ind w:left="9358" w:hanging="360"/>
      </w:pPr>
    </w:lvl>
    <w:lvl w:ilvl="7" w:tplc="04190019">
      <w:start w:val="1"/>
      <w:numFmt w:val="lowerLetter"/>
      <w:lvlText w:val="%8."/>
      <w:lvlJc w:val="left"/>
      <w:pPr>
        <w:ind w:left="10078" w:hanging="360"/>
      </w:pPr>
    </w:lvl>
    <w:lvl w:ilvl="8" w:tplc="0419001B">
      <w:start w:val="1"/>
      <w:numFmt w:val="lowerRoman"/>
      <w:lvlText w:val="%9."/>
      <w:lvlJc w:val="right"/>
      <w:pPr>
        <w:ind w:left="10798" w:hanging="180"/>
      </w:pPr>
    </w:lvl>
  </w:abstractNum>
  <w:abstractNum w:abstractNumId="16" w15:restartNumberingAfterBreak="0">
    <w:nsid w:val="5C334ED2"/>
    <w:multiLevelType w:val="hybridMultilevel"/>
    <w:tmpl w:val="3F703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CE67F3"/>
    <w:multiLevelType w:val="hybridMultilevel"/>
    <w:tmpl w:val="D17ADEC4"/>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70292734"/>
    <w:multiLevelType w:val="hybridMultilevel"/>
    <w:tmpl w:val="854C2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1E1D0B"/>
    <w:multiLevelType w:val="hybridMultilevel"/>
    <w:tmpl w:val="D9505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18"/>
  </w:num>
  <w:num w:numId="19">
    <w:abstractNumId w:val="16"/>
  </w:num>
  <w:num w:numId="20">
    <w:abstractNumId w:val="10"/>
  </w:num>
  <w:num w:numId="21">
    <w:abstractNumId w:val="13"/>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9DA"/>
    <w:rsid w:val="00002D8F"/>
    <w:rsid w:val="00006474"/>
    <w:rsid w:val="00010391"/>
    <w:rsid w:val="000114E2"/>
    <w:rsid w:val="00012436"/>
    <w:rsid w:val="00013A01"/>
    <w:rsid w:val="00014D94"/>
    <w:rsid w:val="00015003"/>
    <w:rsid w:val="00020372"/>
    <w:rsid w:val="00022329"/>
    <w:rsid w:val="0002416E"/>
    <w:rsid w:val="00024891"/>
    <w:rsid w:val="00027705"/>
    <w:rsid w:val="0003021E"/>
    <w:rsid w:val="00031D23"/>
    <w:rsid w:val="00036744"/>
    <w:rsid w:val="000418E3"/>
    <w:rsid w:val="00042F5F"/>
    <w:rsid w:val="0004731E"/>
    <w:rsid w:val="0004784E"/>
    <w:rsid w:val="00047960"/>
    <w:rsid w:val="000519F9"/>
    <w:rsid w:val="00054814"/>
    <w:rsid w:val="000603D9"/>
    <w:rsid w:val="00062264"/>
    <w:rsid w:val="0006368A"/>
    <w:rsid w:val="00063F4E"/>
    <w:rsid w:val="00067322"/>
    <w:rsid w:val="000721CE"/>
    <w:rsid w:val="00073DF9"/>
    <w:rsid w:val="00082629"/>
    <w:rsid w:val="000840D3"/>
    <w:rsid w:val="00086C86"/>
    <w:rsid w:val="00086ED5"/>
    <w:rsid w:val="000870BE"/>
    <w:rsid w:val="000870DD"/>
    <w:rsid w:val="0009182A"/>
    <w:rsid w:val="000935C3"/>
    <w:rsid w:val="00097A95"/>
    <w:rsid w:val="000A3217"/>
    <w:rsid w:val="000A497E"/>
    <w:rsid w:val="000A53E0"/>
    <w:rsid w:val="000B0F41"/>
    <w:rsid w:val="000B1658"/>
    <w:rsid w:val="000B16EB"/>
    <w:rsid w:val="000B6BD4"/>
    <w:rsid w:val="000B733D"/>
    <w:rsid w:val="000C1464"/>
    <w:rsid w:val="000C6CAD"/>
    <w:rsid w:val="000C7011"/>
    <w:rsid w:val="000C7BFF"/>
    <w:rsid w:val="000C7ED3"/>
    <w:rsid w:val="000D0489"/>
    <w:rsid w:val="000D1964"/>
    <w:rsid w:val="000D2FFA"/>
    <w:rsid w:val="000D6DAA"/>
    <w:rsid w:val="000E106F"/>
    <w:rsid w:val="000E3092"/>
    <w:rsid w:val="000E5A1E"/>
    <w:rsid w:val="000E7260"/>
    <w:rsid w:val="000F0EF1"/>
    <w:rsid w:val="000F1B0D"/>
    <w:rsid w:val="000F1F01"/>
    <w:rsid w:val="000F22C8"/>
    <w:rsid w:val="000F4348"/>
    <w:rsid w:val="000F49B9"/>
    <w:rsid w:val="00101A6A"/>
    <w:rsid w:val="00102770"/>
    <w:rsid w:val="00102A5F"/>
    <w:rsid w:val="001042D8"/>
    <w:rsid w:val="00104C28"/>
    <w:rsid w:val="00107A5D"/>
    <w:rsid w:val="00110F37"/>
    <w:rsid w:val="00111018"/>
    <w:rsid w:val="00112BEE"/>
    <w:rsid w:val="00113C0D"/>
    <w:rsid w:val="00115828"/>
    <w:rsid w:val="0011748A"/>
    <w:rsid w:val="00117A14"/>
    <w:rsid w:val="00120AE4"/>
    <w:rsid w:val="001231AA"/>
    <w:rsid w:val="00123212"/>
    <w:rsid w:val="00130743"/>
    <w:rsid w:val="0013092F"/>
    <w:rsid w:val="00130A23"/>
    <w:rsid w:val="00132027"/>
    <w:rsid w:val="001409CF"/>
    <w:rsid w:val="001468A6"/>
    <w:rsid w:val="00146E4B"/>
    <w:rsid w:val="00146FF8"/>
    <w:rsid w:val="00150201"/>
    <w:rsid w:val="00151C32"/>
    <w:rsid w:val="00155C84"/>
    <w:rsid w:val="00161E25"/>
    <w:rsid w:val="001636B9"/>
    <w:rsid w:val="00167705"/>
    <w:rsid w:val="0017177A"/>
    <w:rsid w:val="00174770"/>
    <w:rsid w:val="00174EE4"/>
    <w:rsid w:val="001756C1"/>
    <w:rsid w:val="001759B7"/>
    <w:rsid w:val="00175E9B"/>
    <w:rsid w:val="0017797C"/>
    <w:rsid w:val="00177BD5"/>
    <w:rsid w:val="001835B8"/>
    <w:rsid w:val="00187F7B"/>
    <w:rsid w:val="0019093F"/>
    <w:rsid w:val="00190C2C"/>
    <w:rsid w:val="00191312"/>
    <w:rsid w:val="00192C77"/>
    <w:rsid w:val="00193FB5"/>
    <w:rsid w:val="0019745C"/>
    <w:rsid w:val="0019765C"/>
    <w:rsid w:val="001A2648"/>
    <w:rsid w:val="001A33A3"/>
    <w:rsid w:val="001B1D99"/>
    <w:rsid w:val="001B23D4"/>
    <w:rsid w:val="001B2B85"/>
    <w:rsid w:val="001B34CB"/>
    <w:rsid w:val="001B49B9"/>
    <w:rsid w:val="001B7AD4"/>
    <w:rsid w:val="001B7DEC"/>
    <w:rsid w:val="001C2B69"/>
    <w:rsid w:val="001C2EDD"/>
    <w:rsid w:val="001C3AB4"/>
    <w:rsid w:val="001C4722"/>
    <w:rsid w:val="001C725E"/>
    <w:rsid w:val="001D2686"/>
    <w:rsid w:val="001D2AE1"/>
    <w:rsid w:val="001D2F28"/>
    <w:rsid w:val="001D3B73"/>
    <w:rsid w:val="001D4E1C"/>
    <w:rsid w:val="001E4A08"/>
    <w:rsid w:val="001F0222"/>
    <w:rsid w:val="001F0246"/>
    <w:rsid w:val="001F1B4A"/>
    <w:rsid w:val="001F2383"/>
    <w:rsid w:val="001F45DB"/>
    <w:rsid w:val="001F561A"/>
    <w:rsid w:val="001F7DC7"/>
    <w:rsid w:val="00200BB5"/>
    <w:rsid w:val="00203C65"/>
    <w:rsid w:val="00210141"/>
    <w:rsid w:val="00212936"/>
    <w:rsid w:val="00212EEE"/>
    <w:rsid w:val="002156C5"/>
    <w:rsid w:val="00217E7E"/>
    <w:rsid w:val="002208FE"/>
    <w:rsid w:val="00227188"/>
    <w:rsid w:val="002300EB"/>
    <w:rsid w:val="0023247E"/>
    <w:rsid w:val="00234DC8"/>
    <w:rsid w:val="00235B16"/>
    <w:rsid w:val="0023600B"/>
    <w:rsid w:val="00237F87"/>
    <w:rsid w:val="00240BF8"/>
    <w:rsid w:val="00240F91"/>
    <w:rsid w:val="00241AE1"/>
    <w:rsid w:val="00243A73"/>
    <w:rsid w:val="00247DCE"/>
    <w:rsid w:val="00251431"/>
    <w:rsid w:val="00251E99"/>
    <w:rsid w:val="00252924"/>
    <w:rsid w:val="00252C9E"/>
    <w:rsid w:val="002556D3"/>
    <w:rsid w:val="002570AF"/>
    <w:rsid w:val="002579E8"/>
    <w:rsid w:val="00260248"/>
    <w:rsid w:val="00260ED7"/>
    <w:rsid w:val="00261EC4"/>
    <w:rsid w:val="00261EDD"/>
    <w:rsid w:val="00262815"/>
    <w:rsid w:val="002631D4"/>
    <w:rsid w:val="00264A56"/>
    <w:rsid w:val="002675CD"/>
    <w:rsid w:val="00270542"/>
    <w:rsid w:val="0027182C"/>
    <w:rsid w:val="0027186F"/>
    <w:rsid w:val="00271FB4"/>
    <w:rsid w:val="00273234"/>
    <w:rsid w:val="00274238"/>
    <w:rsid w:val="00274952"/>
    <w:rsid w:val="00275DC5"/>
    <w:rsid w:val="0028048B"/>
    <w:rsid w:val="00281D43"/>
    <w:rsid w:val="00282124"/>
    <w:rsid w:val="0028428D"/>
    <w:rsid w:val="00287C71"/>
    <w:rsid w:val="002905E6"/>
    <w:rsid w:val="00291761"/>
    <w:rsid w:val="0029176A"/>
    <w:rsid w:val="002929BF"/>
    <w:rsid w:val="00292AAE"/>
    <w:rsid w:val="00296EB4"/>
    <w:rsid w:val="002A12EB"/>
    <w:rsid w:val="002A1ACB"/>
    <w:rsid w:val="002A63FF"/>
    <w:rsid w:val="002A7580"/>
    <w:rsid w:val="002B16FB"/>
    <w:rsid w:val="002B1B5E"/>
    <w:rsid w:val="002B1BD7"/>
    <w:rsid w:val="002B3D46"/>
    <w:rsid w:val="002B4519"/>
    <w:rsid w:val="002B54C0"/>
    <w:rsid w:val="002C30DB"/>
    <w:rsid w:val="002C45AF"/>
    <w:rsid w:val="002C79E2"/>
    <w:rsid w:val="002D1819"/>
    <w:rsid w:val="002D2CC0"/>
    <w:rsid w:val="002D5A75"/>
    <w:rsid w:val="002D793F"/>
    <w:rsid w:val="002D7995"/>
    <w:rsid w:val="002E1D2F"/>
    <w:rsid w:val="002E2B29"/>
    <w:rsid w:val="002E2C9E"/>
    <w:rsid w:val="002E3139"/>
    <w:rsid w:val="002E38D3"/>
    <w:rsid w:val="002E7F2A"/>
    <w:rsid w:val="002F0936"/>
    <w:rsid w:val="002F19E6"/>
    <w:rsid w:val="002F5251"/>
    <w:rsid w:val="002F6E7F"/>
    <w:rsid w:val="0030162D"/>
    <w:rsid w:val="003026BD"/>
    <w:rsid w:val="00302EC3"/>
    <w:rsid w:val="00304DFD"/>
    <w:rsid w:val="0030518C"/>
    <w:rsid w:val="00305FCC"/>
    <w:rsid w:val="003109EF"/>
    <w:rsid w:val="003127ED"/>
    <w:rsid w:val="0031455B"/>
    <w:rsid w:val="003156C5"/>
    <w:rsid w:val="00315814"/>
    <w:rsid w:val="0031645D"/>
    <w:rsid w:val="00317E84"/>
    <w:rsid w:val="00320434"/>
    <w:rsid w:val="0032375A"/>
    <w:rsid w:val="00324473"/>
    <w:rsid w:val="00326F9F"/>
    <w:rsid w:val="00327882"/>
    <w:rsid w:val="00327AA4"/>
    <w:rsid w:val="0033010E"/>
    <w:rsid w:val="003352DE"/>
    <w:rsid w:val="003358A1"/>
    <w:rsid w:val="00335F90"/>
    <w:rsid w:val="0033711E"/>
    <w:rsid w:val="00340082"/>
    <w:rsid w:val="00340224"/>
    <w:rsid w:val="0034163E"/>
    <w:rsid w:val="0034276D"/>
    <w:rsid w:val="00343DB3"/>
    <w:rsid w:val="00344FCC"/>
    <w:rsid w:val="00347596"/>
    <w:rsid w:val="00352A2F"/>
    <w:rsid w:val="00353066"/>
    <w:rsid w:val="00355C55"/>
    <w:rsid w:val="00356900"/>
    <w:rsid w:val="00360898"/>
    <w:rsid w:val="00362752"/>
    <w:rsid w:val="0036317F"/>
    <w:rsid w:val="00366D0F"/>
    <w:rsid w:val="00372262"/>
    <w:rsid w:val="00372DAA"/>
    <w:rsid w:val="00375076"/>
    <w:rsid w:val="00375268"/>
    <w:rsid w:val="00375586"/>
    <w:rsid w:val="0037782F"/>
    <w:rsid w:val="00380047"/>
    <w:rsid w:val="00380A4C"/>
    <w:rsid w:val="00382192"/>
    <w:rsid w:val="00382FD5"/>
    <w:rsid w:val="0038598C"/>
    <w:rsid w:val="00386930"/>
    <w:rsid w:val="00386C5A"/>
    <w:rsid w:val="00390DCA"/>
    <w:rsid w:val="00391923"/>
    <w:rsid w:val="00393697"/>
    <w:rsid w:val="003942E9"/>
    <w:rsid w:val="003950AC"/>
    <w:rsid w:val="00396FB5"/>
    <w:rsid w:val="00397893"/>
    <w:rsid w:val="00397F3D"/>
    <w:rsid w:val="003A2518"/>
    <w:rsid w:val="003A6028"/>
    <w:rsid w:val="003A7C3F"/>
    <w:rsid w:val="003B1A5D"/>
    <w:rsid w:val="003B1ECC"/>
    <w:rsid w:val="003B3CC6"/>
    <w:rsid w:val="003B4625"/>
    <w:rsid w:val="003C01F0"/>
    <w:rsid w:val="003C1373"/>
    <w:rsid w:val="003C57E2"/>
    <w:rsid w:val="003C6CE5"/>
    <w:rsid w:val="003C770D"/>
    <w:rsid w:val="003C7C95"/>
    <w:rsid w:val="003D2AE9"/>
    <w:rsid w:val="003D414F"/>
    <w:rsid w:val="003D43F0"/>
    <w:rsid w:val="003D50B4"/>
    <w:rsid w:val="003D542B"/>
    <w:rsid w:val="003E1EC5"/>
    <w:rsid w:val="003E35E6"/>
    <w:rsid w:val="003E67E8"/>
    <w:rsid w:val="003E7804"/>
    <w:rsid w:val="003E7D37"/>
    <w:rsid w:val="003E7DF2"/>
    <w:rsid w:val="003F06DF"/>
    <w:rsid w:val="003F247A"/>
    <w:rsid w:val="003F496D"/>
    <w:rsid w:val="003F4B37"/>
    <w:rsid w:val="003F52C7"/>
    <w:rsid w:val="00400849"/>
    <w:rsid w:val="00402151"/>
    <w:rsid w:val="004025DE"/>
    <w:rsid w:val="004027D3"/>
    <w:rsid w:val="00404938"/>
    <w:rsid w:val="00407279"/>
    <w:rsid w:val="004100E8"/>
    <w:rsid w:val="00412208"/>
    <w:rsid w:val="004122E0"/>
    <w:rsid w:val="00412646"/>
    <w:rsid w:val="00412D24"/>
    <w:rsid w:val="00414093"/>
    <w:rsid w:val="00415A90"/>
    <w:rsid w:val="00416256"/>
    <w:rsid w:val="00416A7D"/>
    <w:rsid w:val="00417E48"/>
    <w:rsid w:val="004202DD"/>
    <w:rsid w:val="00420502"/>
    <w:rsid w:val="0042064D"/>
    <w:rsid w:val="00420A8E"/>
    <w:rsid w:val="0042100E"/>
    <w:rsid w:val="0042538F"/>
    <w:rsid w:val="00430802"/>
    <w:rsid w:val="004316F9"/>
    <w:rsid w:val="00431BC7"/>
    <w:rsid w:val="00431C83"/>
    <w:rsid w:val="00431C85"/>
    <w:rsid w:val="00432C5F"/>
    <w:rsid w:val="00432EC7"/>
    <w:rsid w:val="00434E90"/>
    <w:rsid w:val="0044198F"/>
    <w:rsid w:val="00441B27"/>
    <w:rsid w:val="004420F1"/>
    <w:rsid w:val="00442572"/>
    <w:rsid w:val="00443DE7"/>
    <w:rsid w:val="004452DE"/>
    <w:rsid w:val="00445897"/>
    <w:rsid w:val="00445D3B"/>
    <w:rsid w:val="00447C20"/>
    <w:rsid w:val="00453BC3"/>
    <w:rsid w:val="00454676"/>
    <w:rsid w:val="00455946"/>
    <w:rsid w:val="00455CBB"/>
    <w:rsid w:val="00461BDE"/>
    <w:rsid w:val="00462968"/>
    <w:rsid w:val="00464461"/>
    <w:rsid w:val="004650D3"/>
    <w:rsid w:val="0046777A"/>
    <w:rsid w:val="00470471"/>
    <w:rsid w:val="00470912"/>
    <w:rsid w:val="00473D50"/>
    <w:rsid w:val="00474D8A"/>
    <w:rsid w:val="00476EFD"/>
    <w:rsid w:val="00486ACD"/>
    <w:rsid w:val="0049060C"/>
    <w:rsid w:val="00491A54"/>
    <w:rsid w:val="0049214B"/>
    <w:rsid w:val="00495BFC"/>
    <w:rsid w:val="00496709"/>
    <w:rsid w:val="00496D53"/>
    <w:rsid w:val="00496EC8"/>
    <w:rsid w:val="004973FD"/>
    <w:rsid w:val="004A010A"/>
    <w:rsid w:val="004A1786"/>
    <w:rsid w:val="004A2EB7"/>
    <w:rsid w:val="004A3BDD"/>
    <w:rsid w:val="004A6D27"/>
    <w:rsid w:val="004A745D"/>
    <w:rsid w:val="004B0707"/>
    <w:rsid w:val="004B1753"/>
    <w:rsid w:val="004B3CE5"/>
    <w:rsid w:val="004B55D4"/>
    <w:rsid w:val="004B5DFD"/>
    <w:rsid w:val="004B7E9D"/>
    <w:rsid w:val="004C032E"/>
    <w:rsid w:val="004C06AD"/>
    <w:rsid w:val="004C611D"/>
    <w:rsid w:val="004C618E"/>
    <w:rsid w:val="004D27D4"/>
    <w:rsid w:val="004D37E7"/>
    <w:rsid w:val="004D4895"/>
    <w:rsid w:val="004D524F"/>
    <w:rsid w:val="004D5939"/>
    <w:rsid w:val="004D5E9E"/>
    <w:rsid w:val="004E11F9"/>
    <w:rsid w:val="004E193D"/>
    <w:rsid w:val="004E3054"/>
    <w:rsid w:val="004E331E"/>
    <w:rsid w:val="004E4C16"/>
    <w:rsid w:val="004E6244"/>
    <w:rsid w:val="004E6673"/>
    <w:rsid w:val="004F0EDC"/>
    <w:rsid w:val="004F751C"/>
    <w:rsid w:val="004F7E04"/>
    <w:rsid w:val="005001BA"/>
    <w:rsid w:val="005021EF"/>
    <w:rsid w:val="0050261B"/>
    <w:rsid w:val="005032DB"/>
    <w:rsid w:val="005035E8"/>
    <w:rsid w:val="00506E6E"/>
    <w:rsid w:val="00507340"/>
    <w:rsid w:val="00511981"/>
    <w:rsid w:val="00514189"/>
    <w:rsid w:val="00515239"/>
    <w:rsid w:val="00515DDD"/>
    <w:rsid w:val="0052032C"/>
    <w:rsid w:val="00521114"/>
    <w:rsid w:val="0052163F"/>
    <w:rsid w:val="005274B7"/>
    <w:rsid w:val="00527725"/>
    <w:rsid w:val="0053248D"/>
    <w:rsid w:val="005338C9"/>
    <w:rsid w:val="005375DF"/>
    <w:rsid w:val="005406D5"/>
    <w:rsid w:val="00542EFE"/>
    <w:rsid w:val="0054417E"/>
    <w:rsid w:val="005455EB"/>
    <w:rsid w:val="00547FB9"/>
    <w:rsid w:val="00552676"/>
    <w:rsid w:val="00556AAE"/>
    <w:rsid w:val="00560715"/>
    <w:rsid w:val="00560CF9"/>
    <w:rsid w:val="00565B0E"/>
    <w:rsid w:val="00566495"/>
    <w:rsid w:val="005665B7"/>
    <w:rsid w:val="00567341"/>
    <w:rsid w:val="00567627"/>
    <w:rsid w:val="00571694"/>
    <w:rsid w:val="00572469"/>
    <w:rsid w:val="005741B6"/>
    <w:rsid w:val="00580CFD"/>
    <w:rsid w:val="00582312"/>
    <w:rsid w:val="0058243E"/>
    <w:rsid w:val="00585884"/>
    <w:rsid w:val="00586C52"/>
    <w:rsid w:val="00586CDA"/>
    <w:rsid w:val="005872C3"/>
    <w:rsid w:val="005905DB"/>
    <w:rsid w:val="005907D1"/>
    <w:rsid w:val="005913CC"/>
    <w:rsid w:val="00592F78"/>
    <w:rsid w:val="00595052"/>
    <w:rsid w:val="005A0F0B"/>
    <w:rsid w:val="005A0F97"/>
    <w:rsid w:val="005A24ED"/>
    <w:rsid w:val="005A2AD2"/>
    <w:rsid w:val="005A4519"/>
    <w:rsid w:val="005A61ED"/>
    <w:rsid w:val="005A6917"/>
    <w:rsid w:val="005A7C8B"/>
    <w:rsid w:val="005B0C7A"/>
    <w:rsid w:val="005B0CE0"/>
    <w:rsid w:val="005B1497"/>
    <w:rsid w:val="005B1632"/>
    <w:rsid w:val="005B2134"/>
    <w:rsid w:val="005B64C7"/>
    <w:rsid w:val="005B6945"/>
    <w:rsid w:val="005B6EC7"/>
    <w:rsid w:val="005C0D50"/>
    <w:rsid w:val="005C183D"/>
    <w:rsid w:val="005C390F"/>
    <w:rsid w:val="005C473F"/>
    <w:rsid w:val="005C682B"/>
    <w:rsid w:val="005C69F5"/>
    <w:rsid w:val="005C7A97"/>
    <w:rsid w:val="005C7FF4"/>
    <w:rsid w:val="005D6B1F"/>
    <w:rsid w:val="005D79EA"/>
    <w:rsid w:val="005E591F"/>
    <w:rsid w:val="005E5E01"/>
    <w:rsid w:val="005E6507"/>
    <w:rsid w:val="005E67A8"/>
    <w:rsid w:val="005F379A"/>
    <w:rsid w:val="005F59DB"/>
    <w:rsid w:val="005F63F8"/>
    <w:rsid w:val="006005F3"/>
    <w:rsid w:val="00601653"/>
    <w:rsid w:val="006029F2"/>
    <w:rsid w:val="00603FA5"/>
    <w:rsid w:val="00604769"/>
    <w:rsid w:val="00604DBA"/>
    <w:rsid w:val="0060530A"/>
    <w:rsid w:val="006069E9"/>
    <w:rsid w:val="00606BB5"/>
    <w:rsid w:val="0060729A"/>
    <w:rsid w:val="00611AE0"/>
    <w:rsid w:val="00612515"/>
    <w:rsid w:val="00614A5C"/>
    <w:rsid w:val="006162AD"/>
    <w:rsid w:val="006167A5"/>
    <w:rsid w:val="006173F5"/>
    <w:rsid w:val="00622659"/>
    <w:rsid w:val="00625C1B"/>
    <w:rsid w:val="0062618B"/>
    <w:rsid w:val="006277BD"/>
    <w:rsid w:val="00627D1D"/>
    <w:rsid w:val="00630B5E"/>
    <w:rsid w:val="00632445"/>
    <w:rsid w:val="006327DC"/>
    <w:rsid w:val="0063356F"/>
    <w:rsid w:val="00634901"/>
    <w:rsid w:val="00635428"/>
    <w:rsid w:val="006355B5"/>
    <w:rsid w:val="006379BF"/>
    <w:rsid w:val="00642B12"/>
    <w:rsid w:val="006436E0"/>
    <w:rsid w:val="00647362"/>
    <w:rsid w:val="006535EE"/>
    <w:rsid w:val="00655679"/>
    <w:rsid w:val="00656883"/>
    <w:rsid w:val="006613FE"/>
    <w:rsid w:val="00662F98"/>
    <w:rsid w:val="00664B29"/>
    <w:rsid w:val="00664D39"/>
    <w:rsid w:val="00665A5F"/>
    <w:rsid w:val="00667A7C"/>
    <w:rsid w:val="00670846"/>
    <w:rsid w:val="00672F95"/>
    <w:rsid w:val="00674290"/>
    <w:rsid w:val="0067443C"/>
    <w:rsid w:val="00675C3E"/>
    <w:rsid w:val="00675FAB"/>
    <w:rsid w:val="006804AB"/>
    <w:rsid w:val="00681FBB"/>
    <w:rsid w:val="00683468"/>
    <w:rsid w:val="00683590"/>
    <w:rsid w:val="00684C26"/>
    <w:rsid w:val="006872BB"/>
    <w:rsid w:val="0069025E"/>
    <w:rsid w:val="006909E0"/>
    <w:rsid w:val="00692B05"/>
    <w:rsid w:val="006951A6"/>
    <w:rsid w:val="00695C85"/>
    <w:rsid w:val="00697BB3"/>
    <w:rsid w:val="006A15FE"/>
    <w:rsid w:val="006A2D74"/>
    <w:rsid w:val="006A784C"/>
    <w:rsid w:val="006B124A"/>
    <w:rsid w:val="006B68FD"/>
    <w:rsid w:val="006B70B5"/>
    <w:rsid w:val="006B743D"/>
    <w:rsid w:val="006C2C8B"/>
    <w:rsid w:val="006C5C86"/>
    <w:rsid w:val="006C6674"/>
    <w:rsid w:val="006D03FD"/>
    <w:rsid w:val="006D1BB6"/>
    <w:rsid w:val="006D7702"/>
    <w:rsid w:val="006E041C"/>
    <w:rsid w:val="006E6EB2"/>
    <w:rsid w:val="006F008B"/>
    <w:rsid w:val="006F0333"/>
    <w:rsid w:val="006F108D"/>
    <w:rsid w:val="006F254B"/>
    <w:rsid w:val="006F3265"/>
    <w:rsid w:val="006F47DE"/>
    <w:rsid w:val="006F4816"/>
    <w:rsid w:val="006F48FB"/>
    <w:rsid w:val="006F5B94"/>
    <w:rsid w:val="006F5BFC"/>
    <w:rsid w:val="006F665A"/>
    <w:rsid w:val="0070369F"/>
    <w:rsid w:val="007037A8"/>
    <w:rsid w:val="007059AB"/>
    <w:rsid w:val="00705BB8"/>
    <w:rsid w:val="00706023"/>
    <w:rsid w:val="007069ED"/>
    <w:rsid w:val="0070709D"/>
    <w:rsid w:val="00707B3B"/>
    <w:rsid w:val="00707F50"/>
    <w:rsid w:val="00712F6A"/>
    <w:rsid w:val="00713E38"/>
    <w:rsid w:val="00722315"/>
    <w:rsid w:val="00723C45"/>
    <w:rsid w:val="0072551F"/>
    <w:rsid w:val="00725802"/>
    <w:rsid w:val="00726BF1"/>
    <w:rsid w:val="00726D67"/>
    <w:rsid w:val="007328C5"/>
    <w:rsid w:val="0073299F"/>
    <w:rsid w:val="00732D79"/>
    <w:rsid w:val="00732E48"/>
    <w:rsid w:val="007347A5"/>
    <w:rsid w:val="007352A2"/>
    <w:rsid w:val="00736434"/>
    <w:rsid w:val="00736D23"/>
    <w:rsid w:val="00737BCA"/>
    <w:rsid w:val="007410E9"/>
    <w:rsid w:val="00745FDE"/>
    <w:rsid w:val="007502B1"/>
    <w:rsid w:val="00750A42"/>
    <w:rsid w:val="00751808"/>
    <w:rsid w:val="0075193A"/>
    <w:rsid w:val="00752952"/>
    <w:rsid w:val="00752A35"/>
    <w:rsid w:val="00753174"/>
    <w:rsid w:val="00754095"/>
    <w:rsid w:val="007540FC"/>
    <w:rsid w:val="00755414"/>
    <w:rsid w:val="00757373"/>
    <w:rsid w:val="00760CF6"/>
    <w:rsid w:val="00761981"/>
    <w:rsid w:val="007627C7"/>
    <w:rsid w:val="00763723"/>
    <w:rsid w:val="0076468A"/>
    <w:rsid w:val="007651FD"/>
    <w:rsid w:val="00767BA5"/>
    <w:rsid w:val="0077122E"/>
    <w:rsid w:val="007725A5"/>
    <w:rsid w:val="007754F8"/>
    <w:rsid w:val="00777EA7"/>
    <w:rsid w:val="00782051"/>
    <w:rsid w:val="0078543E"/>
    <w:rsid w:val="00785D6E"/>
    <w:rsid w:val="00786D96"/>
    <w:rsid w:val="007875F2"/>
    <w:rsid w:val="00787D70"/>
    <w:rsid w:val="00790CA6"/>
    <w:rsid w:val="007910EB"/>
    <w:rsid w:val="00795FA8"/>
    <w:rsid w:val="00796768"/>
    <w:rsid w:val="00797E1F"/>
    <w:rsid w:val="007A1EE0"/>
    <w:rsid w:val="007A259D"/>
    <w:rsid w:val="007A45A8"/>
    <w:rsid w:val="007A7B2E"/>
    <w:rsid w:val="007B25F5"/>
    <w:rsid w:val="007B2A20"/>
    <w:rsid w:val="007B7EBA"/>
    <w:rsid w:val="007C152D"/>
    <w:rsid w:val="007C48CA"/>
    <w:rsid w:val="007D2F61"/>
    <w:rsid w:val="007D6B6E"/>
    <w:rsid w:val="007E012B"/>
    <w:rsid w:val="007E1428"/>
    <w:rsid w:val="007E2AA4"/>
    <w:rsid w:val="007E5472"/>
    <w:rsid w:val="007F49AD"/>
    <w:rsid w:val="007F513E"/>
    <w:rsid w:val="007F7F6F"/>
    <w:rsid w:val="00801528"/>
    <w:rsid w:val="00801853"/>
    <w:rsid w:val="0080246F"/>
    <w:rsid w:val="008024DB"/>
    <w:rsid w:val="00803D9A"/>
    <w:rsid w:val="00805EEA"/>
    <w:rsid w:val="0080607E"/>
    <w:rsid w:val="00807166"/>
    <w:rsid w:val="00807C3D"/>
    <w:rsid w:val="00812161"/>
    <w:rsid w:val="00813ABA"/>
    <w:rsid w:val="00815081"/>
    <w:rsid w:val="00816B14"/>
    <w:rsid w:val="0081793A"/>
    <w:rsid w:val="00820063"/>
    <w:rsid w:val="00820D05"/>
    <w:rsid w:val="0082177B"/>
    <w:rsid w:val="00823E1D"/>
    <w:rsid w:val="00824AD4"/>
    <w:rsid w:val="0082585F"/>
    <w:rsid w:val="0083001A"/>
    <w:rsid w:val="0083057A"/>
    <w:rsid w:val="0083296E"/>
    <w:rsid w:val="00832D62"/>
    <w:rsid w:val="00834525"/>
    <w:rsid w:val="00834B38"/>
    <w:rsid w:val="00837B35"/>
    <w:rsid w:val="00843AB0"/>
    <w:rsid w:val="00845021"/>
    <w:rsid w:val="008454FF"/>
    <w:rsid w:val="008455CC"/>
    <w:rsid w:val="008523DB"/>
    <w:rsid w:val="008533DC"/>
    <w:rsid w:val="008547EE"/>
    <w:rsid w:val="00855D4D"/>
    <w:rsid w:val="00860A00"/>
    <w:rsid w:val="00861F7C"/>
    <w:rsid w:val="008629BD"/>
    <w:rsid w:val="00863582"/>
    <w:rsid w:val="00864022"/>
    <w:rsid w:val="0086439E"/>
    <w:rsid w:val="00867BD8"/>
    <w:rsid w:val="00871BF0"/>
    <w:rsid w:val="0087296F"/>
    <w:rsid w:val="00872E19"/>
    <w:rsid w:val="00873867"/>
    <w:rsid w:val="00873F34"/>
    <w:rsid w:val="00876305"/>
    <w:rsid w:val="00882C19"/>
    <w:rsid w:val="00884004"/>
    <w:rsid w:val="0088409F"/>
    <w:rsid w:val="008844A3"/>
    <w:rsid w:val="008866AA"/>
    <w:rsid w:val="0088798B"/>
    <w:rsid w:val="0089209A"/>
    <w:rsid w:val="00892CF9"/>
    <w:rsid w:val="00893DAA"/>
    <w:rsid w:val="008954D4"/>
    <w:rsid w:val="008A1731"/>
    <w:rsid w:val="008A5EF5"/>
    <w:rsid w:val="008A681B"/>
    <w:rsid w:val="008A6CA2"/>
    <w:rsid w:val="008A780E"/>
    <w:rsid w:val="008B1374"/>
    <w:rsid w:val="008B40F8"/>
    <w:rsid w:val="008B4E09"/>
    <w:rsid w:val="008B6E1B"/>
    <w:rsid w:val="008B7088"/>
    <w:rsid w:val="008C031C"/>
    <w:rsid w:val="008C0A14"/>
    <w:rsid w:val="008C1154"/>
    <w:rsid w:val="008C1F54"/>
    <w:rsid w:val="008C2134"/>
    <w:rsid w:val="008C2668"/>
    <w:rsid w:val="008C3480"/>
    <w:rsid w:val="008C3850"/>
    <w:rsid w:val="008C3D23"/>
    <w:rsid w:val="008C48B2"/>
    <w:rsid w:val="008C50A9"/>
    <w:rsid w:val="008C52DE"/>
    <w:rsid w:val="008C5BA3"/>
    <w:rsid w:val="008C7A14"/>
    <w:rsid w:val="008D272F"/>
    <w:rsid w:val="008D38CB"/>
    <w:rsid w:val="008D529C"/>
    <w:rsid w:val="008E0717"/>
    <w:rsid w:val="008E08E5"/>
    <w:rsid w:val="008E0D0F"/>
    <w:rsid w:val="008E17A7"/>
    <w:rsid w:val="008E1A53"/>
    <w:rsid w:val="008E54AA"/>
    <w:rsid w:val="008F0EA7"/>
    <w:rsid w:val="008F2DE2"/>
    <w:rsid w:val="008F3AC3"/>
    <w:rsid w:val="008F4129"/>
    <w:rsid w:val="008F4E12"/>
    <w:rsid w:val="008F5613"/>
    <w:rsid w:val="008F5A7E"/>
    <w:rsid w:val="008F5C82"/>
    <w:rsid w:val="00902AFE"/>
    <w:rsid w:val="00902CAF"/>
    <w:rsid w:val="0090330F"/>
    <w:rsid w:val="00904DA0"/>
    <w:rsid w:val="00905A44"/>
    <w:rsid w:val="00910AD9"/>
    <w:rsid w:val="009121A8"/>
    <w:rsid w:val="00912778"/>
    <w:rsid w:val="00912FC5"/>
    <w:rsid w:val="0091342B"/>
    <w:rsid w:val="00921F5F"/>
    <w:rsid w:val="00922E93"/>
    <w:rsid w:val="009263DD"/>
    <w:rsid w:val="00926A5F"/>
    <w:rsid w:val="00927175"/>
    <w:rsid w:val="0093131E"/>
    <w:rsid w:val="009324F2"/>
    <w:rsid w:val="009329B3"/>
    <w:rsid w:val="0093510D"/>
    <w:rsid w:val="00942ABB"/>
    <w:rsid w:val="00950063"/>
    <w:rsid w:val="00952A1B"/>
    <w:rsid w:val="00960497"/>
    <w:rsid w:val="00961098"/>
    <w:rsid w:val="00966BFD"/>
    <w:rsid w:val="00970368"/>
    <w:rsid w:val="009705DB"/>
    <w:rsid w:val="00971E2D"/>
    <w:rsid w:val="00972950"/>
    <w:rsid w:val="00973326"/>
    <w:rsid w:val="00973433"/>
    <w:rsid w:val="0097413F"/>
    <w:rsid w:val="00974CED"/>
    <w:rsid w:val="00977295"/>
    <w:rsid w:val="00977675"/>
    <w:rsid w:val="00977D30"/>
    <w:rsid w:val="009808FE"/>
    <w:rsid w:val="00982EE5"/>
    <w:rsid w:val="009837ED"/>
    <w:rsid w:val="00983A9E"/>
    <w:rsid w:val="00983BA7"/>
    <w:rsid w:val="009841AD"/>
    <w:rsid w:val="0098439E"/>
    <w:rsid w:val="00984A82"/>
    <w:rsid w:val="009853AC"/>
    <w:rsid w:val="009878F5"/>
    <w:rsid w:val="00987AD6"/>
    <w:rsid w:val="0099301C"/>
    <w:rsid w:val="00994911"/>
    <w:rsid w:val="009968C0"/>
    <w:rsid w:val="009A0E25"/>
    <w:rsid w:val="009A38EE"/>
    <w:rsid w:val="009A59A1"/>
    <w:rsid w:val="009A62B1"/>
    <w:rsid w:val="009A79C1"/>
    <w:rsid w:val="009B227C"/>
    <w:rsid w:val="009B346C"/>
    <w:rsid w:val="009C649D"/>
    <w:rsid w:val="009D0227"/>
    <w:rsid w:val="009D0E92"/>
    <w:rsid w:val="009D3369"/>
    <w:rsid w:val="009D3568"/>
    <w:rsid w:val="009D777C"/>
    <w:rsid w:val="009E0E53"/>
    <w:rsid w:val="009E1090"/>
    <w:rsid w:val="009E3D38"/>
    <w:rsid w:val="009E781B"/>
    <w:rsid w:val="009E7A1F"/>
    <w:rsid w:val="009F0BCA"/>
    <w:rsid w:val="009F2407"/>
    <w:rsid w:val="009F43E9"/>
    <w:rsid w:val="009F7082"/>
    <w:rsid w:val="009F7316"/>
    <w:rsid w:val="009F7A35"/>
    <w:rsid w:val="009F7EB5"/>
    <w:rsid w:val="00A00959"/>
    <w:rsid w:val="00A00D75"/>
    <w:rsid w:val="00A021D9"/>
    <w:rsid w:val="00A03FF3"/>
    <w:rsid w:val="00A0490C"/>
    <w:rsid w:val="00A07B96"/>
    <w:rsid w:val="00A10F0E"/>
    <w:rsid w:val="00A138F3"/>
    <w:rsid w:val="00A14E99"/>
    <w:rsid w:val="00A16677"/>
    <w:rsid w:val="00A21805"/>
    <w:rsid w:val="00A22970"/>
    <w:rsid w:val="00A23400"/>
    <w:rsid w:val="00A23F04"/>
    <w:rsid w:val="00A249E7"/>
    <w:rsid w:val="00A24E6F"/>
    <w:rsid w:val="00A307AB"/>
    <w:rsid w:val="00A3106C"/>
    <w:rsid w:val="00A32031"/>
    <w:rsid w:val="00A32354"/>
    <w:rsid w:val="00A3318D"/>
    <w:rsid w:val="00A34415"/>
    <w:rsid w:val="00A4155D"/>
    <w:rsid w:val="00A41F84"/>
    <w:rsid w:val="00A42B2C"/>
    <w:rsid w:val="00A43A1B"/>
    <w:rsid w:val="00A442F5"/>
    <w:rsid w:val="00A44AAB"/>
    <w:rsid w:val="00A46449"/>
    <w:rsid w:val="00A46FAE"/>
    <w:rsid w:val="00A504C7"/>
    <w:rsid w:val="00A51CE5"/>
    <w:rsid w:val="00A5233B"/>
    <w:rsid w:val="00A528E6"/>
    <w:rsid w:val="00A52FE6"/>
    <w:rsid w:val="00A5312A"/>
    <w:rsid w:val="00A54208"/>
    <w:rsid w:val="00A54315"/>
    <w:rsid w:val="00A54D10"/>
    <w:rsid w:val="00A569C1"/>
    <w:rsid w:val="00A56C8A"/>
    <w:rsid w:val="00A612AF"/>
    <w:rsid w:val="00A6132C"/>
    <w:rsid w:val="00A63011"/>
    <w:rsid w:val="00A6391A"/>
    <w:rsid w:val="00A64422"/>
    <w:rsid w:val="00A64DBB"/>
    <w:rsid w:val="00A6759E"/>
    <w:rsid w:val="00A67FC8"/>
    <w:rsid w:val="00A70427"/>
    <w:rsid w:val="00A70712"/>
    <w:rsid w:val="00A7155E"/>
    <w:rsid w:val="00A719DA"/>
    <w:rsid w:val="00A72918"/>
    <w:rsid w:val="00A7304B"/>
    <w:rsid w:val="00A74CBB"/>
    <w:rsid w:val="00A80CC2"/>
    <w:rsid w:val="00A81964"/>
    <w:rsid w:val="00A87E0B"/>
    <w:rsid w:val="00A90430"/>
    <w:rsid w:val="00A91171"/>
    <w:rsid w:val="00A911CA"/>
    <w:rsid w:val="00A939F7"/>
    <w:rsid w:val="00A94333"/>
    <w:rsid w:val="00A94FFE"/>
    <w:rsid w:val="00A95F18"/>
    <w:rsid w:val="00A968E9"/>
    <w:rsid w:val="00A9767E"/>
    <w:rsid w:val="00AA1793"/>
    <w:rsid w:val="00AA236E"/>
    <w:rsid w:val="00AA392F"/>
    <w:rsid w:val="00AA3CDA"/>
    <w:rsid w:val="00AA3FC0"/>
    <w:rsid w:val="00AA772B"/>
    <w:rsid w:val="00AB01D4"/>
    <w:rsid w:val="00AB02DD"/>
    <w:rsid w:val="00AB18FF"/>
    <w:rsid w:val="00AB2BA5"/>
    <w:rsid w:val="00AB2DC1"/>
    <w:rsid w:val="00AC000C"/>
    <w:rsid w:val="00AC00FF"/>
    <w:rsid w:val="00AC237F"/>
    <w:rsid w:val="00AC2AD7"/>
    <w:rsid w:val="00AC2EF9"/>
    <w:rsid w:val="00AC52F8"/>
    <w:rsid w:val="00AC5F01"/>
    <w:rsid w:val="00AD016F"/>
    <w:rsid w:val="00AD11A7"/>
    <w:rsid w:val="00AD20FA"/>
    <w:rsid w:val="00AD2BD2"/>
    <w:rsid w:val="00AD3848"/>
    <w:rsid w:val="00AD3E2C"/>
    <w:rsid w:val="00AD566E"/>
    <w:rsid w:val="00AD6102"/>
    <w:rsid w:val="00AD67BB"/>
    <w:rsid w:val="00AD764B"/>
    <w:rsid w:val="00AE0FD8"/>
    <w:rsid w:val="00AE1842"/>
    <w:rsid w:val="00AE349A"/>
    <w:rsid w:val="00AE3659"/>
    <w:rsid w:val="00AE3D76"/>
    <w:rsid w:val="00AE76A2"/>
    <w:rsid w:val="00AE7FEA"/>
    <w:rsid w:val="00AF194B"/>
    <w:rsid w:val="00AF445F"/>
    <w:rsid w:val="00AF476C"/>
    <w:rsid w:val="00AF60E1"/>
    <w:rsid w:val="00AF79E7"/>
    <w:rsid w:val="00B0014D"/>
    <w:rsid w:val="00B00662"/>
    <w:rsid w:val="00B02C77"/>
    <w:rsid w:val="00B02ECC"/>
    <w:rsid w:val="00B03FEA"/>
    <w:rsid w:val="00B10B13"/>
    <w:rsid w:val="00B11EF8"/>
    <w:rsid w:val="00B1277B"/>
    <w:rsid w:val="00B14056"/>
    <w:rsid w:val="00B14269"/>
    <w:rsid w:val="00B162A0"/>
    <w:rsid w:val="00B167D0"/>
    <w:rsid w:val="00B23C6B"/>
    <w:rsid w:val="00B24192"/>
    <w:rsid w:val="00B254B1"/>
    <w:rsid w:val="00B258FA"/>
    <w:rsid w:val="00B270BC"/>
    <w:rsid w:val="00B276E6"/>
    <w:rsid w:val="00B27DF0"/>
    <w:rsid w:val="00B33BF0"/>
    <w:rsid w:val="00B3516C"/>
    <w:rsid w:val="00B35457"/>
    <w:rsid w:val="00B35591"/>
    <w:rsid w:val="00B36A14"/>
    <w:rsid w:val="00B40863"/>
    <w:rsid w:val="00B42E8A"/>
    <w:rsid w:val="00B43E0D"/>
    <w:rsid w:val="00B44BA0"/>
    <w:rsid w:val="00B479F0"/>
    <w:rsid w:val="00B50315"/>
    <w:rsid w:val="00B51BE3"/>
    <w:rsid w:val="00B51E30"/>
    <w:rsid w:val="00B52167"/>
    <w:rsid w:val="00B528C2"/>
    <w:rsid w:val="00B60E45"/>
    <w:rsid w:val="00B61E46"/>
    <w:rsid w:val="00B63C4D"/>
    <w:rsid w:val="00B64125"/>
    <w:rsid w:val="00B64BD0"/>
    <w:rsid w:val="00B661B2"/>
    <w:rsid w:val="00B67897"/>
    <w:rsid w:val="00B7138A"/>
    <w:rsid w:val="00B759EB"/>
    <w:rsid w:val="00B774AB"/>
    <w:rsid w:val="00B82590"/>
    <w:rsid w:val="00B82801"/>
    <w:rsid w:val="00B83058"/>
    <w:rsid w:val="00B83CC0"/>
    <w:rsid w:val="00B856BA"/>
    <w:rsid w:val="00B86069"/>
    <w:rsid w:val="00B927DC"/>
    <w:rsid w:val="00B9378D"/>
    <w:rsid w:val="00BA32C4"/>
    <w:rsid w:val="00BA37B0"/>
    <w:rsid w:val="00BA3A29"/>
    <w:rsid w:val="00BA6667"/>
    <w:rsid w:val="00BA6EB7"/>
    <w:rsid w:val="00BB6E0A"/>
    <w:rsid w:val="00BB7808"/>
    <w:rsid w:val="00BB7E29"/>
    <w:rsid w:val="00BB7E8E"/>
    <w:rsid w:val="00BC152B"/>
    <w:rsid w:val="00BC1A1C"/>
    <w:rsid w:val="00BC3FC1"/>
    <w:rsid w:val="00BC6AF5"/>
    <w:rsid w:val="00BC7EAD"/>
    <w:rsid w:val="00BD1D0A"/>
    <w:rsid w:val="00BD2B16"/>
    <w:rsid w:val="00BD2F8F"/>
    <w:rsid w:val="00BD7D48"/>
    <w:rsid w:val="00BE1132"/>
    <w:rsid w:val="00BE1ABD"/>
    <w:rsid w:val="00BE6EFA"/>
    <w:rsid w:val="00BE7720"/>
    <w:rsid w:val="00BF01D4"/>
    <w:rsid w:val="00BF1D42"/>
    <w:rsid w:val="00BF30C6"/>
    <w:rsid w:val="00BF73B1"/>
    <w:rsid w:val="00C00E5B"/>
    <w:rsid w:val="00C01287"/>
    <w:rsid w:val="00C01F23"/>
    <w:rsid w:val="00C05287"/>
    <w:rsid w:val="00C06C92"/>
    <w:rsid w:val="00C072B8"/>
    <w:rsid w:val="00C1013E"/>
    <w:rsid w:val="00C14BC0"/>
    <w:rsid w:val="00C1515D"/>
    <w:rsid w:val="00C16A27"/>
    <w:rsid w:val="00C16D7B"/>
    <w:rsid w:val="00C1761D"/>
    <w:rsid w:val="00C216A6"/>
    <w:rsid w:val="00C31001"/>
    <w:rsid w:val="00C32A99"/>
    <w:rsid w:val="00C36204"/>
    <w:rsid w:val="00C403CA"/>
    <w:rsid w:val="00C41910"/>
    <w:rsid w:val="00C4275F"/>
    <w:rsid w:val="00C46436"/>
    <w:rsid w:val="00C46D9B"/>
    <w:rsid w:val="00C4765F"/>
    <w:rsid w:val="00C505BF"/>
    <w:rsid w:val="00C50EA4"/>
    <w:rsid w:val="00C51F2B"/>
    <w:rsid w:val="00C52607"/>
    <w:rsid w:val="00C542BC"/>
    <w:rsid w:val="00C547CC"/>
    <w:rsid w:val="00C55C5B"/>
    <w:rsid w:val="00C560FB"/>
    <w:rsid w:val="00C566EC"/>
    <w:rsid w:val="00C572C1"/>
    <w:rsid w:val="00C6449B"/>
    <w:rsid w:val="00C655AA"/>
    <w:rsid w:val="00C707A0"/>
    <w:rsid w:val="00C71AF9"/>
    <w:rsid w:val="00C76148"/>
    <w:rsid w:val="00C779C8"/>
    <w:rsid w:val="00C813B8"/>
    <w:rsid w:val="00C81BA2"/>
    <w:rsid w:val="00C82C33"/>
    <w:rsid w:val="00C83071"/>
    <w:rsid w:val="00C840B6"/>
    <w:rsid w:val="00C84E4E"/>
    <w:rsid w:val="00C852F6"/>
    <w:rsid w:val="00C9224E"/>
    <w:rsid w:val="00C930CA"/>
    <w:rsid w:val="00C9377D"/>
    <w:rsid w:val="00C93909"/>
    <w:rsid w:val="00C95045"/>
    <w:rsid w:val="00C95170"/>
    <w:rsid w:val="00C9616B"/>
    <w:rsid w:val="00C97C12"/>
    <w:rsid w:val="00CA063E"/>
    <w:rsid w:val="00CA13C4"/>
    <w:rsid w:val="00CA2847"/>
    <w:rsid w:val="00CA3F57"/>
    <w:rsid w:val="00CA6317"/>
    <w:rsid w:val="00CA65B2"/>
    <w:rsid w:val="00CB31E7"/>
    <w:rsid w:val="00CC7034"/>
    <w:rsid w:val="00CC7AEB"/>
    <w:rsid w:val="00CD0183"/>
    <w:rsid w:val="00CD23C4"/>
    <w:rsid w:val="00CD4062"/>
    <w:rsid w:val="00CD4B8C"/>
    <w:rsid w:val="00CD6C57"/>
    <w:rsid w:val="00CE0249"/>
    <w:rsid w:val="00CE1C72"/>
    <w:rsid w:val="00CE2505"/>
    <w:rsid w:val="00CE2551"/>
    <w:rsid w:val="00CE3669"/>
    <w:rsid w:val="00CE5C89"/>
    <w:rsid w:val="00CE60C8"/>
    <w:rsid w:val="00CE77C4"/>
    <w:rsid w:val="00CF05DB"/>
    <w:rsid w:val="00CF0FB6"/>
    <w:rsid w:val="00CF4028"/>
    <w:rsid w:val="00CF68AF"/>
    <w:rsid w:val="00CF78E7"/>
    <w:rsid w:val="00D00A24"/>
    <w:rsid w:val="00D00D21"/>
    <w:rsid w:val="00D035EC"/>
    <w:rsid w:val="00D03FE2"/>
    <w:rsid w:val="00D0572E"/>
    <w:rsid w:val="00D079CA"/>
    <w:rsid w:val="00D12E38"/>
    <w:rsid w:val="00D14559"/>
    <w:rsid w:val="00D16947"/>
    <w:rsid w:val="00D16D80"/>
    <w:rsid w:val="00D20EEC"/>
    <w:rsid w:val="00D22354"/>
    <w:rsid w:val="00D24AF7"/>
    <w:rsid w:val="00D26609"/>
    <w:rsid w:val="00D267CB"/>
    <w:rsid w:val="00D27115"/>
    <w:rsid w:val="00D27295"/>
    <w:rsid w:val="00D30451"/>
    <w:rsid w:val="00D308CF"/>
    <w:rsid w:val="00D30DE5"/>
    <w:rsid w:val="00D31D59"/>
    <w:rsid w:val="00D333E7"/>
    <w:rsid w:val="00D3462A"/>
    <w:rsid w:val="00D355DA"/>
    <w:rsid w:val="00D36867"/>
    <w:rsid w:val="00D41642"/>
    <w:rsid w:val="00D41E99"/>
    <w:rsid w:val="00D42C3E"/>
    <w:rsid w:val="00D4321B"/>
    <w:rsid w:val="00D4487D"/>
    <w:rsid w:val="00D44B15"/>
    <w:rsid w:val="00D50295"/>
    <w:rsid w:val="00D5047E"/>
    <w:rsid w:val="00D506A5"/>
    <w:rsid w:val="00D50F07"/>
    <w:rsid w:val="00D54CB6"/>
    <w:rsid w:val="00D576DA"/>
    <w:rsid w:val="00D57B66"/>
    <w:rsid w:val="00D6173C"/>
    <w:rsid w:val="00D61B8B"/>
    <w:rsid w:val="00D7034F"/>
    <w:rsid w:val="00D7335D"/>
    <w:rsid w:val="00D73553"/>
    <w:rsid w:val="00D801EC"/>
    <w:rsid w:val="00D81474"/>
    <w:rsid w:val="00D85625"/>
    <w:rsid w:val="00D876CB"/>
    <w:rsid w:val="00D901BC"/>
    <w:rsid w:val="00D920B5"/>
    <w:rsid w:val="00D923C5"/>
    <w:rsid w:val="00DA3704"/>
    <w:rsid w:val="00DA6D12"/>
    <w:rsid w:val="00DB560C"/>
    <w:rsid w:val="00DB59A0"/>
    <w:rsid w:val="00DB783C"/>
    <w:rsid w:val="00DC31EC"/>
    <w:rsid w:val="00DC5DC7"/>
    <w:rsid w:val="00DC7715"/>
    <w:rsid w:val="00DD35E0"/>
    <w:rsid w:val="00DD3B2A"/>
    <w:rsid w:val="00DD5F1C"/>
    <w:rsid w:val="00DD77F2"/>
    <w:rsid w:val="00DE02D3"/>
    <w:rsid w:val="00DE098E"/>
    <w:rsid w:val="00DE1018"/>
    <w:rsid w:val="00DE2D0C"/>
    <w:rsid w:val="00DE32DE"/>
    <w:rsid w:val="00DE4A43"/>
    <w:rsid w:val="00DE4C70"/>
    <w:rsid w:val="00DE4EDD"/>
    <w:rsid w:val="00DF0DA7"/>
    <w:rsid w:val="00DF0E07"/>
    <w:rsid w:val="00DF24A6"/>
    <w:rsid w:val="00DF3E88"/>
    <w:rsid w:val="00DF4FB4"/>
    <w:rsid w:val="00DF5CC3"/>
    <w:rsid w:val="00DF77AD"/>
    <w:rsid w:val="00E00DA6"/>
    <w:rsid w:val="00E03441"/>
    <w:rsid w:val="00E0725B"/>
    <w:rsid w:val="00E108D7"/>
    <w:rsid w:val="00E10EEE"/>
    <w:rsid w:val="00E11365"/>
    <w:rsid w:val="00E118EA"/>
    <w:rsid w:val="00E131F3"/>
    <w:rsid w:val="00E15844"/>
    <w:rsid w:val="00E161C0"/>
    <w:rsid w:val="00E176E4"/>
    <w:rsid w:val="00E17E2F"/>
    <w:rsid w:val="00E214C3"/>
    <w:rsid w:val="00E2181B"/>
    <w:rsid w:val="00E21CCA"/>
    <w:rsid w:val="00E21E8F"/>
    <w:rsid w:val="00E2418A"/>
    <w:rsid w:val="00E25C57"/>
    <w:rsid w:val="00E26857"/>
    <w:rsid w:val="00E304FC"/>
    <w:rsid w:val="00E3501B"/>
    <w:rsid w:val="00E36611"/>
    <w:rsid w:val="00E3692A"/>
    <w:rsid w:val="00E37477"/>
    <w:rsid w:val="00E4173B"/>
    <w:rsid w:val="00E4173E"/>
    <w:rsid w:val="00E44BF9"/>
    <w:rsid w:val="00E51260"/>
    <w:rsid w:val="00E552A1"/>
    <w:rsid w:val="00E56133"/>
    <w:rsid w:val="00E56D88"/>
    <w:rsid w:val="00E62FC8"/>
    <w:rsid w:val="00E63706"/>
    <w:rsid w:val="00E670BF"/>
    <w:rsid w:val="00E67325"/>
    <w:rsid w:val="00E67EEE"/>
    <w:rsid w:val="00E71D8D"/>
    <w:rsid w:val="00E72D90"/>
    <w:rsid w:val="00E763DB"/>
    <w:rsid w:val="00E76745"/>
    <w:rsid w:val="00E76F34"/>
    <w:rsid w:val="00E770D9"/>
    <w:rsid w:val="00E82DB9"/>
    <w:rsid w:val="00E84BB3"/>
    <w:rsid w:val="00E85E5B"/>
    <w:rsid w:val="00E9070C"/>
    <w:rsid w:val="00E9076C"/>
    <w:rsid w:val="00E93737"/>
    <w:rsid w:val="00E95A2A"/>
    <w:rsid w:val="00E96B46"/>
    <w:rsid w:val="00EA0358"/>
    <w:rsid w:val="00EA13BC"/>
    <w:rsid w:val="00EA1E03"/>
    <w:rsid w:val="00EA5531"/>
    <w:rsid w:val="00EA5CC0"/>
    <w:rsid w:val="00EA739C"/>
    <w:rsid w:val="00EB0EEE"/>
    <w:rsid w:val="00EB552B"/>
    <w:rsid w:val="00EC006A"/>
    <w:rsid w:val="00EC2540"/>
    <w:rsid w:val="00EC32D1"/>
    <w:rsid w:val="00EC4D53"/>
    <w:rsid w:val="00EC5132"/>
    <w:rsid w:val="00EC6CC4"/>
    <w:rsid w:val="00EC7098"/>
    <w:rsid w:val="00EC7316"/>
    <w:rsid w:val="00ED0E52"/>
    <w:rsid w:val="00ED3CF3"/>
    <w:rsid w:val="00ED488E"/>
    <w:rsid w:val="00EE014B"/>
    <w:rsid w:val="00EE70C8"/>
    <w:rsid w:val="00EE757A"/>
    <w:rsid w:val="00EE7BDF"/>
    <w:rsid w:val="00EF4990"/>
    <w:rsid w:val="00EF5344"/>
    <w:rsid w:val="00EF5682"/>
    <w:rsid w:val="00EF5A38"/>
    <w:rsid w:val="00EF6143"/>
    <w:rsid w:val="00EF6BC9"/>
    <w:rsid w:val="00EF7370"/>
    <w:rsid w:val="00EF7B91"/>
    <w:rsid w:val="00F00962"/>
    <w:rsid w:val="00F0174D"/>
    <w:rsid w:val="00F01D40"/>
    <w:rsid w:val="00F032D5"/>
    <w:rsid w:val="00F05DDB"/>
    <w:rsid w:val="00F07FE6"/>
    <w:rsid w:val="00F12DB2"/>
    <w:rsid w:val="00F13EFF"/>
    <w:rsid w:val="00F145D1"/>
    <w:rsid w:val="00F16A1B"/>
    <w:rsid w:val="00F1790A"/>
    <w:rsid w:val="00F17994"/>
    <w:rsid w:val="00F2059F"/>
    <w:rsid w:val="00F20970"/>
    <w:rsid w:val="00F20CB2"/>
    <w:rsid w:val="00F20F85"/>
    <w:rsid w:val="00F2137E"/>
    <w:rsid w:val="00F24D16"/>
    <w:rsid w:val="00F251AD"/>
    <w:rsid w:val="00F252DA"/>
    <w:rsid w:val="00F318EC"/>
    <w:rsid w:val="00F31A40"/>
    <w:rsid w:val="00F34E5F"/>
    <w:rsid w:val="00F367FD"/>
    <w:rsid w:val="00F36A25"/>
    <w:rsid w:val="00F37E7F"/>
    <w:rsid w:val="00F40E9E"/>
    <w:rsid w:val="00F415E2"/>
    <w:rsid w:val="00F442CD"/>
    <w:rsid w:val="00F469C0"/>
    <w:rsid w:val="00F4733B"/>
    <w:rsid w:val="00F510C3"/>
    <w:rsid w:val="00F521AC"/>
    <w:rsid w:val="00F5585A"/>
    <w:rsid w:val="00F606B6"/>
    <w:rsid w:val="00F615FB"/>
    <w:rsid w:val="00F62329"/>
    <w:rsid w:val="00F63318"/>
    <w:rsid w:val="00F6335B"/>
    <w:rsid w:val="00F642DB"/>
    <w:rsid w:val="00F651FB"/>
    <w:rsid w:val="00F67CF9"/>
    <w:rsid w:val="00F70B7C"/>
    <w:rsid w:val="00F73E54"/>
    <w:rsid w:val="00F7493A"/>
    <w:rsid w:val="00F75A92"/>
    <w:rsid w:val="00F8188D"/>
    <w:rsid w:val="00F835D2"/>
    <w:rsid w:val="00F85239"/>
    <w:rsid w:val="00F86C27"/>
    <w:rsid w:val="00F906B9"/>
    <w:rsid w:val="00F928C9"/>
    <w:rsid w:val="00F93FB9"/>
    <w:rsid w:val="00F97C72"/>
    <w:rsid w:val="00FA1B0A"/>
    <w:rsid w:val="00FA1BC1"/>
    <w:rsid w:val="00FA1E15"/>
    <w:rsid w:val="00FA2474"/>
    <w:rsid w:val="00FA2527"/>
    <w:rsid w:val="00FA2D41"/>
    <w:rsid w:val="00FB031B"/>
    <w:rsid w:val="00FB5177"/>
    <w:rsid w:val="00FB532B"/>
    <w:rsid w:val="00FB5434"/>
    <w:rsid w:val="00FB5851"/>
    <w:rsid w:val="00FB5CE0"/>
    <w:rsid w:val="00FB7DFE"/>
    <w:rsid w:val="00FC1A38"/>
    <w:rsid w:val="00FC33B4"/>
    <w:rsid w:val="00FC5256"/>
    <w:rsid w:val="00FC546F"/>
    <w:rsid w:val="00FC74AF"/>
    <w:rsid w:val="00FD1F7C"/>
    <w:rsid w:val="00FD2A2F"/>
    <w:rsid w:val="00FD50AC"/>
    <w:rsid w:val="00FD53FC"/>
    <w:rsid w:val="00FE076D"/>
    <w:rsid w:val="00FE2C53"/>
    <w:rsid w:val="00FE6CDE"/>
    <w:rsid w:val="00FE6D96"/>
    <w:rsid w:val="00FE73A3"/>
    <w:rsid w:val="00FE7AB0"/>
    <w:rsid w:val="00FF09F6"/>
    <w:rsid w:val="00FF0E56"/>
    <w:rsid w:val="00FF10B8"/>
    <w:rsid w:val="00FF1A99"/>
    <w:rsid w:val="00FF4989"/>
    <w:rsid w:val="00FF5670"/>
    <w:rsid w:val="00FF5FA2"/>
    <w:rsid w:val="00FF6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CC449C"/>
  <w15:docId w15:val="{1576A8DB-8119-4F7D-8F1B-E242FC45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F57"/>
    <w:pPr>
      <w:suppressAutoHyphens/>
    </w:pPr>
    <w:rPr>
      <w:lang w:eastAsia="ar-SA"/>
    </w:rPr>
  </w:style>
  <w:style w:type="paragraph" w:styleId="1">
    <w:name w:val="heading 1"/>
    <w:basedOn w:val="a"/>
    <w:next w:val="a"/>
    <w:qFormat/>
    <w:rsid w:val="00CA3F57"/>
    <w:pPr>
      <w:keepNext/>
      <w:numPr>
        <w:numId w:val="1"/>
      </w:numPr>
      <w:ind w:left="-1204" w:right="-851" w:firstLine="283"/>
      <w:jc w:val="center"/>
      <w:outlineLvl w:val="0"/>
    </w:pPr>
    <w:rPr>
      <w:rFonts w:ascii="Cambria" w:hAnsi="Cambria" w:cs="Cambria"/>
      <w:b/>
      <w:bCs/>
      <w:kern w:val="1"/>
      <w:sz w:val="32"/>
      <w:szCs w:val="32"/>
    </w:rPr>
  </w:style>
  <w:style w:type="paragraph" w:styleId="2">
    <w:name w:val="heading 2"/>
    <w:basedOn w:val="a"/>
    <w:next w:val="a"/>
    <w:qFormat/>
    <w:rsid w:val="00CA3F57"/>
    <w:pPr>
      <w:keepNext/>
      <w:numPr>
        <w:ilvl w:val="1"/>
        <w:numId w:val="1"/>
      </w:numPr>
      <w:jc w:val="center"/>
      <w:outlineLvl w:val="1"/>
    </w:pPr>
    <w:rPr>
      <w:rFonts w:ascii="Cambria" w:hAnsi="Cambria" w:cs="Cambria"/>
      <w:b/>
      <w:bCs/>
      <w:i/>
      <w:iCs/>
      <w:sz w:val="28"/>
      <w:szCs w:val="28"/>
    </w:rPr>
  </w:style>
  <w:style w:type="paragraph" w:styleId="3">
    <w:name w:val="heading 3"/>
    <w:basedOn w:val="a"/>
    <w:next w:val="a"/>
    <w:qFormat/>
    <w:rsid w:val="00CA3F57"/>
    <w:pPr>
      <w:keepNext/>
      <w:numPr>
        <w:ilvl w:val="2"/>
        <w:numId w:val="1"/>
      </w:numPr>
      <w:outlineLvl w:val="2"/>
    </w:pPr>
    <w:rPr>
      <w:rFonts w:ascii="Cambria" w:hAnsi="Cambria" w:cs="Cambria"/>
      <w:b/>
      <w:bCs/>
      <w:sz w:val="26"/>
      <w:szCs w:val="26"/>
    </w:rPr>
  </w:style>
  <w:style w:type="paragraph" w:styleId="4">
    <w:name w:val="heading 4"/>
    <w:basedOn w:val="a"/>
    <w:next w:val="a"/>
    <w:qFormat/>
    <w:rsid w:val="00CA3F57"/>
    <w:pPr>
      <w:keepNext/>
      <w:numPr>
        <w:ilvl w:val="3"/>
        <w:numId w:val="1"/>
      </w:numPr>
      <w:spacing w:before="240" w:after="60"/>
      <w:outlineLvl w:val="3"/>
    </w:pPr>
    <w:rPr>
      <w:rFonts w:ascii="Calibri" w:hAnsi="Calibri" w:cs="Calibri"/>
      <w:b/>
      <w:bCs/>
      <w:sz w:val="28"/>
      <w:szCs w:val="28"/>
    </w:rPr>
  </w:style>
  <w:style w:type="paragraph" w:styleId="7">
    <w:name w:val="heading 7"/>
    <w:basedOn w:val="a"/>
    <w:next w:val="a"/>
    <w:link w:val="70"/>
    <w:uiPriority w:val="9"/>
    <w:semiHidden/>
    <w:unhideWhenUsed/>
    <w:qFormat/>
    <w:rsid w:val="00BB6E0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A3F57"/>
    <w:rPr>
      <w:rFonts w:ascii="Symbol" w:hAnsi="Symbol" w:cs="Symbol"/>
    </w:rPr>
  </w:style>
  <w:style w:type="character" w:customStyle="1" w:styleId="WW8Num1z1">
    <w:name w:val="WW8Num1z1"/>
    <w:rsid w:val="00CA3F57"/>
  </w:style>
  <w:style w:type="character" w:customStyle="1" w:styleId="WW8Num1z2">
    <w:name w:val="WW8Num1z2"/>
    <w:rsid w:val="00CA3F57"/>
  </w:style>
  <w:style w:type="character" w:customStyle="1" w:styleId="WW8Num1z3">
    <w:name w:val="WW8Num1z3"/>
    <w:rsid w:val="00CA3F57"/>
  </w:style>
  <w:style w:type="character" w:customStyle="1" w:styleId="WW8Num1z4">
    <w:name w:val="WW8Num1z4"/>
    <w:rsid w:val="00CA3F57"/>
  </w:style>
  <w:style w:type="character" w:customStyle="1" w:styleId="WW8Num1z5">
    <w:name w:val="WW8Num1z5"/>
    <w:rsid w:val="00CA3F57"/>
  </w:style>
  <w:style w:type="character" w:customStyle="1" w:styleId="WW8Num1z6">
    <w:name w:val="WW8Num1z6"/>
    <w:rsid w:val="00CA3F57"/>
  </w:style>
  <w:style w:type="character" w:customStyle="1" w:styleId="WW8Num1z7">
    <w:name w:val="WW8Num1z7"/>
    <w:rsid w:val="00CA3F57"/>
  </w:style>
  <w:style w:type="character" w:customStyle="1" w:styleId="WW8Num1z8">
    <w:name w:val="WW8Num1z8"/>
    <w:rsid w:val="00CA3F57"/>
  </w:style>
  <w:style w:type="character" w:customStyle="1" w:styleId="WW8Num2z0">
    <w:name w:val="WW8Num2z0"/>
    <w:rsid w:val="00CA3F57"/>
    <w:rPr>
      <w:rFonts w:ascii="Symbol" w:hAnsi="Symbol" w:cs="Symbol"/>
      <w:b/>
      <w:caps/>
      <w:sz w:val="22"/>
      <w:szCs w:val="22"/>
    </w:rPr>
  </w:style>
  <w:style w:type="character" w:customStyle="1" w:styleId="WW8Num3z0">
    <w:name w:val="WW8Num3z0"/>
    <w:rsid w:val="00CA3F57"/>
    <w:rPr>
      <w:rFonts w:ascii="Symbol" w:hAnsi="Symbol" w:cs="Symbol"/>
    </w:rPr>
  </w:style>
  <w:style w:type="character" w:customStyle="1" w:styleId="WW8Num3z1">
    <w:name w:val="WW8Num3z1"/>
    <w:rsid w:val="00CA3F57"/>
  </w:style>
  <w:style w:type="character" w:customStyle="1" w:styleId="WW8Num3z2">
    <w:name w:val="WW8Num3z2"/>
    <w:rsid w:val="00CA3F57"/>
  </w:style>
  <w:style w:type="character" w:customStyle="1" w:styleId="WW8Num3z3">
    <w:name w:val="WW8Num3z3"/>
    <w:rsid w:val="00CA3F57"/>
  </w:style>
  <w:style w:type="character" w:customStyle="1" w:styleId="WW8Num3z4">
    <w:name w:val="WW8Num3z4"/>
    <w:rsid w:val="00CA3F57"/>
  </w:style>
  <w:style w:type="character" w:customStyle="1" w:styleId="WW8Num3z5">
    <w:name w:val="WW8Num3z5"/>
    <w:rsid w:val="00CA3F57"/>
  </w:style>
  <w:style w:type="character" w:customStyle="1" w:styleId="WW8Num3z6">
    <w:name w:val="WW8Num3z6"/>
    <w:rsid w:val="00CA3F57"/>
  </w:style>
  <w:style w:type="character" w:customStyle="1" w:styleId="WW8Num3z7">
    <w:name w:val="WW8Num3z7"/>
    <w:rsid w:val="00CA3F57"/>
  </w:style>
  <w:style w:type="character" w:customStyle="1" w:styleId="WW8Num3z8">
    <w:name w:val="WW8Num3z8"/>
    <w:rsid w:val="00CA3F57"/>
  </w:style>
  <w:style w:type="character" w:customStyle="1" w:styleId="WW8Num4z0">
    <w:name w:val="WW8Num4z0"/>
    <w:rsid w:val="00CA3F57"/>
    <w:rPr>
      <w:rFonts w:ascii="Times New Roman" w:hAnsi="Times New Roman" w:cs="Times New Roman"/>
      <w:lang w:val="ru-RU"/>
    </w:rPr>
  </w:style>
  <w:style w:type="character" w:customStyle="1" w:styleId="WW8Num5z0">
    <w:name w:val="WW8Num5z0"/>
    <w:rsid w:val="00CA3F57"/>
    <w:rPr>
      <w:rFonts w:ascii="Symbol" w:hAnsi="Symbol" w:cs="Symbol"/>
    </w:rPr>
  </w:style>
  <w:style w:type="character" w:customStyle="1" w:styleId="WW8Num6z0">
    <w:name w:val="WW8Num6z0"/>
    <w:rsid w:val="00CA3F57"/>
    <w:rPr>
      <w:rFonts w:cs="Times New Roman"/>
      <w:sz w:val="22"/>
      <w:szCs w:val="22"/>
    </w:rPr>
  </w:style>
  <w:style w:type="character" w:customStyle="1" w:styleId="WW8Num7z0">
    <w:name w:val="WW8Num7z0"/>
    <w:rsid w:val="00CA3F57"/>
    <w:rPr>
      <w:rFonts w:cs="Times New Roman"/>
    </w:rPr>
  </w:style>
  <w:style w:type="character" w:customStyle="1" w:styleId="WW8Num8z0">
    <w:name w:val="WW8Num8z0"/>
    <w:rsid w:val="00CA3F57"/>
    <w:rPr>
      <w:rFonts w:cs="Times New Roman"/>
    </w:rPr>
  </w:style>
  <w:style w:type="character" w:customStyle="1" w:styleId="WW8Num9z0">
    <w:name w:val="WW8Num9z0"/>
    <w:rsid w:val="00CA3F57"/>
    <w:rPr>
      <w:rFonts w:eastAsia="Calibri"/>
      <w:b/>
      <w:caps/>
      <w:kern w:val="1"/>
      <w:shd w:val="clear" w:color="auto" w:fill="FFFF00"/>
    </w:rPr>
  </w:style>
  <w:style w:type="character" w:customStyle="1" w:styleId="WW8Num10z0">
    <w:name w:val="WW8Num10z0"/>
    <w:rsid w:val="00CA3F57"/>
    <w:rPr>
      <w:rFonts w:cs="Times New Roman"/>
      <w:b/>
      <w:sz w:val="22"/>
      <w:szCs w:val="22"/>
    </w:rPr>
  </w:style>
  <w:style w:type="character" w:customStyle="1" w:styleId="WW8Num10z1">
    <w:name w:val="WW8Num10z1"/>
    <w:rsid w:val="00CA3F57"/>
    <w:rPr>
      <w:rFonts w:ascii="Courier New" w:hAnsi="Courier New" w:cs="Courier New" w:hint="default"/>
    </w:rPr>
  </w:style>
  <w:style w:type="character" w:customStyle="1" w:styleId="WW8Num10z2">
    <w:name w:val="WW8Num10z2"/>
    <w:rsid w:val="00CA3F57"/>
    <w:rPr>
      <w:rFonts w:ascii="Wingdings" w:hAnsi="Wingdings" w:cs="Wingdings" w:hint="default"/>
    </w:rPr>
  </w:style>
  <w:style w:type="character" w:customStyle="1" w:styleId="30">
    <w:name w:val="Основной шрифт абзаца3"/>
    <w:rsid w:val="00CA3F57"/>
  </w:style>
  <w:style w:type="character" w:customStyle="1" w:styleId="WW8Num2z1">
    <w:name w:val="WW8Num2z1"/>
    <w:rsid w:val="00CA3F57"/>
  </w:style>
  <w:style w:type="character" w:customStyle="1" w:styleId="WW8Num2z2">
    <w:name w:val="WW8Num2z2"/>
    <w:rsid w:val="00CA3F57"/>
  </w:style>
  <w:style w:type="character" w:customStyle="1" w:styleId="WW8Num2z3">
    <w:name w:val="WW8Num2z3"/>
    <w:rsid w:val="00CA3F57"/>
  </w:style>
  <w:style w:type="character" w:customStyle="1" w:styleId="WW8Num2z4">
    <w:name w:val="WW8Num2z4"/>
    <w:rsid w:val="00CA3F57"/>
  </w:style>
  <w:style w:type="character" w:customStyle="1" w:styleId="WW8Num2z5">
    <w:name w:val="WW8Num2z5"/>
    <w:rsid w:val="00CA3F57"/>
  </w:style>
  <w:style w:type="character" w:customStyle="1" w:styleId="WW8Num2z6">
    <w:name w:val="WW8Num2z6"/>
    <w:rsid w:val="00CA3F57"/>
  </w:style>
  <w:style w:type="character" w:customStyle="1" w:styleId="WW8Num2z7">
    <w:name w:val="WW8Num2z7"/>
    <w:rsid w:val="00CA3F57"/>
  </w:style>
  <w:style w:type="character" w:customStyle="1" w:styleId="WW8Num2z8">
    <w:name w:val="WW8Num2z8"/>
    <w:rsid w:val="00CA3F57"/>
  </w:style>
  <w:style w:type="character" w:customStyle="1" w:styleId="WW8Num11z0">
    <w:name w:val="WW8Num11z0"/>
    <w:rsid w:val="00CA3F57"/>
    <w:rPr>
      <w:color w:val="auto"/>
    </w:rPr>
  </w:style>
  <w:style w:type="character" w:customStyle="1" w:styleId="WW8Num12z0">
    <w:name w:val="WW8Num12z0"/>
    <w:rsid w:val="00CA3F57"/>
    <w:rPr>
      <w:rFonts w:ascii="Symbol" w:hAnsi="Symbol" w:cs="Symbol"/>
    </w:rPr>
  </w:style>
  <w:style w:type="character" w:customStyle="1" w:styleId="WW8Num13z0">
    <w:name w:val="WW8Num13z0"/>
    <w:rsid w:val="00CA3F57"/>
    <w:rPr>
      <w:rFonts w:hint="default"/>
    </w:rPr>
  </w:style>
  <w:style w:type="character" w:customStyle="1" w:styleId="WW8Num14z0">
    <w:name w:val="WW8Num14z0"/>
    <w:rsid w:val="00CA3F57"/>
    <w:rPr>
      <w:rFonts w:hint="default"/>
    </w:rPr>
  </w:style>
  <w:style w:type="character" w:customStyle="1" w:styleId="WW8Num15z0">
    <w:name w:val="WW8Num15z0"/>
    <w:rsid w:val="00CA3F57"/>
    <w:rPr>
      <w:rFonts w:hint="default"/>
    </w:rPr>
  </w:style>
  <w:style w:type="character" w:customStyle="1" w:styleId="WW8Num15z1">
    <w:name w:val="WW8Num15z1"/>
    <w:rsid w:val="00CA3F57"/>
    <w:rPr>
      <w:rFonts w:ascii="Times New Roman" w:hAnsi="Times New Roman" w:cs="Times New Roman"/>
    </w:rPr>
  </w:style>
  <w:style w:type="character" w:customStyle="1" w:styleId="WW8Num15z2">
    <w:name w:val="WW8Num15z2"/>
    <w:rsid w:val="00CA3F57"/>
  </w:style>
  <w:style w:type="character" w:customStyle="1" w:styleId="WW8Num15z3">
    <w:name w:val="WW8Num15z3"/>
    <w:rsid w:val="00CA3F57"/>
    <w:rPr>
      <w:rFonts w:ascii="Symbol" w:hAnsi="Symbol" w:cs="Symbol"/>
    </w:rPr>
  </w:style>
  <w:style w:type="character" w:customStyle="1" w:styleId="WW8Num15z4">
    <w:name w:val="WW8Num15z4"/>
    <w:rsid w:val="00CA3F57"/>
  </w:style>
  <w:style w:type="character" w:customStyle="1" w:styleId="WW8Num15z5">
    <w:name w:val="WW8Num15z5"/>
    <w:rsid w:val="00CA3F57"/>
  </w:style>
  <w:style w:type="character" w:customStyle="1" w:styleId="WW8Num15z6">
    <w:name w:val="WW8Num15z6"/>
    <w:rsid w:val="00CA3F57"/>
  </w:style>
  <w:style w:type="character" w:customStyle="1" w:styleId="WW8Num15z7">
    <w:name w:val="WW8Num15z7"/>
    <w:rsid w:val="00CA3F57"/>
  </w:style>
  <w:style w:type="character" w:customStyle="1" w:styleId="WW8Num15z8">
    <w:name w:val="WW8Num15z8"/>
    <w:rsid w:val="00CA3F57"/>
  </w:style>
  <w:style w:type="character" w:customStyle="1" w:styleId="WW8Num16z0">
    <w:name w:val="WW8Num16z0"/>
    <w:rsid w:val="00CA3F57"/>
    <w:rPr>
      <w:rFonts w:hint="default"/>
    </w:rPr>
  </w:style>
  <w:style w:type="character" w:customStyle="1" w:styleId="WW8Num16z1">
    <w:name w:val="WW8Num16z1"/>
    <w:rsid w:val="00CA3F57"/>
  </w:style>
  <w:style w:type="character" w:customStyle="1" w:styleId="WW8Num16z2">
    <w:name w:val="WW8Num16z2"/>
    <w:rsid w:val="00CA3F57"/>
  </w:style>
  <w:style w:type="character" w:customStyle="1" w:styleId="WW8Num16z3">
    <w:name w:val="WW8Num16z3"/>
    <w:rsid w:val="00CA3F57"/>
  </w:style>
  <w:style w:type="character" w:customStyle="1" w:styleId="WW8Num16z4">
    <w:name w:val="WW8Num16z4"/>
    <w:rsid w:val="00CA3F57"/>
  </w:style>
  <w:style w:type="character" w:customStyle="1" w:styleId="WW8Num16z5">
    <w:name w:val="WW8Num16z5"/>
    <w:rsid w:val="00CA3F57"/>
  </w:style>
  <w:style w:type="character" w:customStyle="1" w:styleId="WW8Num16z6">
    <w:name w:val="WW8Num16z6"/>
    <w:rsid w:val="00CA3F57"/>
  </w:style>
  <w:style w:type="character" w:customStyle="1" w:styleId="WW8Num16z7">
    <w:name w:val="WW8Num16z7"/>
    <w:rsid w:val="00CA3F57"/>
  </w:style>
  <w:style w:type="character" w:customStyle="1" w:styleId="WW8Num16z8">
    <w:name w:val="WW8Num16z8"/>
    <w:rsid w:val="00CA3F57"/>
  </w:style>
  <w:style w:type="character" w:customStyle="1" w:styleId="WW8Num17z0">
    <w:name w:val="WW8Num17z0"/>
    <w:rsid w:val="00CA3F57"/>
    <w:rPr>
      <w:rFonts w:cs="Times New Roman"/>
    </w:rPr>
  </w:style>
  <w:style w:type="character" w:customStyle="1" w:styleId="WW8Num18z0">
    <w:name w:val="WW8Num18z0"/>
    <w:rsid w:val="00CA3F57"/>
    <w:rPr>
      <w:b/>
    </w:rPr>
  </w:style>
  <w:style w:type="character" w:customStyle="1" w:styleId="WW8Num18z1">
    <w:name w:val="WW8Num18z1"/>
    <w:rsid w:val="00CA3F57"/>
  </w:style>
  <w:style w:type="character" w:customStyle="1" w:styleId="WW8Num18z2">
    <w:name w:val="WW8Num18z2"/>
    <w:rsid w:val="00CA3F57"/>
  </w:style>
  <w:style w:type="character" w:customStyle="1" w:styleId="WW8Num18z3">
    <w:name w:val="WW8Num18z3"/>
    <w:rsid w:val="00CA3F57"/>
  </w:style>
  <w:style w:type="character" w:customStyle="1" w:styleId="WW8Num18z4">
    <w:name w:val="WW8Num18z4"/>
    <w:rsid w:val="00CA3F57"/>
  </w:style>
  <w:style w:type="character" w:customStyle="1" w:styleId="WW8Num18z5">
    <w:name w:val="WW8Num18z5"/>
    <w:rsid w:val="00CA3F57"/>
  </w:style>
  <w:style w:type="character" w:customStyle="1" w:styleId="WW8Num18z6">
    <w:name w:val="WW8Num18z6"/>
    <w:rsid w:val="00CA3F57"/>
  </w:style>
  <w:style w:type="character" w:customStyle="1" w:styleId="WW8Num18z7">
    <w:name w:val="WW8Num18z7"/>
    <w:rsid w:val="00CA3F57"/>
  </w:style>
  <w:style w:type="character" w:customStyle="1" w:styleId="WW8Num18z8">
    <w:name w:val="WW8Num18z8"/>
    <w:rsid w:val="00CA3F57"/>
  </w:style>
  <w:style w:type="character" w:customStyle="1" w:styleId="WW8Num19z0">
    <w:name w:val="WW8Num19z0"/>
    <w:rsid w:val="00CA3F57"/>
    <w:rPr>
      <w:rFonts w:hint="default"/>
      <w:color w:val="auto"/>
    </w:rPr>
  </w:style>
  <w:style w:type="character" w:customStyle="1" w:styleId="WW8Num20z0">
    <w:name w:val="WW8Num20z0"/>
    <w:rsid w:val="00CA3F57"/>
    <w:rPr>
      <w:rFonts w:hint="default"/>
      <w:b/>
    </w:rPr>
  </w:style>
  <w:style w:type="character" w:customStyle="1" w:styleId="WW8Num20z1">
    <w:name w:val="WW8Num20z1"/>
    <w:rsid w:val="00CA3F57"/>
    <w:rPr>
      <w:rFonts w:hint="default"/>
    </w:rPr>
  </w:style>
  <w:style w:type="character" w:customStyle="1" w:styleId="WW8Num20z2">
    <w:name w:val="WW8Num20z2"/>
    <w:rsid w:val="00CA3F57"/>
    <w:rPr>
      <w:rFonts w:hint="default"/>
      <w:b w:val="0"/>
    </w:rPr>
  </w:style>
  <w:style w:type="character" w:customStyle="1" w:styleId="WW8Num21z0">
    <w:name w:val="WW8Num21z0"/>
    <w:rsid w:val="00CA3F57"/>
    <w:rPr>
      <w:rFonts w:hint="default"/>
    </w:rPr>
  </w:style>
  <w:style w:type="character" w:customStyle="1" w:styleId="WW8Num21z1">
    <w:name w:val="WW8Num21z1"/>
    <w:rsid w:val="00CA3F57"/>
  </w:style>
  <w:style w:type="character" w:customStyle="1" w:styleId="WW8Num21z2">
    <w:name w:val="WW8Num21z2"/>
    <w:rsid w:val="00CA3F57"/>
  </w:style>
  <w:style w:type="character" w:customStyle="1" w:styleId="WW8Num21z3">
    <w:name w:val="WW8Num21z3"/>
    <w:rsid w:val="00CA3F57"/>
  </w:style>
  <w:style w:type="character" w:customStyle="1" w:styleId="WW8Num21z4">
    <w:name w:val="WW8Num21z4"/>
    <w:rsid w:val="00CA3F57"/>
  </w:style>
  <w:style w:type="character" w:customStyle="1" w:styleId="WW8Num21z5">
    <w:name w:val="WW8Num21z5"/>
    <w:rsid w:val="00CA3F57"/>
  </w:style>
  <w:style w:type="character" w:customStyle="1" w:styleId="WW8Num21z6">
    <w:name w:val="WW8Num21z6"/>
    <w:rsid w:val="00CA3F57"/>
  </w:style>
  <w:style w:type="character" w:customStyle="1" w:styleId="WW8Num21z7">
    <w:name w:val="WW8Num21z7"/>
    <w:rsid w:val="00CA3F57"/>
  </w:style>
  <w:style w:type="character" w:customStyle="1" w:styleId="WW8Num21z8">
    <w:name w:val="WW8Num21z8"/>
    <w:rsid w:val="00CA3F57"/>
  </w:style>
  <w:style w:type="character" w:customStyle="1" w:styleId="WW8Num22z0">
    <w:name w:val="WW8Num22z0"/>
    <w:rsid w:val="00CA3F57"/>
  </w:style>
  <w:style w:type="character" w:customStyle="1" w:styleId="WW8Num23z0">
    <w:name w:val="WW8Num23z0"/>
    <w:rsid w:val="00CA3F57"/>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WW8Num23z1">
    <w:name w:val="WW8Num23z1"/>
    <w:rsid w:val="00CA3F57"/>
  </w:style>
  <w:style w:type="character" w:customStyle="1" w:styleId="WW8Num23z2">
    <w:name w:val="WW8Num23z2"/>
    <w:rsid w:val="00CA3F57"/>
  </w:style>
  <w:style w:type="character" w:customStyle="1" w:styleId="WW8Num23z3">
    <w:name w:val="WW8Num23z3"/>
    <w:rsid w:val="00CA3F57"/>
  </w:style>
  <w:style w:type="character" w:customStyle="1" w:styleId="WW8Num23z4">
    <w:name w:val="WW8Num23z4"/>
    <w:rsid w:val="00CA3F57"/>
  </w:style>
  <w:style w:type="character" w:customStyle="1" w:styleId="WW8Num23z5">
    <w:name w:val="WW8Num23z5"/>
    <w:rsid w:val="00CA3F57"/>
  </w:style>
  <w:style w:type="character" w:customStyle="1" w:styleId="WW8Num23z6">
    <w:name w:val="WW8Num23z6"/>
    <w:rsid w:val="00CA3F57"/>
  </w:style>
  <w:style w:type="character" w:customStyle="1" w:styleId="WW8Num23z7">
    <w:name w:val="WW8Num23z7"/>
    <w:rsid w:val="00CA3F57"/>
  </w:style>
  <w:style w:type="character" w:customStyle="1" w:styleId="WW8Num23z8">
    <w:name w:val="WW8Num23z8"/>
    <w:rsid w:val="00CA3F57"/>
  </w:style>
  <w:style w:type="character" w:customStyle="1" w:styleId="WW8Num24z0">
    <w:name w:val="WW8Num24z0"/>
    <w:rsid w:val="00CA3F57"/>
    <w:rPr>
      <w:rFonts w:ascii="Symbol" w:hAnsi="Symbol" w:cs="Symbol" w:hint="default"/>
    </w:rPr>
  </w:style>
  <w:style w:type="character" w:customStyle="1" w:styleId="WW8Num24z1">
    <w:name w:val="WW8Num24z1"/>
    <w:rsid w:val="00CA3F57"/>
    <w:rPr>
      <w:rFonts w:ascii="Courier New" w:hAnsi="Courier New" w:cs="Courier New" w:hint="default"/>
    </w:rPr>
  </w:style>
  <w:style w:type="character" w:customStyle="1" w:styleId="WW8Num24z2">
    <w:name w:val="WW8Num24z2"/>
    <w:rsid w:val="00CA3F57"/>
    <w:rPr>
      <w:rFonts w:ascii="Wingdings" w:hAnsi="Wingdings" w:cs="Wingdings" w:hint="default"/>
    </w:rPr>
  </w:style>
  <w:style w:type="character" w:customStyle="1" w:styleId="WW8Num25z0">
    <w:name w:val="WW8Num25z0"/>
    <w:rsid w:val="00CA3F57"/>
  </w:style>
  <w:style w:type="character" w:customStyle="1" w:styleId="WW8Num25z1">
    <w:name w:val="WW8Num25z1"/>
    <w:rsid w:val="00CA3F57"/>
  </w:style>
  <w:style w:type="character" w:customStyle="1" w:styleId="WW8Num25z2">
    <w:name w:val="WW8Num25z2"/>
    <w:rsid w:val="00CA3F57"/>
  </w:style>
  <w:style w:type="character" w:customStyle="1" w:styleId="WW8Num25z3">
    <w:name w:val="WW8Num25z3"/>
    <w:rsid w:val="00CA3F57"/>
  </w:style>
  <w:style w:type="character" w:customStyle="1" w:styleId="WW8Num25z4">
    <w:name w:val="WW8Num25z4"/>
    <w:rsid w:val="00CA3F57"/>
  </w:style>
  <w:style w:type="character" w:customStyle="1" w:styleId="WW8Num25z5">
    <w:name w:val="WW8Num25z5"/>
    <w:rsid w:val="00CA3F57"/>
  </w:style>
  <w:style w:type="character" w:customStyle="1" w:styleId="WW8Num25z6">
    <w:name w:val="WW8Num25z6"/>
    <w:rsid w:val="00CA3F57"/>
  </w:style>
  <w:style w:type="character" w:customStyle="1" w:styleId="WW8Num25z7">
    <w:name w:val="WW8Num25z7"/>
    <w:rsid w:val="00CA3F57"/>
  </w:style>
  <w:style w:type="character" w:customStyle="1" w:styleId="WW8Num25z8">
    <w:name w:val="WW8Num25z8"/>
    <w:rsid w:val="00CA3F57"/>
  </w:style>
  <w:style w:type="character" w:customStyle="1" w:styleId="WW8Num26z0">
    <w:name w:val="WW8Num26z0"/>
    <w:rsid w:val="00CA3F57"/>
    <w:rPr>
      <w:rFonts w:hint="default"/>
    </w:rPr>
  </w:style>
  <w:style w:type="character" w:customStyle="1" w:styleId="WW8Num26z1">
    <w:name w:val="WW8Num26z1"/>
    <w:rsid w:val="00CA3F57"/>
  </w:style>
  <w:style w:type="character" w:customStyle="1" w:styleId="WW8Num26z2">
    <w:name w:val="WW8Num26z2"/>
    <w:rsid w:val="00CA3F57"/>
  </w:style>
  <w:style w:type="character" w:customStyle="1" w:styleId="WW8Num26z3">
    <w:name w:val="WW8Num26z3"/>
    <w:rsid w:val="00CA3F57"/>
  </w:style>
  <w:style w:type="character" w:customStyle="1" w:styleId="WW8Num26z4">
    <w:name w:val="WW8Num26z4"/>
    <w:rsid w:val="00CA3F57"/>
  </w:style>
  <w:style w:type="character" w:customStyle="1" w:styleId="WW8Num26z5">
    <w:name w:val="WW8Num26z5"/>
    <w:rsid w:val="00CA3F57"/>
  </w:style>
  <w:style w:type="character" w:customStyle="1" w:styleId="WW8Num26z6">
    <w:name w:val="WW8Num26z6"/>
    <w:rsid w:val="00CA3F57"/>
  </w:style>
  <w:style w:type="character" w:customStyle="1" w:styleId="WW8Num26z7">
    <w:name w:val="WW8Num26z7"/>
    <w:rsid w:val="00CA3F57"/>
  </w:style>
  <w:style w:type="character" w:customStyle="1" w:styleId="WW8Num26z8">
    <w:name w:val="WW8Num26z8"/>
    <w:rsid w:val="00CA3F57"/>
  </w:style>
  <w:style w:type="character" w:customStyle="1" w:styleId="WW8Num27z0">
    <w:name w:val="WW8Num27z0"/>
    <w:rsid w:val="00CA3F57"/>
    <w:rPr>
      <w:rFonts w:hint="default"/>
    </w:rPr>
  </w:style>
  <w:style w:type="character" w:customStyle="1" w:styleId="WW8Num27z1">
    <w:name w:val="WW8Num27z1"/>
    <w:rsid w:val="00CA3F57"/>
    <w:rPr>
      <w:rFonts w:hint="default"/>
      <w:b w:val="0"/>
    </w:rPr>
  </w:style>
  <w:style w:type="character" w:customStyle="1" w:styleId="WW8Num28z0">
    <w:name w:val="WW8Num28z0"/>
    <w:rsid w:val="00CA3F57"/>
    <w:rPr>
      <w:rFonts w:ascii="Symbol" w:hAnsi="Symbol" w:cs="Symbol" w:hint="default"/>
    </w:rPr>
  </w:style>
  <w:style w:type="character" w:customStyle="1" w:styleId="WW8Num28z1">
    <w:name w:val="WW8Num28z1"/>
    <w:rsid w:val="00CA3F57"/>
  </w:style>
  <w:style w:type="character" w:customStyle="1" w:styleId="WW8Num28z2">
    <w:name w:val="WW8Num28z2"/>
    <w:rsid w:val="00CA3F57"/>
  </w:style>
  <w:style w:type="character" w:customStyle="1" w:styleId="WW8Num28z3">
    <w:name w:val="WW8Num28z3"/>
    <w:rsid w:val="00CA3F57"/>
  </w:style>
  <w:style w:type="character" w:customStyle="1" w:styleId="WW8Num28z4">
    <w:name w:val="WW8Num28z4"/>
    <w:rsid w:val="00CA3F57"/>
  </w:style>
  <w:style w:type="character" w:customStyle="1" w:styleId="WW8Num28z5">
    <w:name w:val="WW8Num28z5"/>
    <w:rsid w:val="00CA3F57"/>
  </w:style>
  <w:style w:type="character" w:customStyle="1" w:styleId="WW8Num28z6">
    <w:name w:val="WW8Num28z6"/>
    <w:rsid w:val="00CA3F57"/>
  </w:style>
  <w:style w:type="character" w:customStyle="1" w:styleId="WW8Num28z7">
    <w:name w:val="WW8Num28z7"/>
    <w:rsid w:val="00CA3F57"/>
  </w:style>
  <w:style w:type="character" w:customStyle="1" w:styleId="WW8Num28z8">
    <w:name w:val="WW8Num28z8"/>
    <w:rsid w:val="00CA3F57"/>
  </w:style>
  <w:style w:type="character" w:customStyle="1" w:styleId="WW8Num29z0">
    <w:name w:val="WW8Num29z0"/>
    <w:rsid w:val="00CA3F57"/>
    <w:rPr>
      <w:rFonts w:ascii="Symbol" w:hAnsi="Symbol" w:cs="Symbol" w:hint="default"/>
    </w:rPr>
  </w:style>
  <w:style w:type="character" w:customStyle="1" w:styleId="WW8Num29z1">
    <w:name w:val="WW8Num29z1"/>
    <w:rsid w:val="00CA3F57"/>
    <w:rPr>
      <w:rFonts w:ascii="Courier New" w:hAnsi="Courier New" w:cs="Courier New" w:hint="default"/>
    </w:rPr>
  </w:style>
  <w:style w:type="character" w:customStyle="1" w:styleId="WW8Num29z2">
    <w:name w:val="WW8Num29z2"/>
    <w:rsid w:val="00CA3F57"/>
    <w:rPr>
      <w:rFonts w:ascii="Wingdings" w:hAnsi="Wingdings" w:cs="Wingdings" w:hint="default"/>
    </w:rPr>
  </w:style>
  <w:style w:type="character" w:customStyle="1" w:styleId="WW8Num30z0">
    <w:name w:val="WW8Num30z0"/>
    <w:rsid w:val="00CA3F57"/>
    <w:rPr>
      <w:rFonts w:hint="default"/>
    </w:rPr>
  </w:style>
  <w:style w:type="character" w:customStyle="1" w:styleId="WW8Num30z1">
    <w:name w:val="WW8Num30z1"/>
    <w:rsid w:val="00CA3F57"/>
  </w:style>
  <w:style w:type="character" w:customStyle="1" w:styleId="WW8Num30z2">
    <w:name w:val="WW8Num30z2"/>
    <w:rsid w:val="00CA3F57"/>
  </w:style>
  <w:style w:type="character" w:customStyle="1" w:styleId="WW8Num30z3">
    <w:name w:val="WW8Num30z3"/>
    <w:rsid w:val="00CA3F57"/>
  </w:style>
  <w:style w:type="character" w:customStyle="1" w:styleId="WW8Num30z4">
    <w:name w:val="WW8Num30z4"/>
    <w:rsid w:val="00CA3F57"/>
  </w:style>
  <w:style w:type="character" w:customStyle="1" w:styleId="WW8Num30z5">
    <w:name w:val="WW8Num30z5"/>
    <w:rsid w:val="00CA3F57"/>
  </w:style>
  <w:style w:type="character" w:customStyle="1" w:styleId="WW8Num30z6">
    <w:name w:val="WW8Num30z6"/>
    <w:rsid w:val="00CA3F57"/>
  </w:style>
  <w:style w:type="character" w:customStyle="1" w:styleId="WW8Num30z7">
    <w:name w:val="WW8Num30z7"/>
    <w:rsid w:val="00CA3F57"/>
  </w:style>
  <w:style w:type="character" w:customStyle="1" w:styleId="WW8Num30z8">
    <w:name w:val="WW8Num30z8"/>
    <w:rsid w:val="00CA3F57"/>
  </w:style>
  <w:style w:type="character" w:customStyle="1" w:styleId="WW8Num31z0">
    <w:name w:val="WW8Num31z0"/>
    <w:rsid w:val="00CA3F57"/>
    <w:rPr>
      <w:rFonts w:hint="default"/>
    </w:rPr>
  </w:style>
  <w:style w:type="character" w:customStyle="1" w:styleId="WW8Num31z1">
    <w:name w:val="WW8Num31z1"/>
    <w:rsid w:val="00CA3F57"/>
  </w:style>
  <w:style w:type="character" w:customStyle="1" w:styleId="WW8Num31z2">
    <w:name w:val="WW8Num31z2"/>
    <w:rsid w:val="00CA3F57"/>
  </w:style>
  <w:style w:type="character" w:customStyle="1" w:styleId="WW8Num31z3">
    <w:name w:val="WW8Num31z3"/>
    <w:rsid w:val="00CA3F57"/>
  </w:style>
  <w:style w:type="character" w:customStyle="1" w:styleId="WW8Num31z4">
    <w:name w:val="WW8Num31z4"/>
    <w:rsid w:val="00CA3F57"/>
  </w:style>
  <w:style w:type="character" w:customStyle="1" w:styleId="WW8Num31z5">
    <w:name w:val="WW8Num31z5"/>
    <w:rsid w:val="00CA3F57"/>
  </w:style>
  <w:style w:type="character" w:customStyle="1" w:styleId="WW8Num31z6">
    <w:name w:val="WW8Num31z6"/>
    <w:rsid w:val="00CA3F57"/>
  </w:style>
  <w:style w:type="character" w:customStyle="1" w:styleId="WW8Num31z7">
    <w:name w:val="WW8Num31z7"/>
    <w:rsid w:val="00CA3F57"/>
  </w:style>
  <w:style w:type="character" w:customStyle="1" w:styleId="WW8Num31z8">
    <w:name w:val="WW8Num31z8"/>
    <w:rsid w:val="00CA3F57"/>
  </w:style>
  <w:style w:type="character" w:customStyle="1" w:styleId="WW8Num32z0">
    <w:name w:val="WW8Num32z0"/>
    <w:rsid w:val="00CA3F57"/>
    <w:rPr>
      <w:rFonts w:ascii="Symbol" w:hAnsi="Symbol" w:cs="Symbol" w:hint="default"/>
    </w:rPr>
  </w:style>
  <w:style w:type="character" w:customStyle="1" w:styleId="WW8Num32z1">
    <w:name w:val="WW8Num32z1"/>
    <w:rsid w:val="00CA3F57"/>
    <w:rPr>
      <w:rFonts w:ascii="Courier New" w:hAnsi="Courier New" w:cs="Courier New" w:hint="default"/>
    </w:rPr>
  </w:style>
  <w:style w:type="character" w:customStyle="1" w:styleId="WW8Num32z2">
    <w:name w:val="WW8Num32z2"/>
    <w:rsid w:val="00CA3F57"/>
    <w:rPr>
      <w:rFonts w:ascii="Wingdings" w:hAnsi="Wingdings" w:cs="Wingdings" w:hint="default"/>
    </w:rPr>
  </w:style>
  <w:style w:type="character" w:customStyle="1" w:styleId="WW8Num33z0">
    <w:name w:val="WW8Num33z0"/>
    <w:rsid w:val="00CA3F57"/>
    <w:rPr>
      <w:rFonts w:ascii="Symbol" w:hAnsi="Symbol" w:cs="Symbol" w:hint="default"/>
    </w:rPr>
  </w:style>
  <w:style w:type="character" w:customStyle="1" w:styleId="WW8Num33z1">
    <w:name w:val="WW8Num33z1"/>
    <w:rsid w:val="00CA3F57"/>
    <w:rPr>
      <w:rFonts w:ascii="Courier New" w:hAnsi="Courier New" w:cs="Courier New" w:hint="default"/>
    </w:rPr>
  </w:style>
  <w:style w:type="character" w:customStyle="1" w:styleId="WW8Num33z2">
    <w:name w:val="WW8Num33z2"/>
    <w:rsid w:val="00CA3F57"/>
    <w:rPr>
      <w:rFonts w:ascii="Wingdings" w:hAnsi="Wingdings" w:cs="Wingdings" w:hint="default"/>
    </w:rPr>
  </w:style>
  <w:style w:type="character" w:customStyle="1" w:styleId="WW8Num34z0">
    <w:name w:val="WW8Num34z0"/>
    <w:rsid w:val="00CA3F57"/>
    <w:rPr>
      <w:rFonts w:hint="default"/>
    </w:rPr>
  </w:style>
  <w:style w:type="character" w:customStyle="1" w:styleId="WW8Num34z1">
    <w:name w:val="WW8Num34z1"/>
    <w:rsid w:val="00CA3F57"/>
  </w:style>
  <w:style w:type="character" w:customStyle="1" w:styleId="WW8Num34z2">
    <w:name w:val="WW8Num34z2"/>
    <w:rsid w:val="00CA3F57"/>
  </w:style>
  <w:style w:type="character" w:customStyle="1" w:styleId="WW8Num34z3">
    <w:name w:val="WW8Num34z3"/>
    <w:rsid w:val="00CA3F57"/>
  </w:style>
  <w:style w:type="character" w:customStyle="1" w:styleId="WW8Num34z4">
    <w:name w:val="WW8Num34z4"/>
    <w:rsid w:val="00CA3F57"/>
  </w:style>
  <w:style w:type="character" w:customStyle="1" w:styleId="WW8Num34z5">
    <w:name w:val="WW8Num34z5"/>
    <w:rsid w:val="00CA3F57"/>
  </w:style>
  <w:style w:type="character" w:customStyle="1" w:styleId="WW8Num34z6">
    <w:name w:val="WW8Num34z6"/>
    <w:rsid w:val="00CA3F57"/>
  </w:style>
  <w:style w:type="character" w:customStyle="1" w:styleId="WW8Num34z7">
    <w:name w:val="WW8Num34z7"/>
    <w:rsid w:val="00CA3F57"/>
  </w:style>
  <w:style w:type="character" w:customStyle="1" w:styleId="WW8Num34z8">
    <w:name w:val="WW8Num34z8"/>
    <w:rsid w:val="00CA3F57"/>
  </w:style>
  <w:style w:type="character" w:customStyle="1" w:styleId="WW8Num35z0">
    <w:name w:val="WW8Num35z0"/>
    <w:rsid w:val="00CA3F57"/>
    <w:rPr>
      <w:rFonts w:hint="default"/>
    </w:rPr>
  </w:style>
  <w:style w:type="character" w:customStyle="1" w:styleId="WW8Num35z1">
    <w:name w:val="WW8Num35z1"/>
    <w:rsid w:val="00CA3F57"/>
  </w:style>
  <w:style w:type="character" w:customStyle="1" w:styleId="WW8Num35z2">
    <w:name w:val="WW8Num35z2"/>
    <w:rsid w:val="00CA3F57"/>
  </w:style>
  <w:style w:type="character" w:customStyle="1" w:styleId="WW8Num35z3">
    <w:name w:val="WW8Num35z3"/>
    <w:rsid w:val="00CA3F57"/>
  </w:style>
  <w:style w:type="character" w:customStyle="1" w:styleId="WW8Num35z4">
    <w:name w:val="WW8Num35z4"/>
    <w:rsid w:val="00CA3F57"/>
  </w:style>
  <w:style w:type="character" w:customStyle="1" w:styleId="WW8Num35z5">
    <w:name w:val="WW8Num35z5"/>
    <w:rsid w:val="00CA3F57"/>
  </w:style>
  <w:style w:type="character" w:customStyle="1" w:styleId="WW8Num35z6">
    <w:name w:val="WW8Num35z6"/>
    <w:rsid w:val="00CA3F57"/>
  </w:style>
  <w:style w:type="character" w:customStyle="1" w:styleId="WW8Num35z7">
    <w:name w:val="WW8Num35z7"/>
    <w:rsid w:val="00CA3F57"/>
  </w:style>
  <w:style w:type="character" w:customStyle="1" w:styleId="WW8Num35z8">
    <w:name w:val="WW8Num35z8"/>
    <w:rsid w:val="00CA3F57"/>
  </w:style>
  <w:style w:type="character" w:customStyle="1" w:styleId="WW8Num36z0">
    <w:name w:val="WW8Num36z0"/>
    <w:rsid w:val="00CA3F57"/>
    <w:rPr>
      <w:rFonts w:ascii="Symbol" w:hAnsi="Symbol" w:cs="Symbol" w:hint="default"/>
    </w:rPr>
  </w:style>
  <w:style w:type="character" w:customStyle="1" w:styleId="WW8Num36z1">
    <w:name w:val="WW8Num36z1"/>
    <w:rsid w:val="00CA3F57"/>
    <w:rPr>
      <w:rFonts w:ascii="Courier New" w:hAnsi="Courier New" w:cs="Courier New" w:hint="default"/>
    </w:rPr>
  </w:style>
  <w:style w:type="character" w:customStyle="1" w:styleId="WW8Num36z2">
    <w:name w:val="WW8Num36z2"/>
    <w:rsid w:val="00CA3F57"/>
    <w:rPr>
      <w:rFonts w:ascii="Wingdings" w:hAnsi="Wingdings" w:cs="Wingdings" w:hint="default"/>
    </w:rPr>
  </w:style>
  <w:style w:type="character" w:customStyle="1" w:styleId="WW8Num37z0">
    <w:name w:val="WW8Num37z0"/>
    <w:rsid w:val="00CA3F57"/>
    <w:rPr>
      <w:rFonts w:ascii="Symbol" w:hAnsi="Symbol" w:cs="Symbol" w:hint="default"/>
      <w:sz w:val="22"/>
      <w:szCs w:val="22"/>
    </w:rPr>
  </w:style>
  <w:style w:type="character" w:customStyle="1" w:styleId="WW8Num38z0">
    <w:name w:val="WW8Num38z0"/>
    <w:rsid w:val="00CA3F57"/>
  </w:style>
  <w:style w:type="character" w:customStyle="1" w:styleId="WW8Num38z1">
    <w:name w:val="WW8Num38z1"/>
    <w:rsid w:val="00CA3F57"/>
  </w:style>
  <w:style w:type="character" w:customStyle="1" w:styleId="WW8Num38z2">
    <w:name w:val="WW8Num38z2"/>
    <w:rsid w:val="00CA3F57"/>
  </w:style>
  <w:style w:type="character" w:customStyle="1" w:styleId="WW8Num38z3">
    <w:name w:val="WW8Num38z3"/>
    <w:rsid w:val="00CA3F57"/>
  </w:style>
  <w:style w:type="character" w:customStyle="1" w:styleId="WW8Num38z4">
    <w:name w:val="WW8Num38z4"/>
    <w:rsid w:val="00CA3F57"/>
  </w:style>
  <w:style w:type="character" w:customStyle="1" w:styleId="WW8Num38z5">
    <w:name w:val="WW8Num38z5"/>
    <w:rsid w:val="00CA3F57"/>
  </w:style>
  <w:style w:type="character" w:customStyle="1" w:styleId="WW8Num38z6">
    <w:name w:val="WW8Num38z6"/>
    <w:rsid w:val="00CA3F57"/>
  </w:style>
  <w:style w:type="character" w:customStyle="1" w:styleId="WW8Num38z7">
    <w:name w:val="WW8Num38z7"/>
    <w:rsid w:val="00CA3F57"/>
  </w:style>
  <w:style w:type="character" w:customStyle="1" w:styleId="WW8Num38z8">
    <w:name w:val="WW8Num38z8"/>
    <w:rsid w:val="00CA3F57"/>
  </w:style>
  <w:style w:type="character" w:customStyle="1" w:styleId="WW8Num39z0">
    <w:name w:val="WW8Num39z0"/>
    <w:rsid w:val="00CA3F57"/>
    <w:rPr>
      <w:rFonts w:ascii="Times New Roman" w:hAnsi="Times New Roman" w:cs="Times New Roman" w:hint="default"/>
      <w:b w:val="0"/>
      <w:i w:val="0"/>
      <w:strike w:val="0"/>
      <w:dstrike w:val="0"/>
      <w:sz w:val="24"/>
      <w:u w:val="none"/>
    </w:rPr>
  </w:style>
  <w:style w:type="character" w:customStyle="1" w:styleId="WW8Num40z0">
    <w:name w:val="WW8Num40z0"/>
    <w:rsid w:val="00CA3F57"/>
    <w:rPr>
      <w:rFonts w:ascii="Symbol" w:hAnsi="Symbol" w:cs="Symbol" w:hint="default"/>
    </w:rPr>
  </w:style>
  <w:style w:type="character" w:customStyle="1" w:styleId="WW8Num40z1">
    <w:name w:val="WW8Num40z1"/>
    <w:rsid w:val="00CA3F57"/>
    <w:rPr>
      <w:rFonts w:ascii="Courier New" w:hAnsi="Courier New" w:cs="Courier New" w:hint="default"/>
    </w:rPr>
  </w:style>
  <w:style w:type="character" w:customStyle="1" w:styleId="WW8Num40z2">
    <w:name w:val="WW8Num40z2"/>
    <w:rsid w:val="00CA3F57"/>
    <w:rPr>
      <w:rFonts w:ascii="Wingdings" w:hAnsi="Wingdings" w:cs="Wingdings" w:hint="default"/>
    </w:rPr>
  </w:style>
  <w:style w:type="character" w:customStyle="1" w:styleId="WW8Num41z0">
    <w:name w:val="WW8Num41z0"/>
    <w:rsid w:val="00CA3F57"/>
    <w:rPr>
      <w:rFonts w:ascii="Symbol" w:hAnsi="Symbol" w:cs="Symbol" w:hint="default"/>
      <w:sz w:val="22"/>
    </w:rPr>
  </w:style>
  <w:style w:type="character" w:customStyle="1" w:styleId="WW8Num41z1">
    <w:name w:val="WW8Num41z1"/>
    <w:rsid w:val="00CA3F57"/>
    <w:rPr>
      <w:rFonts w:ascii="Courier New" w:hAnsi="Courier New" w:cs="Courier New" w:hint="default"/>
    </w:rPr>
  </w:style>
  <w:style w:type="character" w:customStyle="1" w:styleId="WW8Num41z2">
    <w:name w:val="WW8Num41z2"/>
    <w:rsid w:val="00CA3F57"/>
    <w:rPr>
      <w:rFonts w:ascii="Wingdings" w:hAnsi="Wingdings" w:cs="Wingdings" w:hint="default"/>
    </w:rPr>
  </w:style>
  <w:style w:type="character" w:customStyle="1" w:styleId="WW8Num42z0">
    <w:name w:val="WW8Num42z0"/>
    <w:rsid w:val="00CA3F57"/>
    <w:rPr>
      <w:rFonts w:ascii="Symbol" w:hAnsi="Symbol" w:cs="Symbol" w:hint="default"/>
    </w:rPr>
  </w:style>
  <w:style w:type="character" w:customStyle="1" w:styleId="WW8Num42z1">
    <w:name w:val="WW8Num42z1"/>
    <w:rsid w:val="00CA3F57"/>
    <w:rPr>
      <w:rFonts w:ascii="Courier New" w:hAnsi="Courier New" w:cs="Courier New" w:hint="default"/>
    </w:rPr>
  </w:style>
  <w:style w:type="character" w:customStyle="1" w:styleId="WW8Num42z2">
    <w:name w:val="WW8Num42z2"/>
    <w:rsid w:val="00CA3F57"/>
    <w:rPr>
      <w:rFonts w:ascii="Wingdings" w:hAnsi="Wingdings" w:cs="Wingdings" w:hint="default"/>
    </w:rPr>
  </w:style>
  <w:style w:type="character" w:customStyle="1" w:styleId="WW8Num43z0">
    <w:name w:val="WW8Num43z0"/>
    <w:rsid w:val="00CA3F57"/>
    <w:rPr>
      <w:rFonts w:ascii="Symbol" w:hAnsi="Symbol" w:cs="Symbol" w:hint="default"/>
    </w:rPr>
  </w:style>
  <w:style w:type="character" w:customStyle="1" w:styleId="WW8Num43z1">
    <w:name w:val="WW8Num43z1"/>
    <w:rsid w:val="00CA3F57"/>
    <w:rPr>
      <w:rFonts w:ascii="Courier New" w:hAnsi="Courier New" w:cs="Courier New" w:hint="default"/>
    </w:rPr>
  </w:style>
  <w:style w:type="character" w:customStyle="1" w:styleId="WW8Num43z2">
    <w:name w:val="WW8Num43z2"/>
    <w:rsid w:val="00CA3F57"/>
    <w:rPr>
      <w:rFonts w:ascii="Wingdings" w:hAnsi="Wingdings" w:cs="Wingdings" w:hint="default"/>
    </w:rPr>
  </w:style>
  <w:style w:type="character" w:customStyle="1" w:styleId="WW8Num44z0">
    <w:name w:val="WW8Num44z0"/>
    <w:rsid w:val="00CA3F57"/>
    <w:rPr>
      <w:rFonts w:ascii="Symbol" w:hAnsi="Symbol" w:cs="Symbol" w:hint="default"/>
    </w:rPr>
  </w:style>
  <w:style w:type="character" w:customStyle="1" w:styleId="WW8Num44z1">
    <w:name w:val="WW8Num44z1"/>
    <w:rsid w:val="00CA3F57"/>
    <w:rPr>
      <w:rFonts w:ascii="Courier New" w:hAnsi="Courier New" w:cs="Courier New" w:hint="default"/>
    </w:rPr>
  </w:style>
  <w:style w:type="character" w:customStyle="1" w:styleId="WW8Num44z2">
    <w:name w:val="WW8Num44z2"/>
    <w:rsid w:val="00CA3F57"/>
    <w:rPr>
      <w:rFonts w:ascii="Wingdings" w:hAnsi="Wingdings" w:cs="Wingdings" w:hint="default"/>
    </w:rPr>
  </w:style>
  <w:style w:type="character" w:customStyle="1" w:styleId="WW8Num45z0">
    <w:name w:val="WW8Num45z0"/>
    <w:rsid w:val="00CA3F57"/>
    <w:rPr>
      <w:rFonts w:hint="default"/>
    </w:rPr>
  </w:style>
  <w:style w:type="character" w:customStyle="1" w:styleId="WW8Num45z1">
    <w:name w:val="WW8Num45z1"/>
    <w:rsid w:val="00CA3F57"/>
  </w:style>
  <w:style w:type="character" w:customStyle="1" w:styleId="WW8Num45z2">
    <w:name w:val="WW8Num45z2"/>
    <w:rsid w:val="00CA3F57"/>
  </w:style>
  <w:style w:type="character" w:customStyle="1" w:styleId="WW8Num45z3">
    <w:name w:val="WW8Num45z3"/>
    <w:rsid w:val="00CA3F57"/>
  </w:style>
  <w:style w:type="character" w:customStyle="1" w:styleId="WW8Num45z4">
    <w:name w:val="WW8Num45z4"/>
    <w:rsid w:val="00CA3F57"/>
  </w:style>
  <w:style w:type="character" w:customStyle="1" w:styleId="WW8Num45z5">
    <w:name w:val="WW8Num45z5"/>
    <w:rsid w:val="00CA3F57"/>
  </w:style>
  <w:style w:type="character" w:customStyle="1" w:styleId="WW8Num45z6">
    <w:name w:val="WW8Num45z6"/>
    <w:rsid w:val="00CA3F57"/>
  </w:style>
  <w:style w:type="character" w:customStyle="1" w:styleId="WW8Num45z7">
    <w:name w:val="WW8Num45z7"/>
    <w:rsid w:val="00CA3F57"/>
  </w:style>
  <w:style w:type="character" w:customStyle="1" w:styleId="WW8Num45z8">
    <w:name w:val="WW8Num45z8"/>
    <w:rsid w:val="00CA3F57"/>
  </w:style>
  <w:style w:type="character" w:customStyle="1" w:styleId="22">
    <w:name w:val="Основной шрифт абзаца2"/>
    <w:rsid w:val="00CA3F57"/>
  </w:style>
  <w:style w:type="character" w:customStyle="1" w:styleId="11">
    <w:name w:val="Заголовок 1 Знак1"/>
    <w:rsid w:val="00CA3F57"/>
    <w:rPr>
      <w:rFonts w:ascii="Cambria" w:eastAsia="Times New Roman" w:hAnsi="Cambria" w:cs="Times New Roman"/>
      <w:b/>
      <w:bCs/>
      <w:kern w:val="1"/>
      <w:sz w:val="32"/>
      <w:szCs w:val="32"/>
    </w:rPr>
  </w:style>
  <w:style w:type="character" w:customStyle="1" w:styleId="210">
    <w:name w:val="Заголовок 2 Знак1"/>
    <w:rsid w:val="00CA3F57"/>
    <w:rPr>
      <w:rFonts w:ascii="Cambria" w:eastAsia="Times New Roman" w:hAnsi="Cambria" w:cs="Times New Roman"/>
      <w:b/>
      <w:bCs/>
      <w:i/>
      <w:iCs/>
      <w:sz w:val="28"/>
      <w:szCs w:val="28"/>
    </w:rPr>
  </w:style>
  <w:style w:type="character" w:customStyle="1" w:styleId="31">
    <w:name w:val="Заголовок 3 Знак1"/>
    <w:rsid w:val="00CA3F57"/>
    <w:rPr>
      <w:rFonts w:ascii="Cambria" w:eastAsia="Times New Roman" w:hAnsi="Cambria" w:cs="Times New Roman"/>
      <w:b/>
      <w:bCs/>
      <w:sz w:val="26"/>
      <w:szCs w:val="26"/>
    </w:rPr>
  </w:style>
  <w:style w:type="character" w:customStyle="1" w:styleId="41">
    <w:name w:val="Заголовок 4 Знак1"/>
    <w:rsid w:val="00CA3F57"/>
    <w:rPr>
      <w:rFonts w:ascii="Calibri" w:eastAsia="Times New Roman" w:hAnsi="Calibri" w:cs="Times New Roman"/>
      <w:b/>
      <w:bCs/>
      <w:sz w:val="28"/>
      <w:szCs w:val="28"/>
    </w:rPr>
  </w:style>
  <w:style w:type="character" w:customStyle="1" w:styleId="Absatz-Standardschriftart">
    <w:name w:val="Absatz-Standardschriftart"/>
    <w:rsid w:val="00CA3F57"/>
  </w:style>
  <w:style w:type="character" w:customStyle="1" w:styleId="WW8Num4z1">
    <w:name w:val="WW8Num4z1"/>
    <w:rsid w:val="00CA3F57"/>
    <w:rPr>
      <w:rFonts w:ascii="Symbol" w:hAnsi="Symbol" w:cs="Symbol"/>
    </w:rPr>
  </w:style>
  <w:style w:type="character" w:customStyle="1" w:styleId="WW8Num4z2">
    <w:name w:val="WW8Num4z2"/>
    <w:rsid w:val="00CA3F57"/>
    <w:rPr>
      <w:rFonts w:ascii="Wingdings" w:hAnsi="Wingdings" w:cs="Wingdings"/>
      <w:lang w:val="ru-RU"/>
    </w:rPr>
  </w:style>
  <w:style w:type="character" w:customStyle="1" w:styleId="WW8Num4z4">
    <w:name w:val="WW8Num4z4"/>
    <w:rsid w:val="00CA3F57"/>
    <w:rPr>
      <w:rFonts w:ascii="Courier New" w:hAnsi="Courier New" w:cs="Courier New"/>
    </w:rPr>
  </w:style>
  <w:style w:type="character" w:customStyle="1" w:styleId="WW8Num4z5">
    <w:name w:val="WW8Num4z5"/>
    <w:rsid w:val="00CA3F57"/>
    <w:rPr>
      <w:rFonts w:ascii="Wingdings" w:hAnsi="Wingdings" w:cs="Wingdings"/>
    </w:rPr>
  </w:style>
  <w:style w:type="character" w:customStyle="1" w:styleId="WW8Num17z1">
    <w:name w:val="WW8Num17z1"/>
    <w:rsid w:val="00CA3F57"/>
    <w:rPr>
      <w:b/>
    </w:rPr>
  </w:style>
  <w:style w:type="character" w:customStyle="1" w:styleId="10">
    <w:name w:val="Основной шрифт абзаца1"/>
    <w:rsid w:val="00CA3F57"/>
  </w:style>
  <w:style w:type="character" w:customStyle="1" w:styleId="12">
    <w:name w:val="Заголовок 1 Знак"/>
    <w:rsid w:val="00CA3F57"/>
    <w:rPr>
      <w:rFonts w:cs="Times New Roman"/>
      <w:sz w:val="26"/>
      <w:lang w:val="ru-RU" w:eastAsia="ar-SA" w:bidi="ar-SA"/>
    </w:rPr>
  </w:style>
  <w:style w:type="character" w:customStyle="1" w:styleId="23">
    <w:name w:val="Заголовок 2 Знак"/>
    <w:rsid w:val="00CA3F57"/>
    <w:rPr>
      <w:rFonts w:cs="Times New Roman"/>
      <w:b/>
      <w:lang w:val="ru-RU" w:eastAsia="ar-SA" w:bidi="ar-SA"/>
    </w:rPr>
  </w:style>
  <w:style w:type="character" w:customStyle="1" w:styleId="13">
    <w:name w:val="Основной текст Знак1"/>
    <w:rsid w:val="00CA3F57"/>
    <w:rPr>
      <w:rFonts w:cs="Times New Roman"/>
      <w:sz w:val="28"/>
      <w:lang w:val="ru-RU" w:eastAsia="ar-SA" w:bidi="ar-SA"/>
    </w:rPr>
  </w:style>
  <w:style w:type="character" w:customStyle="1" w:styleId="24">
    <w:name w:val="Основной текст с отступом 2 Знак"/>
    <w:rsid w:val="00CA3F57"/>
    <w:rPr>
      <w:rFonts w:cs="Times New Roman"/>
      <w:lang w:val="ru-RU" w:eastAsia="ar-SA" w:bidi="ar-SA"/>
    </w:rPr>
  </w:style>
  <w:style w:type="character" w:customStyle="1" w:styleId="a3">
    <w:name w:val="Верхний колонтитул Знак"/>
    <w:rsid w:val="00CA3F57"/>
    <w:rPr>
      <w:rFonts w:cs="Times New Roman"/>
      <w:sz w:val="24"/>
      <w:szCs w:val="24"/>
      <w:lang w:val="ru-RU" w:eastAsia="ar-SA" w:bidi="ar-SA"/>
    </w:rPr>
  </w:style>
  <w:style w:type="character" w:customStyle="1" w:styleId="a4">
    <w:name w:val="Нижний колонтитул Знак"/>
    <w:rsid w:val="00CA3F57"/>
    <w:rPr>
      <w:rFonts w:cs="Times New Roman"/>
      <w:sz w:val="24"/>
      <w:szCs w:val="24"/>
      <w:lang w:val="ru-RU" w:eastAsia="ar-SA" w:bidi="ar-SA"/>
    </w:rPr>
  </w:style>
  <w:style w:type="character" w:customStyle="1" w:styleId="a5">
    <w:name w:val="Основной текст с отступом Знак"/>
    <w:rsid w:val="00CA3F57"/>
    <w:rPr>
      <w:rFonts w:cs="Times New Roman"/>
      <w:sz w:val="24"/>
      <w:szCs w:val="24"/>
      <w:lang w:val="ru-RU" w:eastAsia="ar-SA" w:bidi="ar-SA"/>
    </w:rPr>
  </w:style>
  <w:style w:type="character" w:styleId="a6">
    <w:name w:val="Hyperlink"/>
    <w:rsid w:val="00CA3F57"/>
    <w:rPr>
      <w:rFonts w:cs="Times New Roman"/>
      <w:color w:val="0000FF"/>
      <w:u w:val="single"/>
    </w:rPr>
  </w:style>
  <w:style w:type="character" w:customStyle="1" w:styleId="32">
    <w:name w:val="Основной текст с отступом 3 Знак"/>
    <w:rsid w:val="00CA3F57"/>
    <w:rPr>
      <w:rFonts w:cs="Times New Roman"/>
      <w:sz w:val="16"/>
      <w:szCs w:val="16"/>
      <w:lang w:val="ru-RU" w:eastAsia="ar-SA" w:bidi="ar-SA"/>
    </w:rPr>
  </w:style>
  <w:style w:type="character" w:customStyle="1" w:styleId="a7">
    <w:name w:val="Название Знак"/>
    <w:rsid w:val="00CA3F57"/>
    <w:rPr>
      <w:rFonts w:cs="Times New Roman"/>
      <w:b/>
      <w:sz w:val="28"/>
      <w:lang w:val="ru-RU" w:eastAsia="ar-SA" w:bidi="ar-SA"/>
    </w:rPr>
  </w:style>
  <w:style w:type="character" w:customStyle="1" w:styleId="33">
    <w:name w:val="Заголовок 3 Знак"/>
    <w:rsid w:val="00CA3F57"/>
    <w:rPr>
      <w:rFonts w:ascii="Arial" w:hAnsi="Arial" w:cs="Arial"/>
      <w:b/>
      <w:bCs/>
      <w:sz w:val="26"/>
      <w:szCs w:val="26"/>
      <w:lang w:val="ru-RU" w:eastAsia="ar-SA" w:bidi="ar-SA"/>
    </w:rPr>
  </w:style>
  <w:style w:type="character" w:customStyle="1" w:styleId="34">
    <w:name w:val="Основной текст 3 Знак"/>
    <w:rsid w:val="00CA3F57"/>
    <w:rPr>
      <w:rFonts w:cs="Times New Roman"/>
      <w:sz w:val="16"/>
      <w:szCs w:val="16"/>
      <w:lang w:val="ru-RU" w:eastAsia="ar-SA" w:bidi="ar-SA"/>
    </w:rPr>
  </w:style>
  <w:style w:type="character" w:customStyle="1" w:styleId="35">
    <w:name w:val="Знак Знак Знак3"/>
    <w:rsid w:val="00CA3F57"/>
    <w:rPr>
      <w:rFonts w:cs="Times New Roman"/>
      <w:lang w:val="ru-RU" w:eastAsia="ar-SA" w:bidi="ar-SA"/>
    </w:rPr>
  </w:style>
  <w:style w:type="character" w:styleId="a8">
    <w:name w:val="Strong"/>
    <w:qFormat/>
    <w:rsid w:val="00CA3F57"/>
    <w:rPr>
      <w:rFonts w:cs="Times New Roman"/>
      <w:b/>
      <w:bCs/>
    </w:rPr>
  </w:style>
  <w:style w:type="character" w:customStyle="1" w:styleId="14">
    <w:name w:val="Знак Знак1"/>
    <w:rsid w:val="00CA3F57"/>
    <w:rPr>
      <w:rFonts w:cs="Times New Roman"/>
      <w:sz w:val="16"/>
      <w:szCs w:val="16"/>
      <w:lang w:val="ru-RU" w:eastAsia="ar-SA" w:bidi="ar-SA"/>
    </w:rPr>
  </w:style>
  <w:style w:type="character" w:styleId="a9">
    <w:name w:val="FollowedHyperlink"/>
    <w:rsid w:val="00CA3F57"/>
    <w:rPr>
      <w:rFonts w:cs="Times New Roman"/>
      <w:color w:val="800080"/>
      <w:u w:val="single"/>
    </w:rPr>
  </w:style>
  <w:style w:type="character" w:customStyle="1" w:styleId="40">
    <w:name w:val="Заголовок 4 Знак"/>
    <w:rsid w:val="00CA3F57"/>
    <w:rPr>
      <w:rFonts w:cs="Times New Roman"/>
      <w:b/>
      <w:bCs/>
      <w:sz w:val="28"/>
      <w:szCs w:val="28"/>
      <w:lang w:val="en-US"/>
    </w:rPr>
  </w:style>
  <w:style w:type="character" w:customStyle="1" w:styleId="aa">
    <w:name w:val="Текст примечания Знак"/>
    <w:rsid w:val="00CA3F57"/>
    <w:rPr>
      <w:rFonts w:cs="Times New Roman"/>
    </w:rPr>
  </w:style>
  <w:style w:type="character" w:customStyle="1" w:styleId="36">
    <w:name w:val="Стиль3 Знак Знак Знак"/>
    <w:rsid w:val="00CA3F57"/>
    <w:rPr>
      <w:rFonts w:cs="Times New Roman"/>
      <w:sz w:val="24"/>
    </w:rPr>
  </w:style>
  <w:style w:type="character" w:styleId="ab">
    <w:name w:val="page number"/>
    <w:rsid w:val="00CA3F57"/>
    <w:rPr>
      <w:rFonts w:cs="Times New Roman"/>
    </w:rPr>
  </w:style>
  <w:style w:type="character" w:customStyle="1" w:styleId="nowrap">
    <w:name w:val="nowrap"/>
    <w:rsid w:val="00CA3F57"/>
    <w:rPr>
      <w:rFonts w:cs="Times New Roman"/>
    </w:rPr>
  </w:style>
  <w:style w:type="character" w:customStyle="1" w:styleId="ac">
    <w:name w:val="Основной текст Знак"/>
    <w:rsid w:val="00CA3F57"/>
    <w:rPr>
      <w:sz w:val="22"/>
    </w:rPr>
  </w:style>
  <w:style w:type="character" w:styleId="ad">
    <w:name w:val="Emphasis"/>
    <w:qFormat/>
    <w:rsid w:val="00CA3F57"/>
    <w:rPr>
      <w:rFonts w:cs="Times New Roman"/>
      <w:i/>
    </w:rPr>
  </w:style>
  <w:style w:type="character" w:customStyle="1" w:styleId="25">
    <w:name w:val="Основной текст Знак2"/>
    <w:rsid w:val="00CA3F57"/>
    <w:rPr>
      <w:sz w:val="20"/>
      <w:szCs w:val="20"/>
    </w:rPr>
  </w:style>
  <w:style w:type="character" w:customStyle="1" w:styleId="ae">
    <w:name w:val="Текст выноски Знак"/>
    <w:rsid w:val="00CA3F57"/>
    <w:rPr>
      <w:sz w:val="0"/>
      <w:szCs w:val="0"/>
    </w:rPr>
  </w:style>
  <w:style w:type="character" w:customStyle="1" w:styleId="15">
    <w:name w:val="Верхний колонтитул Знак1"/>
    <w:rsid w:val="00CA3F57"/>
    <w:rPr>
      <w:sz w:val="20"/>
      <w:szCs w:val="20"/>
    </w:rPr>
  </w:style>
  <w:style w:type="character" w:customStyle="1" w:styleId="16">
    <w:name w:val="Нижний колонтитул Знак1"/>
    <w:rsid w:val="00CA3F57"/>
    <w:rPr>
      <w:sz w:val="20"/>
      <w:szCs w:val="20"/>
    </w:rPr>
  </w:style>
  <w:style w:type="character" w:customStyle="1" w:styleId="17">
    <w:name w:val="Основной текст с отступом Знак1"/>
    <w:rsid w:val="00CA3F57"/>
    <w:rPr>
      <w:sz w:val="20"/>
      <w:szCs w:val="20"/>
    </w:rPr>
  </w:style>
  <w:style w:type="character" w:customStyle="1" w:styleId="18">
    <w:name w:val="Название Знак1"/>
    <w:rsid w:val="00CA3F57"/>
    <w:rPr>
      <w:rFonts w:ascii="Cambria" w:eastAsia="Times New Roman" w:hAnsi="Cambria" w:cs="Times New Roman"/>
      <w:b/>
      <w:bCs/>
      <w:kern w:val="1"/>
      <w:sz w:val="32"/>
      <w:szCs w:val="32"/>
    </w:rPr>
  </w:style>
  <w:style w:type="character" w:customStyle="1" w:styleId="af">
    <w:name w:val="Подзаголовок Знак"/>
    <w:rsid w:val="00CA3F57"/>
    <w:rPr>
      <w:rFonts w:ascii="Cambria" w:eastAsia="Times New Roman" w:hAnsi="Cambria" w:cs="Times New Roman"/>
      <w:sz w:val="24"/>
      <w:szCs w:val="24"/>
    </w:rPr>
  </w:style>
  <w:style w:type="character" w:customStyle="1" w:styleId="postbody1">
    <w:name w:val="postbody1"/>
    <w:rsid w:val="00CA3F57"/>
    <w:rPr>
      <w:sz w:val="14"/>
    </w:rPr>
  </w:style>
  <w:style w:type="character" w:customStyle="1" w:styleId="310">
    <w:name w:val="Основной текст 3 Знак1"/>
    <w:rsid w:val="00CA3F57"/>
    <w:rPr>
      <w:rFonts w:cs="Times New Roman"/>
      <w:sz w:val="16"/>
      <w:szCs w:val="16"/>
      <w:lang w:eastAsia="ar-SA" w:bidi="ar-SA"/>
    </w:rPr>
  </w:style>
  <w:style w:type="character" w:customStyle="1" w:styleId="211">
    <w:name w:val="Основной текст с отступом 2 Знак1"/>
    <w:rsid w:val="00CA3F57"/>
  </w:style>
  <w:style w:type="character" w:customStyle="1" w:styleId="311">
    <w:name w:val="Основной текст с отступом 3 Знак1"/>
    <w:rsid w:val="00CA3F57"/>
    <w:rPr>
      <w:sz w:val="16"/>
      <w:szCs w:val="16"/>
    </w:rPr>
  </w:style>
  <w:style w:type="character" w:customStyle="1" w:styleId="af0">
    <w:name w:val="Текст сноски Знак"/>
    <w:uiPriority w:val="99"/>
    <w:rsid w:val="00CA3F57"/>
  </w:style>
  <w:style w:type="character" w:customStyle="1" w:styleId="af1">
    <w:name w:val="Символ сноски"/>
    <w:rsid w:val="00CA3F57"/>
    <w:rPr>
      <w:vertAlign w:val="superscript"/>
    </w:rPr>
  </w:style>
  <w:style w:type="character" w:customStyle="1" w:styleId="r">
    <w:name w:val="r"/>
    <w:rsid w:val="00CA3F57"/>
  </w:style>
  <w:style w:type="character" w:customStyle="1" w:styleId="b-gurufilterslabelname">
    <w:name w:val="b-gurufilters__label_name"/>
    <w:rsid w:val="00CA3F57"/>
  </w:style>
  <w:style w:type="character" w:customStyle="1" w:styleId="apple-converted-space">
    <w:name w:val="apple-converted-space"/>
    <w:rsid w:val="00CA3F57"/>
  </w:style>
  <w:style w:type="character" w:customStyle="1" w:styleId="dfaq">
    <w:name w:val="dfaq"/>
    <w:rsid w:val="00CA3F57"/>
  </w:style>
  <w:style w:type="character" w:customStyle="1" w:styleId="af2">
    <w:name w:val="Текст Знак"/>
    <w:rsid w:val="00CA3F57"/>
    <w:rPr>
      <w:rFonts w:ascii="Courier New" w:hAnsi="Courier New" w:cs="Courier New"/>
    </w:rPr>
  </w:style>
  <w:style w:type="character" w:customStyle="1" w:styleId="37">
    <w:name w:val="Основной текст (3)_"/>
    <w:rsid w:val="00CA3F57"/>
    <w:rPr>
      <w:sz w:val="22"/>
      <w:szCs w:val="22"/>
      <w:shd w:val="clear" w:color="auto" w:fill="FFFFFF"/>
    </w:rPr>
  </w:style>
  <w:style w:type="character" w:customStyle="1" w:styleId="af3">
    <w:name w:val="Основной текст_"/>
    <w:rsid w:val="00CA3F57"/>
    <w:rPr>
      <w:sz w:val="22"/>
      <w:szCs w:val="22"/>
      <w:shd w:val="clear" w:color="auto" w:fill="FFFFFF"/>
    </w:rPr>
  </w:style>
  <w:style w:type="character" w:customStyle="1" w:styleId="10pt">
    <w:name w:val="Основной текст + 10 pt"/>
    <w:rsid w:val="00CA3F57"/>
    <w:rPr>
      <w:color w:val="000000"/>
      <w:spacing w:val="10"/>
      <w:w w:val="100"/>
      <w:position w:val="0"/>
      <w:sz w:val="20"/>
      <w:szCs w:val="20"/>
      <w:shd w:val="clear" w:color="auto" w:fill="FFFFFF"/>
      <w:vertAlign w:val="baseline"/>
      <w:lang w:val="ru-RU"/>
    </w:rPr>
  </w:style>
  <w:style w:type="character" w:customStyle="1" w:styleId="19">
    <w:name w:val="Знак сноски1"/>
    <w:rsid w:val="00CA3F57"/>
    <w:rPr>
      <w:vertAlign w:val="superscript"/>
    </w:rPr>
  </w:style>
  <w:style w:type="character" w:customStyle="1" w:styleId="af4">
    <w:name w:val="Символы концевой сноски"/>
    <w:rsid w:val="00CA3F57"/>
    <w:rPr>
      <w:vertAlign w:val="superscript"/>
    </w:rPr>
  </w:style>
  <w:style w:type="character" w:customStyle="1" w:styleId="WW-">
    <w:name w:val="WW-Символы концевой сноски"/>
    <w:rsid w:val="00CA3F57"/>
  </w:style>
  <w:style w:type="character" w:styleId="af5">
    <w:name w:val="footnote reference"/>
    <w:uiPriority w:val="99"/>
    <w:qFormat/>
    <w:rsid w:val="00CA3F57"/>
    <w:rPr>
      <w:vertAlign w:val="superscript"/>
    </w:rPr>
  </w:style>
  <w:style w:type="character" w:styleId="af6">
    <w:name w:val="endnote reference"/>
    <w:rsid w:val="00CA3F57"/>
    <w:rPr>
      <w:vertAlign w:val="superscript"/>
    </w:rPr>
  </w:style>
  <w:style w:type="paragraph" w:styleId="af7">
    <w:name w:val="Title"/>
    <w:basedOn w:val="a"/>
    <w:next w:val="af8"/>
    <w:rsid w:val="00CA3F57"/>
    <w:pPr>
      <w:keepNext/>
      <w:spacing w:before="240" w:after="120"/>
    </w:pPr>
    <w:rPr>
      <w:rFonts w:ascii="Arial" w:eastAsia="Microsoft YaHei" w:hAnsi="Arial" w:cs="Mangal"/>
      <w:sz w:val="28"/>
      <w:szCs w:val="28"/>
    </w:rPr>
  </w:style>
  <w:style w:type="paragraph" w:styleId="af8">
    <w:name w:val="Body Text"/>
    <w:basedOn w:val="a"/>
    <w:rsid w:val="00CA3F57"/>
  </w:style>
  <w:style w:type="paragraph" w:styleId="af9">
    <w:name w:val="List"/>
    <w:basedOn w:val="af8"/>
    <w:rsid w:val="00CA3F57"/>
    <w:rPr>
      <w:rFonts w:cs="Tahoma"/>
    </w:rPr>
  </w:style>
  <w:style w:type="paragraph" w:customStyle="1" w:styleId="38">
    <w:name w:val="Название3"/>
    <w:basedOn w:val="a"/>
    <w:next w:val="afa"/>
    <w:rsid w:val="00CA3F57"/>
    <w:pPr>
      <w:ind w:right="50"/>
      <w:jc w:val="center"/>
    </w:pPr>
    <w:rPr>
      <w:rFonts w:ascii="Cambria" w:hAnsi="Cambria" w:cs="Cambria"/>
      <w:b/>
      <w:bCs/>
      <w:kern w:val="1"/>
      <w:sz w:val="32"/>
      <w:szCs w:val="32"/>
    </w:rPr>
  </w:style>
  <w:style w:type="paragraph" w:customStyle="1" w:styleId="39">
    <w:name w:val="Указатель3"/>
    <w:basedOn w:val="a"/>
    <w:rsid w:val="00CA3F57"/>
    <w:pPr>
      <w:suppressLineNumbers/>
    </w:pPr>
    <w:rPr>
      <w:rFonts w:cs="Mangal"/>
    </w:rPr>
  </w:style>
  <w:style w:type="paragraph" w:customStyle="1" w:styleId="1a">
    <w:name w:val="Название1"/>
    <w:basedOn w:val="a"/>
    <w:next w:val="af8"/>
    <w:qFormat/>
    <w:rsid w:val="00CA3F57"/>
    <w:pPr>
      <w:keepNext/>
      <w:spacing w:before="240" w:after="120"/>
    </w:pPr>
    <w:rPr>
      <w:rFonts w:ascii="Arial" w:hAnsi="Arial" w:cs="Tahoma"/>
      <w:sz w:val="28"/>
      <w:szCs w:val="28"/>
    </w:rPr>
  </w:style>
  <w:style w:type="paragraph" w:styleId="afa">
    <w:name w:val="Subtitle"/>
    <w:basedOn w:val="1a"/>
    <w:next w:val="af8"/>
    <w:qFormat/>
    <w:rsid w:val="00CA3F57"/>
    <w:pPr>
      <w:jc w:val="center"/>
    </w:pPr>
    <w:rPr>
      <w:rFonts w:ascii="Cambria" w:hAnsi="Cambria" w:cs="Times New Roman"/>
      <w:sz w:val="24"/>
      <w:szCs w:val="24"/>
    </w:rPr>
  </w:style>
  <w:style w:type="paragraph" w:customStyle="1" w:styleId="26">
    <w:name w:val="Название2"/>
    <w:basedOn w:val="a"/>
    <w:rsid w:val="00CA3F57"/>
    <w:pPr>
      <w:suppressLineNumbers/>
      <w:spacing w:before="120" w:after="120"/>
    </w:pPr>
    <w:rPr>
      <w:rFonts w:cs="Mangal"/>
      <w:i/>
      <w:iCs/>
      <w:sz w:val="24"/>
      <w:szCs w:val="24"/>
    </w:rPr>
  </w:style>
  <w:style w:type="paragraph" w:customStyle="1" w:styleId="27">
    <w:name w:val="Указатель2"/>
    <w:basedOn w:val="a"/>
    <w:rsid w:val="00CA3F57"/>
    <w:pPr>
      <w:suppressLineNumbers/>
    </w:pPr>
    <w:rPr>
      <w:rFonts w:cs="Mangal"/>
    </w:rPr>
  </w:style>
  <w:style w:type="paragraph" w:customStyle="1" w:styleId="1b">
    <w:name w:val="Название1"/>
    <w:basedOn w:val="a"/>
    <w:rsid w:val="00CA3F57"/>
    <w:pPr>
      <w:suppressLineNumbers/>
      <w:spacing w:before="120" w:after="120"/>
    </w:pPr>
    <w:rPr>
      <w:rFonts w:cs="Tahoma"/>
      <w:i/>
      <w:iCs/>
      <w:sz w:val="24"/>
      <w:szCs w:val="24"/>
    </w:rPr>
  </w:style>
  <w:style w:type="paragraph" w:customStyle="1" w:styleId="1c">
    <w:name w:val="Указатель1"/>
    <w:basedOn w:val="a"/>
    <w:rsid w:val="00CA3F57"/>
    <w:pPr>
      <w:suppressLineNumbers/>
    </w:pPr>
    <w:rPr>
      <w:rFonts w:cs="Tahoma"/>
    </w:rPr>
  </w:style>
  <w:style w:type="paragraph" w:customStyle="1" w:styleId="afb">
    <w:name w:val="Знак"/>
    <w:basedOn w:val="a"/>
    <w:rsid w:val="00CA3F57"/>
    <w:pPr>
      <w:spacing w:before="100" w:after="100"/>
      <w:jc w:val="both"/>
    </w:pPr>
  </w:style>
  <w:style w:type="paragraph" w:styleId="afc">
    <w:name w:val="Balloon Text"/>
    <w:basedOn w:val="a"/>
    <w:rsid w:val="00CA3F57"/>
    <w:rPr>
      <w:sz w:val="0"/>
      <w:szCs w:val="0"/>
    </w:rPr>
  </w:style>
  <w:style w:type="paragraph" w:customStyle="1" w:styleId="212">
    <w:name w:val="Основной текст с отступом 21"/>
    <w:basedOn w:val="a"/>
    <w:rsid w:val="00CA3F57"/>
    <w:pPr>
      <w:spacing w:after="120" w:line="480" w:lineRule="auto"/>
      <w:ind w:left="283"/>
    </w:pPr>
  </w:style>
  <w:style w:type="paragraph" w:customStyle="1" w:styleId="ConsPlusTitle">
    <w:name w:val="ConsPlusTitle"/>
    <w:rsid w:val="00CA3F57"/>
    <w:pPr>
      <w:widowControl w:val="0"/>
      <w:suppressAutoHyphens/>
      <w:autoSpaceDE w:val="0"/>
    </w:pPr>
    <w:rPr>
      <w:rFonts w:ascii="Arial" w:hAnsi="Arial" w:cs="Arial"/>
      <w:b/>
      <w:bCs/>
      <w:lang w:eastAsia="ar-SA"/>
    </w:rPr>
  </w:style>
  <w:style w:type="paragraph" w:styleId="afd">
    <w:name w:val="header"/>
    <w:basedOn w:val="a"/>
    <w:rsid w:val="00CA3F57"/>
  </w:style>
  <w:style w:type="paragraph" w:styleId="afe">
    <w:name w:val="footer"/>
    <w:basedOn w:val="a"/>
    <w:rsid w:val="00CA3F57"/>
  </w:style>
  <w:style w:type="paragraph" w:styleId="aff">
    <w:name w:val="Body Text Indent"/>
    <w:basedOn w:val="a"/>
    <w:rsid w:val="00CA3F57"/>
    <w:pPr>
      <w:spacing w:after="120"/>
      <w:ind w:left="283"/>
    </w:pPr>
  </w:style>
  <w:style w:type="paragraph" w:customStyle="1" w:styleId="aff0">
    <w:name w:val="раздел_документа"/>
    <w:basedOn w:val="1"/>
    <w:rsid w:val="00CA3F57"/>
    <w:pPr>
      <w:keepNext w:val="0"/>
      <w:pageBreakBefore/>
      <w:widowControl w:val="0"/>
      <w:numPr>
        <w:numId w:val="0"/>
      </w:numPr>
      <w:spacing w:after="120"/>
      <w:ind w:right="0"/>
      <w:jc w:val="left"/>
    </w:pPr>
    <w:rPr>
      <w:b w:val="0"/>
      <w:bCs w:val="0"/>
      <w:caps/>
      <w:sz w:val="22"/>
      <w:szCs w:val="22"/>
    </w:rPr>
  </w:style>
  <w:style w:type="paragraph" w:customStyle="1" w:styleId="aff1">
    <w:name w:val="А. часть_раздела"/>
    <w:basedOn w:val="2"/>
    <w:rsid w:val="00CA3F57"/>
    <w:pPr>
      <w:numPr>
        <w:ilvl w:val="0"/>
        <w:numId w:val="0"/>
      </w:numPr>
      <w:spacing w:before="240" w:after="60"/>
    </w:pPr>
    <w:rPr>
      <w:b w:val="0"/>
      <w:bCs w:val="0"/>
    </w:rPr>
  </w:style>
  <w:style w:type="paragraph" w:customStyle="1" w:styleId="WW-2">
    <w:name w:val="WW-Основной текст 2"/>
    <w:basedOn w:val="a"/>
    <w:rsid w:val="00CA3F57"/>
    <w:pPr>
      <w:jc w:val="both"/>
    </w:pPr>
    <w:rPr>
      <w:sz w:val="24"/>
      <w:szCs w:val="24"/>
    </w:rPr>
  </w:style>
  <w:style w:type="paragraph" w:customStyle="1" w:styleId="312">
    <w:name w:val="Основной текст с отступом 31"/>
    <w:basedOn w:val="a"/>
    <w:rsid w:val="00CA3F57"/>
    <w:pPr>
      <w:spacing w:after="120"/>
      <w:ind w:left="283"/>
    </w:pPr>
    <w:rPr>
      <w:sz w:val="16"/>
      <w:szCs w:val="16"/>
    </w:rPr>
  </w:style>
  <w:style w:type="paragraph" w:customStyle="1" w:styleId="ConsNormal">
    <w:name w:val="ConsNormal"/>
    <w:rsid w:val="00CA3F57"/>
    <w:pPr>
      <w:widowControl w:val="0"/>
      <w:suppressAutoHyphens/>
      <w:autoSpaceDE w:val="0"/>
      <w:ind w:right="19772" w:firstLine="720"/>
    </w:pPr>
    <w:rPr>
      <w:rFonts w:ascii="Arial" w:hAnsi="Arial" w:cs="Arial"/>
      <w:lang w:eastAsia="ar-SA"/>
    </w:rPr>
  </w:style>
  <w:style w:type="paragraph" w:customStyle="1" w:styleId="1d">
    <w:name w:val="Стиль1"/>
    <w:basedOn w:val="a"/>
    <w:rsid w:val="00CA3F57"/>
    <w:pPr>
      <w:keepNext/>
      <w:keepLines/>
      <w:widowControl w:val="0"/>
      <w:suppressLineNumbers/>
      <w:spacing w:after="60"/>
      <w:ind w:left="432" w:hanging="432"/>
      <w:jc w:val="both"/>
    </w:pPr>
    <w:rPr>
      <w:b/>
      <w:sz w:val="28"/>
      <w:szCs w:val="24"/>
    </w:rPr>
  </w:style>
  <w:style w:type="paragraph" w:customStyle="1" w:styleId="213">
    <w:name w:val="Нумерованный список 21"/>
    <w:basedOn w:val="a"/>
    <w:rsid w:val="00CA3F57"/>
    <w:pPr>
      <w:ind w:left="4167" w:hanging="567"/>
    </w:pPr>
  </w:style>
  <w:style w:type="paragraph" w:customStyle="1" w:styleId="28">
    <w:name w:val="Стиль2"/>
    <w:basedOn w:val="213"/>
    <w:rsid w:val="00CA3F57"/>
    <w:pPr>
      <w:keepNext/>
      <w:keepLines/>
      <w:widowControl w:val="0"/>
      <w:suppressLineNumbers/>
      <w:spacing w:after="60"/>
      <w:ind w:left="576" w:hanging="576"/>
      <w:jc w:val="both"/>
    </w:pPr>
    <w:rPr>
      <w:b/>
      <w:sz w:val="24"/>
    </w:rPr>
  </w:style>
  <w:style w:type="paragraph" w:customStyle="1" w:styleId="3a">
    <w:name w:val="Стиль3 Знак"/>
    <w:basedOn w:val="212"/>
    <w:rsid w:val="00CA3F57"/>
    <w:pPr>
      <w:widowControl w:val="0"/>
      <w:spacing w:after="0" w:line="240" w:lineRule="auto"/>
      <w:jc w:val="both"/>
      <w:textAlignment w:val="baseline"/>
    </w:pPr>
    <w:rPr>
      <w:sz w:val="24"/>
    </w:rPr>
  </w:style>
  <w:style w:type="paragraph" w:customStyle="1" w:styleId="313">
    <w:name w:val="Маркированный список 31"/>
    <w:basedOn w:val="a"/>
    <w:rsid w:val="00CA3F57"/>
    <w:pPr>
      <w:spacing w:after="60"/>
      <w:ind w:left="926" w:hanging="360"/>
      <w:jc w:val="both"/>
    </w:pPr>
    <w:rPr>
      <w:sz w:val="24"/>
    </w:rPr>
  </w:style>
  <w:style w:type="paragraph" w:customStyle="1" w:styleId="3b">
    <w:name w:val="Стиль3"/>
    <w:basedOn w:val="212"/>
    <w:rsid w:val="00CA3F57"/>
    <w:pPr>
      <w:widowControl w:val="0"/>
      <w:spacing w:after="0" w:line="240" w:lineRule="auto"/>
      <w:ind w:left="1080"/>
      <w:jc w:val="both"/>
      <w:textAlignment w:val="baseline"/>
    </w:pPr>
    <w:rPr>
      <w:sz w:val="24"/>
    </w:rPr>
  </w:style>
  <w:style w:type="paragraph" w:customStyle="1" w:styleId="3c">
    <w:name w:val="Стиль3 Знак Знак"/>
    <w:basedOn w:val="212"/>
    <w:rsid w:val="00CA3F57"/>
    <w:pPr>
      <w:widowControl w:val="0"/>
      <w:spacing w:after="0" w:line="240" w:lineRule="auto"/>
      <w:ind w:left="0"/>
      <w:jc w:val="both"/>
      <w:textAlignment w:val="baseline"/>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A3F57"/>
    <w:pPr>
      <w:spacing w:before="100" w:after="100"/>
    </w:pPr>
    <w:rPr>
      <w:rFonts w:ascii="Tahoma" w:hAnsi="Tahoma" w:cs="Tahoma"/>
      <w:lang w:val="en-US"/>
    </w:rPr>
  </w:style>
  <w:style w:type="paragraph" w:customStyle="1" w:styleId="314">
    <w:name w:val="Основной текст 31"/>
    <w:basedOn w:val="a"/>
    <w:rsid w:val="00CA3F57"/>
    <w:pPr>
      <w:spacing w:after="120"/>
    </w:pPr>
    <w:rPr>
      <w:sz w:val="16"/>
      <w:szCs w:val="16"/>
    </w:rPr>
  </w:style>
  <w:style w:type="paragraph" w:customStyle="1" w:styleId="1e">
    <w:name w:val="Обычный1"/>
    <w:rsid w:val="00CA3F57"/>
    <w:pPr>
      <w:suppressAutoHyphens/>
    </w:pPr>
    <w:rPr>
      <w:lang w:eastAsia="ar-SA"/>
    </w:rPr>
  </w:style>
  <w:style w:type="paragraph" w:customStyle="1" w:styleId="1f">
    <w:name w:val="Дата1"/>
    <w:basedOn w:val="a"/>
    <w:next w:val="a"/>
    <w:rsid w:val="00CA3F57"/>
    <w:pPr>
      <w:spacing w:after="60"/>
      <w:jc w:val="both"/>
    </w:pPr>
    <w:rPr>
      <w:sz w:val="24"/>
    </w:rPr>
  </w:style>
  <w:style w:type="paragraph" w:customStyle="1" w:styleId="ConsTitle">
    <w:name w:val="ConsTitle"/>
    <w:rsid w:val="00CA3F57"/>
    <w:pPr>
      <w:widowControl w:val="0"/>
      <w:suppressAutoHyphens/>
      <w:autoSpaceDE w:val="0"/>
      <w:ind w:right="19772"/>
    </w:pPr>
    <w:rPr>
      <w:rFonts w:ascii="Arial" w:hAnsi="Arial" w:cs="Arial"/>
      <w:b/>
      <w:bCs/>
      <w:lang w:eastAsia="ar-SA"/>
    </w:rPr>
  </w:style>
  <w:style w:type="paragraph" w:customStyle="1" w:styleId="ConsNonformat">
    <w:name w:val="ConsNonformat"/>
    <w:rsid w:val="00CA3F57"/>
    <w:pPr>
      <w:widowControl w:val="0"/>
      <w:suppressAutoHyphens/>
      <w:autoSpaceDE w:val="0"/>
      <w:ind w:right="19772"/>
    </w:pPr>
    <w:rPr>
      <w:rFonts w:ascii="Courier New" w:hAnsi="Courier New" w:cs="Courier New"/>
      <w:lang w:eastAsia="ar-SA"/>
    </w:rPr>
  </w:style>
  <w:style w:type="paragraph" w:customStyle="1" w:styleId="1f0">
    <w:name w:val="Заголовок записки1"/>
    <w:basedOn w:val="a"/>
    <w:next w:val="a"/>
    <w:rsid w:val="00CA3F57"/>
    <w:pPr>
      <w:spacing w:after="60"/>
      <w:jc w:val="both"/>
    </w:pPr>
    <w:rPr>
      <w:sz w:val="24"/>
      <w:szCs w:val="24"/>
    </w:rPr>
  </w:style>
  <w:style w:type="paragraph" w:customStyle="1" w:styleId="1f1">
    <w:name w:val="Обычный (веб)1"/>
    <w:basedOn w:val="a"/>
    <w:rsid w:val="00CA3F57"/>
    <w:pPr>
      <w:spacing w:before="100" w:after="100"/>
    </w:pPr>
    <w:rPr>
      <w:sz w:val="24"/>
      <w:szCs w:val="24"/>
    </w:rPr>
  </w:style>
  <w:style w:type="paragraph" w:customStyle="1" w:styleId="220">
    <w:name w:val="Основной текст 22"/>
    <w:basedOn w:val="a"/>
    <w:rsid w:val="00CA3F57"/>
    <w:pPr>
      <w:autoSpaceDE w:val="0"/>
      <w:spacing w:after="120" w:line="480" w:lineRule="auto"/>
    </w:pPr>
    <w:rPr>
      <w:rFonts w:ascii="Times New Roman CYR" w:hAnsi="Times New Roman CYR" w:cs="Times New Roman CYR"/>
      <w:sz w:val="24"/>
      <w:szCs w:val="24"/>
    </w:rPr>
  </w:style>
  <w:style w:type="paragraph" w:customStyle="1" w:styleId="ConsPlusNormal">
    <w:name w:val="ConsPlusNormal"/>
    <w:link w:val="ConsPlusNormal0"/>
    <w:uiPriority w:val="99"/>
    <w:rsid w:val="00CA3F57"/>
    <w:pPr>
      <w:widowControl w:val="0"/>
      <w:suppressAutoHyphens/>
      <w:autoSpaceDE w:val="0"/>
      <w:ind w:firstLine="720"/>
    </w:pPr>
    <w:rPr>
      <w:rFonts w:ascii="Arial" w:hAnsi="Arial" w:cs="Arial"/>
      <w:lang w:eastAsia="ar-SA"/>
    </w:rPr>
  </w:style>
  <w:style w:type="paragraph" w:styleId="aff2">
    <w:name w:val="List Paragraph"/>
    <w:basedOn w:val="a"/>
    <w:qFormat/>
    <w:rsid w:val="00CA3F57"/>
    <w:pPr>
      <w:spacing w:after="60"/>
      <w:ind w:left="720"/>
      <w:jc w:val="both"/>
    </w:pPr>
    <w:rPr>
      <w:sz w:val="24"/>
      <w:szCs w:val="24"/>
    </w:rPr>
  </w:style>
  <w:style w:type="paragraph" w:customStyle="1" w:styleId="1f2">
    <w:name w:val="Знак Знак Знак1 Знак"/>
    <w:basedOn w:val="a"/>
    <w:rsid w:val="00CA3F57"/>
    <w:pPr>
      <w:spacing w:before="100" w:after="100"/>
      <w:jc w:val="both"/>
    </w:pPr>
  </w:style>
  <w:style w:type="paragraph" w:customStyle="1" w:styleId="214">
    <w:name w:val="Маркированный список 21"/>
    <w:basedOn w:val="a"/>
    <w:rsid w:val="00CA3F57"/>
    <w:pPr>
      <w:ind w:left="643" w:hanging="360"/>
    </w:pPr>
  </w:style>
  <w:style w:type="paragraph" w:customStyle="1" w:styleId="phTable">
    <w:name w:val="ph_Table"/>
    <w:basedOn w:val="a"/>
    <w:next w:val="a"/>
    <w:rsid w:val="00CA3F57"/>
    <w:pPr>
      <w:keepNext/>
      <w:jc w:val="center"/>
    </w:pPr>
    <w:rPr>
      <w:b/>
      <w:sz w:val="24"/>
      <w:szCs w:val="24"/>
    </w:rPr>
  </w:style>
  <w:style w:type="paragraph" w:customStyle="1" w:styleId="phTableText">
    <w:name w:val="ph_TableText"/>
    <w:basedOn w:val="a"/>
    <w:rsid w:val="00CA3F57"/>
    <w:rPr>
      <w:sz w:val="24"/>
      <w:szCs w:val="24"/>
    </w:rPr>
  </w:style>
  <w:style w:type="paragraph" w:customStyle="1" w:styleId="phNormal">
    <w:name w:val="ph_Normal"/>
    <w:basedOn w:val="a"/>
    <w:rsid w:val="00CA3F57"/>
    <w:rPr>
      <w:kern w:val="1"/>
      <w:sz w:val="24"/>
      <w:szCs w:val="24"/>
    </w:rPr>
  </w:style>
  <w:style w:type="paragraph" w:customStyle="1" w:styleId="phTableBig">
    <w:name w:val="ph_TableBig"/>
    <w:basedOn w:val="phTable"/>
    <w:rsid w:val="00CA3F57"/>
    <w:pPr>
      <w:keepNext w:val="0"/>
      <w:jc w:val="left"/>
    </w:pPr>
    <w:rPr>
      <w:b w:val="0"/>
      <w:kern w:val="1"/>
    </w:rPr>
  </w:style>
  <w:style w:type="paragraph" w:customStyle="1" w:styleId="phList">
    <w:name w:val="ph_List"/>
    <w:basedOn w:val="phNormal"/>
    <w:rsid w:val="00CA3F57"/>
  </w:style>
  <w:style w:type="paragraph" w:customStyle="1" w:styleId="1f3">
    <w:name w:val="Список1"/>
    <w:basedOn w:val="a"/>
    <w:rsid w:val="00CA3F57"/>
    <w:pPr>
      <w:ind w:firstLine="720"/>
      <w:jc w:val="both"/>
    </w:pPr>
    <w:rPr>
      <w:sz w:val="28"/>
    </w:rPr>
  </w:style>
  <w:style w:type="paragraph" w:customStyle="1" w:styleId="1f4">
    <w:name w:val="Цитата1"/>
    <w:basedOn w:val="a"/>
    <w:rsid w:val="00CA3F57"/>
    <w:pPr>
      <w:ind w:left="1418" w:right="226"/>
    </w:pPr>
    <w:rPr>
      <w:sz w:val="24"/>
    </w:rPr>
  </w:style>
  <w:style w:type="paragraph" w:customStyle="1" w:styleId="1f5">
    <w:name w:val="Маркированный список1"/>
    <w:basedOn w:val="a"/>
    <w:rsid w:val="00CA3F57"/>
    <w:pPr>
      <w:ind w:left="360" w:hanging="360"/>
    </w:pPr>
  </w:style>
  <w:style w:type="paragraph" w:customStyle="1" w:styleId="1f6">
    <w:name w:val="Текст примечания1"/>
    <w:basedOn w:val="a"/>
    <w:rsid w:val="00CA3F57"/>
  </w:style>
  <w:style w:type="paragraph" w:customStyle="1" w:styleId="1f7">
    <w:name w:val="Нумерованный список1"/>
    <w:basedOn w:val="a"/>
    <w:rsid w:val="00CA3F57"/>
    <w:pPr>
      <w:spacing w:after="60"/>
      <w:ind w:left="360" w:hanging="360"/>
      <w:jc w:val="both"/>
    </w:pPr>
    <w:rPr>
      <w:sz w:val="24"/>
    </w:rPr>
  </w:style>
  <w:style w:type="paragraph" w:customStyle="1" w:styleId="315">
    <w:name w:val="Знак Знак3 Знак Знак Знак Знак Знак Знак Знак Знак Знак Знак Знак Знак Знак Знак Знак1"/>
    <w:basedOn w:val="a"/>
    <w:rsid w:val="00CA3F57"/>
    <w:pPr>
      <w:spacing w:after="160" w:line="240" w:lineRule="exact"/>
    </w:pPr>
    <w:rPr>
      <w:rFonts w:ascii="Verdana" w:hAnsi="Verdana" w:cs="Verdana"/>
      <w:color w:val="000000"/>
      <w:sz w:val="24"/>
      <w:szCs w:val="24"/>
      <w:lang w:val="en-US"/>
    </w:rPr>
  </w:style>
  <w:style w:type="paragraph" w:customStyle="1" w:styleId="aff3">
    <w:name w:val="Часть"/>
    <w:basedOn w:val="a"/>
    <w:rsid w:val="00CA3F57"/>
    <w:pPr>
      <w:spacing w:after="60"/>
      <w:jc w:val="center"/>
    </w:pPr>
    <w:rPr>
      <w:rFonts w:ascii="Arial" w:hAnsi="Arial" w:cs="Arial"/>
      <w:b/>
      <w:caps/>
      <w:sz w:val="32"/>
    </w:rPr>
  </w:style>
  <w:style w:type="paragraph" w:customStyle="1" w:styleId="215">
    <w:name w:val="Основной текст 21"/>
    <w:basedOn w:val="a"/>
    <w:rsid w:val="00CA3F57"/>
    <w:pPr>
      <w:spacing w:line="360" w:lineRule="auto"/>
    </w:pPr>
    <w:rPr>
      <w:sz w:val="24"/>
    </w:rPr>
  </w:style>
  <w:style w:type="paragraph" w:customStyle="1" w:styleId="2110">
    <w:name w:val="Основной текст 211"/>
    <w:basedOn w:val="a"/>
    <w:rsid w:val="00CA3F57"/>
    <w:pPr>
      <w:widowControl w:val="0"/>
      <w:spacing w:after="120" w:line="480" w:lineRule="auto"/>
    </w:pPr>
    <w:rPr>
      <w:kern w:val="1"/>
      <w:sz w:val="24"/>
      <w:szCs w:val="24"/>
    </w:rPr>
  </w:style>
  <w:style w:type="paragraph" w:customStyle="1" w:styleId="aff4">
    <w:name w:val="Содержимое таблицы"/>
    <w:basedOn w:val="a"/>
    <w:rsid w:val="00CA3F57"/>
    <w:pPr>
      <w:widowControl w:val="0"/>
      <w:suppressLineNumbers/>
    </w:pPr>
    <w:rPr>
      <w:kern w:val="1"/>
      <w:sz w:val="24"/>
      <w:szCs w:val="24"/>
    </w:rPr>
  </w:style>
  <w:style w:type="paragraph" w:customStyle="1" w:styleId="Standard">
    <w:name w:val="Standard"/>
    <w:rsid w:val="00CA3F57"/>
    <w:pPr>
      <w:widowControl w:val="0"/>
      <w:suppressAutoHyphens/>
    </w:pPr>
    <w:rPr>
      <w:rFonts w:ascii="Arial" w:hAnsi="Arial" w:cs="Arial"/>
      <w:kern w:val="1"/>
      <w:sz w:val="21"/>
      <w:szCs w:val="24"/>
      <w:lang w:eastAsia="ar-SA"/>
    </w:rPr>
  </w:style>
  <w:style w:type="paragraph" w:customStyle="1" w:styleId="aff5">
    <w:name w:val="Заголовок таблицы"/>
    <w:basedOn w:val="aff4"/>
    <w:rsid w:val="00CA3F57"/>
    <w:pPr>
      <w:jc w:val="center"/>
    </w:pPr>
    <w:rPr>
      <w:b/>
      <w:bCs/>
    </w:rPr>
  </w:style>
  <w:style w:type="paragraph" w:customStyle="1" w:styleId="320">
    <w:name w:val="Основной текст 32"/>
    <w:basedOn w:val="a"/>
    <w:rsid w:val="00CA3F57"/>
    <w:pPr>
      <w:spacing w:after="120"/>
    </w:pPr>
    <w:rPr>
      <w:sz w:val="16"/>
      <w:szCs w:val="16"/>
    </w:rPr>
  </w:style>
  <w:style w:type="paragraph" w:customStyle="1" w:styleId="21">
    <w:name w:val="Нумерованный список2"/>
    <w:basedOn w:val="a"/>
    <w:rsid w:val="00CA3F57"/>
    <w:pPr>
      <w:numPr>
        <w:numId w:val="4"/>
      </w:numPr>
      <w:suppressAutoHyphens w:val="0"/>
      <w:spacing w:before="60" w:after="60" w:line="360" w:lineRule="auto"/>
      <w:ind w:left="360" w:hanging="360"/>
      <w:jc w:val="both"/>
    </w:pPr>
    <w:rPr>
      <w:sz w:val="28"/>
      <w:szCs w:val="24"/>
    </w:rPr>
  </w:style>
  <w:style w:type="paragraph" w:customStyle="1" w:styleId="221">
    <w:name w:val="Основной текст с отступом 22"/>
    <w:basedOn w:val="a"/>
    <w:rsid w:val="00CA3F57"/>
    <w:pPr>
      <w:spacing w:after="120" w:line="480" w:lineRule="auto"/>
      <w:ind w:left="283"/>
    </w:pPr>
  </w:style>
  <w:style w:type="paragraph" w:customStyle="1" w:styleId="321">
    <w:name w:val="Основной текст с отступом 32"/>
    <w:basedOn w:val="a"/>
    <w:rsid w:val="00CA3F57"/>
    <w:pPr>
      <w:spacing w:after="120"/>
      <w:ind w:left="283"/>
    </w:pPr>
    <w:rPr>
      <w:sz w:val="16"/>
      <w:szCs w:val="16"/>
    </w:rPr>
  </w:style>
  <w:style w:type="paragraph" w:styleId="aff6">
    <w:name w:val="No Spacing"/>
    <w:uiPriority w:val="99"/>
    <w:qFormat/>
    <w:rsid w:val="00CA3F57"/>
    <w:pPr>
      <w:suppressAutoHyphens/>
      <w:jc w:val="both"/>
    </w:pPr>
    <w:rPr>
      <w:rFonts w:eastAsia="Calibri"/>
      <w:sz w:val="24"/>
      <w:szCs w:val="24"/>
      <w:lang w:eastAsia="ar-SA"/>
    </w:rPr>
  </w:style>
  <w:style w:type="paragraph" w:styleId="aff7">
    <w:name w:val="footnote text"/>
    <w:basedOn w:val="a"/>
    <w:uiPriority w:val="99"/>
    <w:qFormat/>
    <w:rsid w:val="00CA3F57"/>
  </w:style>
  <w:style w:type="paragraph" w:customStyle="1" w:styleId="20">
    <w:name w:val="Маркированный список2"/>
    <w:basedOn w:val="a"/>
    <w:rsid w:val="00CA3F57"/>
    <w:pPr>
      <w:numPr>
        <w:numId w:val="2"/>
      </w:numPr>
      <w:suppressAutoHyphens w:val="0"/>
    </w:pPr>
  </w:style>
  <w:style w:type="paragraph" w:customStyle="1" w:styleId="xl24">
    <w:name w:val="xl24"/>
    <w:basedOn w:val="a"/>
    <w:rsid w:val="00CA3F57"/>
    <w:pPr>
      <w:suppressAutoHyphens w:val="0"/>
      <w:spacing w:before="100" w:after="100"/>
      <w:jc w:val="center"/>
    </w:pPr>
    <w:rPr>
      <w:sz w:val="24"/>
      <w:szCs w:val="24"/>
    </w:rPr>
  </w:style>
  <w:style w:type="paragraph" w:customStyle="1" w:styleId="1f8">
    <w:name w:val="Текст1"/>
    <w:basedOn w:val="a"/>
    <w:rsid w:val="00CA3F57"/>
    <w:pPr>
      <w:suppressAutoHyphens w:val="0"/>
    </w:pPr>
    <w:rPr>
      <w:rFonts w:ascii="Courier New" w:hAnsi="Courier New" w:cs="Courier New"/>
    </w:rPr>
  </w:style>
  <w:style w:type="paragraph" w:customStyle="1" w:styleId="xl135">
    <w:name w:val="xl135"/>
    <w:basedOn w:val="a"/>
    <w:rsid w:val="00CA3F57"/>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color w:val="000000"/>
      <w:sz w:val="14"/>
      <w:szCs w:val="14"/>
    </w:rPr>
  </w:style>
  <w:style w:type="paragraph" w:customStyle="1" w:styleId="3d">
    <w:name w:val="Основной текст (3)"/>
    <w:basedOn w:val="a"/>
    <w:rsid w:val="00CA3F57"/>
    <w:pPr>
      <w:widowControl w:val="0"/>
      <w:shd w:val="clear" w:color="auto" w:fill="FFFFFF"/>
      <w:suppressAutoHyphens w:val="0"/>
      <w:spacing w:after="240" w:line="0" w:lineRule="atLeast"/>
      <w:ind w:hanging="320"/>
      <w:jc w:val="both"/>
    </w:pPr>
    <w:rPr>
      <w:sz w:val="22"/>
      <w:szCs w:val="22"/>
    </w:rPr>
  </w:style>
  <w:style w:type="paragraph" w:customStyle="1" w:styleId="1f9">
    <w:name w:val="Основной текст1"/>
    <w:basedOn w:val="a"/>
    <w:rsid w:val="00CA3F57"/>
    <w:pPr>
      <w:widowControl w:val="0"/>
      <w:shd w:val="clear" w:color="auto" w:fill="FFFFFF"/>
      <w:suppressAutoHyphens w:val="0"/>
      <w:spacing w:before="240" w:after="240" w:line="0" w:lineRule="atLeast"/>
      <w:ind w:hanging="320"/>
      <w:jc w:val="both"/>
    </w:pPr>
    <w:rPr>
      <w:sz w:val="22"/>
      <w:szCs w:val="22"/>
    </w:rPr>
  </w:style>
  <w:style w:type="character" w:customStyle="1" w:styleId="ConsPlusNormal0">
    <w:name w:val="ConsPlusNormal Знак"/>
    <w:link w:val="ConsPlusNormal"/>
    <w:uiPriority w:val="99"/>
    <w:locked/>
    <w:rsid w:val="000B733D"/>
    <w:rPr>
      <w:rFonts w:ascii="Arial" w:hAnsi="Arial" w:cs="Arial"/>
      <w:lang w:eastAsia="ar-SA" w:bidi="ar-SA"/>
    </w:rPr>
  </w:style>
  <w:style w:type="character" w:customStyle="1" w:styleId="70">
    <w:name w:val="Заголовок 7 Знак"/>
    <w:link w:val="7"/>
    <w:uiPriority w:val="9"/>
    <w:semiHidden/>
    <w:rsid w:val="00BB6E0A"/>
    <w:rPr>
      <w:rFonts w:ascii="Calibri" w:eastAsia="Times New Roman" w:hAnsi="Calibri" w:cs="Times New Roman"/>
      <w:sz w:val="24"/>
      <w:szCs w:val="24"/>
      <w:lang w:eastAsia="ar-SA"/>
    </w:rPr>
  </w:style>
  <w:style w:type="table" w:styleId="aff8">
    <w:name w:val="Table Grid"/>
    <w:basedOn w:val="a1"/>
    <w:uiPriority w:val="39"/>
    <w:rsid w:val="00B503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114E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9">
    <w:name w:val="Текстовый блок"/>
    <w:rsid w:val="000114E2"/>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1fa">
    <w:name w:val="Неразрешенное упоминание1"/>
    <w:uiPriority w:val="99"/>
    <w:semiHidden/>
    <w:unhideWhenUsed/>
    <w:rsid w:val="00175E9B"/>
    <w:rPr>
      <w:color w:val="605E5C"/>
      <w:shd w:val="clear" w:color="auto" w:fill="E1DFDD"/>
    </w:rPr>
  </w:style>
  <w:style w:type="character" w:customStyle="1" w:styleId="ListParagraphChar">
    <w:name w:val="List Paragraph Char"/>
    <w:link w:val="1fb"/>
    <w:locked/>
    <w:rsid w:val="007875F2"/>
    <w:rPr>
      <w:rFonts w:eastAsia="Calibri"/>
      <w:sz w:val="24"/>
      <w:szCs w:val="24"/>
    </w:rPr>
  </w:style>
  <w:style w:type="paragraph" w:customStyle="1" w:styleId="1fb">
    <w:name w:val="Абзац списка1"/>
    <w:basedOn w:val="a"/>
    <w:link w:val="ListParagraphChar"/>
    <w:rsid w:val="007875F2"/>
    <w:pPr>
      <w:suppressAutoHyphens w:val="0"/>
      <w:ind w:left="720"/>
    </w:pPr>
    <w:rPr>
      <w:rFonts w:eastAsia="Calibri"/>
      <w:sz w:val="24"/>
      <w:szCs w:val="24"/>
      <w:lang w:eastAsia="ru-RU"/>
    </w:rPr>
  </w:style>
  <w:style w:type="numbering" w:customStyle="1" w:styleId="1fc">
    <w:name w:val="Нет списка1"/>
    <w:next w:val="a2"/>
    <w:semiHidden/>
    <w:rsid w:val="00020372"/>
  </w:style>
  <w:style w:type="character" w:customStyle="1" w:styleId="ecattext">
    <w:name w:val="ecattext"/>
    <w:rsid w:val="00020372"/>
  </w:style>
  <w:style w:type="character" w:customStyle="1" w:styleId="blk">
    <w:name w:val="blk"/>
    <w:rsid w:val="00B2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0287">
      <w:bodyDiv w:val="1"/>
      <w:marLeft w:val="0"/>
      <w:marRight w:val="0"/>
      <w:marTop w:val="0"/>
      <w:marBottom w:val="0"/>
      <w:divBdr>
        <w:top w:val="none" w:sz="0" w:space="0" w:color="auto"/>
        <w:left w:val="none" w:sz="0" w:space="0" w:color="auto"/>
        <w:bottom w:val="none" w:sz="0" w:space="0" w:color="auto"/>
        <w:right w:val="none" w:sz="0" w:space="0" w:color="auto"/>
      </w:divBdr>
    </w:div>
    <w:div w:id="189412987">
      <w:bodyDiv w:val="1"/>
      <w:marLeft w:val="0"/>
      <w:marRight w:val="0"/>
      <w:marTop w:val="0"/>
      <w:marBottom w:val="0"/>
      <w:divBdr>
        <w:top w:val="none" w:sz="0" w:space="0" w:color="auto"/>
        <w:left w:val="none" w:sz="0" w:space="0" w:color="auto"/>
        <w:bottom w:val="none" w:sz="0" w:space="0" w:color="auto"/>
        <w:right w:val="none" w:sz="0" w:space="0" w:color="auto"/>
      </w:divBdr>
    </w:div>
    <w:div w:id="201796334">
      <w:bodyDiv w:val="1"/>
      <w:marLeft w:val="0"/>
      <w:marRight w:val="0"/>
      <w:marTop w:val="0"/>
      <w:marBottom w:val="0"/>
      <w:divBdr>
        <w:top w:val="none" w:sz="0" w:space="0" w:color="auto"/>
        <w:left w:val="none" w:sz="0" w:space="0" w:color="auto"/>
        <w:bottom w:val="none" w:sz="0" w:space="0" w:color="auto"/>
        <w:right w:val="none" w:sz="0" w:space="0" w:color="auto"/>
      </w:divBdr>
    </w:div>
    <w:div w:id="478302740">
      <w:bodyDiv w:val="1"/>
      <w:marLeft w:val="0"/>
      <w:marRight w:val="0"/>
      <w:marTop w:val="0"/>
      <w:marBottom w:val="0"/>
      <w:divBdr>
        <w:top w:val="none" w:sz="0" w:space="0" w:color="auto"/>
        <w:left w:val="none" w:sz="0" w:space="0" w:color="auto"/>
        <w:bottom w:val="none" w:sz="0" w:space="0" w:color="auto"/>
        <w:right w:val="none" w:sz="0" w:space="0" w:color="auto"/>
      </w:divBdr>
    </w:div>
    <w:div w:id="541208918">
      <w:bodyDiv w:val="1"/>
      <w:marLeft w:val="0"/>
      <w:marRight w:val="0"/>
      <w:marTop w:val="0"/>
      <w:marBottom w:val="0"/>
      <w:divBdr>
        <w:top w:val="none" w:sz="0" w:space="0" w:color="auto"/>
        <w:left w:val="none" w:sz="0" w:space="0" w:color="auto"/>
        <w:bottom w:val="none" w:sz="0" w:space="0" w:color="auto"/>
        <w:right w:val="none" w:sz="0" w:space="0" w:color="auto"/>
      </w:divBdr>
    </w:div>
    <w:div w:id="570890325">
      <w:bodyDiv w:val="1"/>
      <w:marLeft w:val="0"/>
      <w:marRight w:val="0"/>
      <w:marTop w:val="0"/>
      <w:marBottom w:val="0"/>
      <w:divBdr>
        <w:top w:val="none" w:sz="0" w:space="0" w:color="auto"/>
        <w:left w:val="none" w:sz="0" w:space="0" w:color="auto"/>
        <w:bottom w:val="none" w:sz="0" w:space="0" w:color="auto"/>
        <w:right w:val="none" w:sz="0" w:space="0" w:color="auto"/>
      </w:divBdr>
    </w:div>
    <w:div w:id="592976881">
      <w:bodyDiv w:val="1"/>
      <w:marLeft w:val="0"/>
      <w:marRight w:val="0"/>
      <w:marTop w:val="0"/>
      <w:marBottom w:val="0"/>
      <w:divBdr>
        <w:top w:val="none" w:sz="0" w:space="0" w:color="auto"/>
        <w:left w:val="none" w:sz="0" w:space="0" w:color="auto"/>
        <w:bottom w:val="none" w:sz="0" w:space="0" w:color="auto"/>
        <w:right w:val="none" w:sz="0" w:space="0" w:color="auto"/>
      </w:divBdr>
    </w:div>
    <w:div w:id="671180407">
      <w:bodyDiv w:val="1"/>
      <w:marLeft w:val="0"/>
      <w:marRight w:val="0"/>
      <w:marTop w:val="0"/>
      <w:marBottom w:val="0"/>
      <w:divBdr>
        <w:top w:val="none" w:sz="0" w:space="0" w:color="auto"/>
        <w:left w:val="none" w:sz="0" w:space="0" w:color="auto"/>
        <w:bottom w:val="none" w:sz="0" w:space="0" w:color="auto"/>
        <w:right w:val="none" w:sz="0" w:space="0" w:color="auto"/>
      </w:divBdr>
    </w:div>
    <w:div w:id="726026048">
      <w:bodyDiv w:val="1"/>
      <w:marLeft w:val="0"/>
      <w:marRight w:val="0"/>
      <w:marTop w:val="0"/>
      <w:marBottom w:val="0"/>
      <w:divBdr>
        <w:top w:val="none" w:sz="0" w:space="0" w:color="auto"/>
        <w:left w:val="none" w:sz="0" w:space="0" w:color="auto"/>
        <w:bottom w:val="none" w:sz="0" w:space="0" w:color="auto"/>
        <w:right w:val="none" w:sz="0" w:space="0" w:color="auto"/>
      </w:divBdr>
    </w:div>
    <w:div w:id="774054053">
      <w:bodyDiv w:val="1"/>
      <w:marLeft w:val="0"/>
      <w:marRight w:val="0"/>
      <w:marTop w:val="0"/>
      <w:marBottom w:val="0"/>
      <w:divBdr>
        <w:top w:val="none" w:sz="0" w:space="0" w:color="auto"/>
        <w:left w:val="none" w:sz="0" w:space="0" w:color="auto"/>
        <w:bottom w:val="none" w:sz="0" w:space="0" w:color="auto"/>
        <w:right w:val="none" w:sz="0" w:space="0" w:color="auto"/>
      </w:divBdr>
    </w:div>
    <w:div w:id="789592648">
      <w:bodyDiv w:val="1"/>
      <w:marLeft w:val="0"/>
      <w:marRight w:val="0"/>
      <w:marTop w:val="0"/>
      <w:marBottom w:val="0"/>
      <w:divBdr>
        <w:top w:val="none" w:sz="0" w:space="0" w:color="auto"/>
        <w:left w:val="none" w:sz="0" w:space="0" w:color="auto"/>
        <w:bottom w:val="none" w:sz="0" w:space="0" w:color="auto"/>
        <w:right w:val="none" w:sz="0" w:space="0" w:color="auto"/>
      </w:divBdr>
    </w:div>
    <w:div w:id="818418634">
      <w:bodyDiv w:val="1"/>
      <w:marLeft w:val="0"/>
      <w:marRight w:val="0"/>
      <w:marTop w:val="0"/>
      <w:marBottom w:val="0"/>
      <w:divBdr>
        <w:top w:val="none" w:sz="0" w:space="0" w:color="auto"/>
        <w:left w:val="none" w:sz="0" w:space="0" w:color="auto"/>
        <w:bottom w:val="none" w:sz="0" w:space="0" w:color="auto"/>
        <w:right w:val="none" w:sz="0" w:space="0" w:color="auto"/>
      </w:divBdr>
    </w:div>
    <w:div w:id="845361262">
      <w:bodyDiv w:val="1"/>
      <w:marLeft w:val="0"/>
      <w:marRight w:val="0"/>
      <w:marTop w:val="0"/>
      <w:marBottom w:val="0"/>
      <w:divBdr>
        <w:top w:val="none" w:sz="0" w:space="0" w:color="auto"/>
        <w:left w:val="none" w:sz="0" w:space="0" w:color="auto"/>
        <w:bottom w:val="none" w:sz="0" w:space="0" w:color="auto"/>
        <w:right w:val="none" w:sz="0" w:space="0" w:color="auto"/>
      </w:divBdr>
    </w:div>
    <w:div w:id="898782001">
      <w:bodyDiv w:val="1"/>
      <w:marLeft w:val="0"/>
      <w:marRight w:val="0"/>
      <w:marTop w:val="0"/>
      <w:marBottom w:val="0"/>
      <w:divBdr>
        <w:top w:val="none" w:sz="0" w:space="0" w:color="auto"/>
        <w:left w:val="none" w:sz="0" w:space="0" w:color="auto"/>
        <w:bottom w:val="none" w:sz="0" w:space="0" w:color="auto"/>
        <w:right w:val="none" w:sz="0" w:space="0" w:color="auto"/>
      </w:divBdr>
    </w:div>
    <w:div w:id="1025136249">
      <w:bodyDiv w:val="1"/>
      <w:marLeft w:val="0"/>
      <w:marRight w:val="0"/>
      <w:marTop w:val="0"/>
      <w:marBottom w:val="0"/>
      <w:divBdr>
        <w:top w:val="none" w:sz="0" w:space="0" w:color="auto"/>
        <w:left w:val="none" w:sz="0" w:space="0" w:color="auto"/>
        <w:bottom w:val="none" w:sz="0" w:space="0" w:color="auto"/>
        <w:right w:val="none" w:sz="0" w:space="0" w:color="auto"/>
      </w:divBdr>
    </w:div>
    <w:div w:id="1144353306">
      <w:bodyDiv w:val="1"/>
      <w:marLeft w:val="0"/>
      <w:marRight w:val="0"/>
      <w:marTop w:val="0"/>
      <w:marBottom w:val="0"/>
      <w:divBdr>
        <w:top w:val="none" w:sz="0" w:space="0" w:color="auto"/>
        <w:left w:val="none" w:sz="0" w:space="0" w:color="auto"/>
        <w:bottom w:val="none" w:sz="0" w:space="0" w:color="auto"/>
        <w:right w:val="none" w:sz="0" w:space="0" w:color="auto"/>
      </w:divBdr>
    </w:div>
    <w:div w:id="1184512034">
      <w:bodyDiv w:val="1"/>
      <w:marLeft w:val="0"/>
      <w:marRight w:val="0"/>
      <w:marTop w:val="0"/>
      <w:marBottom w:val="0"/>
      <w:divBdr>
        <w:top w:val="none" w:sz="0" w:space="0" w:color="auto"/>
        <w:left w:val="none" w:sz="0" w:space="0" w:color="auto"/>
        <w:bottom w:val="none" w:sz="0" w:space="0" w:color="auto"/>
        <w:right w:val="none" w:sz="0" w:space="0" w:color="auto"/>
      </w:divBdr>
    </w:div>
    <w:div w:id="1229073061">
      <w:bodyDiv w:val="1"/>
      <w:marLeft w:val="0"/>
      <w:marRight w:val="0"/>
      <w:marTop w:val="0"/>
      <w:marBottom w:val="0"/>
      <w:divBdr>
        <w:top w:val="none" w:sz="0" w:space="0" w:color="auto"/>
        <w:left w:val="none" w:sz="0" w:space="0" w:color="auto"/>
        <w:bottom w:val="none" w:sz="0" w:space="0" w:color="auto"/>
        <w:right w:val="none" w:sz="0" w:space="0" w:color="auto"/>
      </w:divBdr>
    </w:div>
    <w:div w:id="1337416123">
      <w:bodyDiv w:val="1"/>
      <w:marLeft w:val="0"/>
      <w:marRight w:val="0"/>
      <w:marTop w:val="0"/>
      <w:marBottom w:val="0"/>
      <w:divBdr>
        <w:top w:val="none" w:sz="0" w:space="0" w:color="auto"/>
        <w:left w:val="none" w:sz="0" w:space="0" w:color="auto"/>
        <w:bottom w:val="none" w:sz="0" w:space="0" w:color="auto"/>
        <w:right w:val="none" w:sz="0" w:space="0" w:color="auto"/>
      </w:divBdr>
    </w:div>
    <w:div w:id="1440027590">
      <w:bodyDiv w:val="1"/>
      <w:marLeft w:val="0"/>
      <w:marRight w:val="0"/>
      <w:marTop w:val="0"/>
      <w:marBottom w:val="0"/>
      <w:divBdr>
        <w:top w:val="none" w:sz="0" w:space="0" w:color="auto"/>
        <w:left w:val="none" w:sz="0" w:space="0" w:color="auto"/>
        <w:bottom w:val="none" w:sz="0" w:space="0" w:color="auto"/>
        <w:right w:val="none" w:sz="0" w:space="0" w:color="auto"/>
      </w:divBdr>
    </w:div>
    <w:div w:id="1453329807">
      <w:bodyDiv w:val="1"/>
      <w:marLeft w:val="0"/>
      <w:marRight w:val="0"/>
      <w:marTop w:val="0"/>
      <w:marBottom w:val="0"/>
      <w:divBdr>
        <w:top w:val="none" w:sz="0" w:space="0" w:color="auto"/>
        <w:left w:val="none" w:sz="0" w:space="0" w:color="auto"/>
        <w:bottom w:val="none" w:sz="0" w:space="0" w:color="auto"/>
        <w:right w:val="none" w:sz="0" w:space="0" w:color="auto"/>
      </w:divBdr>
    </w:div>
    <w:div w:id="1518688883">
      <w:bodyDiv w:val="1"/>
      <w:marLeft w:val="0"/>
      <w:marRight w:val="0"/>
      <w:marTop w:val="0"/>
      <w:marBottom w:val="0"/>
      <w:divBdr>
        <w:top w:val="none" w:sz="0" w:space="0" w:color="auto"/>
        <w:left w:val="none" w:sz="0" w:space="0" w:color="auto"/>
        <w:bottom w:val="none" w:sz="0" w:space="0" w:color="auto"/>
        <w:right w:val="none" w:sz="0" w:space="0" w:color="auto"/>
      </w:divBdr>
    </w:div>
    <w:div w:id="1519462075">
      <w:bodyDiv w:val="1"/>
      <w:marLeft w:val="0"/>
      <w:marRight w:val="0"/>
      <w:marTop w:val="0"/>
      <w:marBottom w:val="0"/>
      <w:divBdr>
        <w:top w:val="none" w:sz="0" w:space="0" w:color="auto"/>
        <w:left w:val="none" w:sz="0" w:space="0" w:color="auto"/>
        <w:bottom w:val="none" w:sz="0" w:space="0" w:color="auto"/>
        <w:right w:val="none" w:sz="0" w:space="0" w:color="auto"/>
      </w:divBdr>
    </w:div>
    <w:div w:id="1523014606">
      <w:bodyDiv w:val="1"/>
      <w:marLeft w:val="0"/>
      <w:marRight w:val="0"/>
      <w:marTop w:val="0"/>
      <w:marBottom w:val="0"/>
      <w:divBdr>
        <w:top w:val="none" w:sz="0" w:space="0" w:color="auto"/>
        <w:left w:val="none" w:sz="0" w:space="0" w:color="auto"/>
        <w:bottom w:val="none" w:sz="0" w:space="0" w:color="auto"/>
        <w:right w:val="none" w:sz="0" w:space="0" w:color="auto"/>
      </w:divBdr>
    </w:div>
    <w:div w:id="1625186104">
      <w:bodyDiv w:val="1"/>
      <w:marLeft w:val="0"/>
      <w:marRight w:val="0"/>
      <w:marTop w:val="0"/>
      <w:marBottom w:val="0"/>
      <w:divBdr>
        <w:top w:val="none" w:sz="0" w:space="0" w:color="auto"/>
        <w:left w:val="none" w:sz="0" w:space="0" w:color="auto"/>
        <w:bottom w:val="none" w:sz="0" w:space="0" w:color="auto"/>
        <w:right w:val="none" w:sz="0" w:space="0" w:color="auto"/>
      </w:divBdr>
    </w:div>
    <w:div w:id="1652906426">
      <w:bodyDiv w:val="1"/>
      <w:marLeft w:val="0"/>
      <w:marRight w:val="0"/>
      <w:marTop w:val="0"/>
      <w:marBottom w:val="0"/>
      <w:divBdr>
        <w:top w:val="none" w:sz="0" w:space="0" w:color="auto"/>
        <w:left w:val="none" w:sz="0" w:space="0" w:color="auto"/>
        <w:bottom w:val="none" w:sz="0" w:space="0" w:color="auto"/>
        <w:right w:val="none" w:sz="0" w:space="0" w:color="auto"/>
      </w:divBdr>
    </w:div>
    <w:div w:id="1760440426">
      <w:bodyDiv w:val="1"/>
      <w:marLeft w:val="0"/>
      <w:marRight w:val="0"/>
      <w:marTop w:val="0"/>
      <w:marBottom w:val="0"/>
      <w:divBdr>
        <w:top w:val="none" w:sz="0" w:space="0" w:color="auto"/>
        <w:left w:val="none" w:sz="0" w:space="0" w:color="auto"/>
        <w:bottom w:val="none" w:sz="0" w:space="0" w:color="auto"/>
        <w:right w:val="none" w:sz="0" w:space="0" w:color="auto"/>
      </w:divBdr>
    </w:div>
    <w:div w:id="1854372471">
      <w:bodyDiv w:val="1"/>
      <w:marLeft w:val="0"/>
      <w:marRight w:val="0"/>
      <w:marTop w:val="0"/>
      <w:marBottom w:val="0"/>
      <w:divBdr>
        <w:top w:val="none" w:sz="0" w:space="0" w:color="auto"/>
        <w:left w:val="none" w:sz="0" w:space="0" w:color="auto"/>
        <w:bottom w:val="none" w:sz="0" w:space="0" w:color="auto"/>
        <w:right w:val="none" w:sz="0" w:space="0" w:color="auto"/>
      </w:divBdr>
    </w:div>
    <w:div w:id="1861896909">
      <w:bodyDiv w:val="1"/>
      <w:marLeft w:val="0"/>
      <w:marRight w:val="0"/>
      <w:marTop w:val="0"/>
      <w:marBottom w:val="0"/>
      <w:divBdr>
        <w:top w:val="none" w:sz="0" w:space="0" w:color="auto"/>
        <w:left w:val="none" w:sz="0" w:space="0" w:color="auto"/>
        <w:bottom w:val="none" w:sz="0" w:space="0" w:color="auto"/>
        <w:right w:val="none" w:sz="0" w:space="0" w:color="auto"/>
      </w:divBdr>
    </w:div>
    <w:div w:id="1888489111">
      <w:bodyDiv w:val="1"/>
      <w:marLeft w:val="0"/>
      <w:marRight w:val="0"/>
      <w:marTop w:val="0"/>
      <w:marBottom w:val="0"/>
      <w:divBdr>
        <w:top w:val="none" w:sz="0" w:space="0" w:color="auto"/>
        <w:left w:val="none" w:sz="0" w:space="0" w:color="auto"/>
        <w:bottom w:val="none" w:sz="0" w:space="0" w:color="auto"/>
        <w:right w:val="none" w:sz="0" w:space="0" w:color="auto"/>
      </w:divBdr>
    </w:div>
    <w:div w:id="1973561436">
      <w:bodyDiv w:val="1"/>
      <w:marLeft w:val="0"/>
      <w:marRight w:val="0"/>
      <w:marTop w:val="0"/>
      <w:marBottom w:val="0"/>
      <w:divBdr>
        <w:top w:val="none" w:sz="0" w:space="0" w:color="auto"/>
        <w:left w:val="none" w:sz="0" w:space="0" w:color="auto"/>
        <w:bottom w:val="none" w:sz="0" w:space="0" w:color="auto"/>
        <w:right w:val="none" w:sz="0" w:space="0" w:color="auto"/>
      </w:divBdr>
    </w:div>
    <w:div w:id="2099523496">
      <w:bodyDiv w:val="1"/>
      <w:marLeft w:val="0"/>
      <w:marRight w:val="0"/>
      <w:marTop w:val="0"/>
      <w:marBottom w:val="0"/>
      <w:divBdr>
        <w:top w:val="none" w:sz="0" w:space="0" w:color="auto"/>
        <w:left w:val="none" w:sz="0" w:space="0" w:color="auto"/>
        <w:bottom w:val="none" w:sz="0" w:space="0" w:color="auto"/>
        <w:right w:val="none" w:sz="0" w:space="0" w:color="auto"/>
      </w:divBdr>
    </w:div>
    <w:div w:id="2100443383">
      <w:bodyDiv w:val="1"/>
      <w:marLeft w:val="0"/>
      <w:marRight w:val="0"/>
      <w:marTop w:val="0"/>
      <w:marBottom w:val="0"/>
      <w:divBdr>
        <w:top w:val="none" w:sz="0" w:space="0" w:color="auto"/>
        <w:left w:val="none" w:sz="0" w:space="0" w:color="auto"/>
        <w:bottom w:val="none" w:sz="0" w:space="0" w:color="auto"/>
        <w:right w:val="none" w:sz="0" w:space="0" w:color="auto"/>
      </w:divBdr>
    </w:div>
    <w:div w:id="2129858541">
      <w:bodyDiv w:val="1"/>
      <w:marLeft w:val="0"/>
      <w:marRight w:val="0"/>
      <w:marTop w:val="0"/>
      <w:marBottom w:val="0"/>
      <w:divBdr>
        <w:top w:val="none" w:sz="0" w:space="0" w:color="auto"/>
        <w:left w:val="none" w:sz="0" w:space="0" w:color="auto"/>
        <w:bottom w:val="none" w:sz="0" w:space="0" w:color="auto"/>
        <w:right w:val="none" w:sz="0" w:space="0" w:color="auto"/>
      </w:divBdr>
    </w:div>
    <w:div w:id="21444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rib@onego.ru" TargetMode="External"/><Relationship Id="rId18" Type="http://schemas.openxmlformats.org/officeDocument/2006/relationships/hyperlink" Target="https://login.consultant.ru/link/?rnd=AF3C0B885E94483721AA7188D2A27CED&amp;req=doc&amp;base=RZR&amp;n=383457&amp;REFFIELD=134&amp;REFDST=103&amp;REFDOC=360043&amp;REFBASE=RZR&amp;stat=refcode%3D16876%3Bindex%3D150&amp;date=13.05.2021" TargetMode="External"/><Relationship Id="rId26" Type="http://schemas.openxmlformats.org/officeDocument/2006/relationships/header" Target="header2.xml"/><Relationship Id="rId39" Type="http://schemas.openxmlformats.org/officeDocument/2006/relationships/hyperlink" Target="file:///\\5.212.162.83\pso\&#1050;&#1083;&#1080;&#1077;&#1085;&#1090;&#1099;\24-&#1052;&#1059;%20&#1061;&#1069;&#1043;\2020%20&#1041;&#1072;&#1083;&#1072;&#1077;&#1074;,%20&#1043;&#1086;&#1088;&#1096;&#1082;&#1086;&#1074;&#1072;,%20&#1041;&#1072;&#1083;&#1072;&#1077;&#1074;&#1072;\&#1040;&#1091;&#1082;&#1094;&#1080;&#1086;&#1085;_5_&#1088;&#1077;&#1084;&#1086;&#1085;&#1090;_&#1041;&#1086;&#1088;&#1080;&#1089;\&#1044;&#1086;&#1082;&#1091;&#1084;&#1077;&#1085;&#1090;&#1072;&#1094;&#1080;&#1103;_&#1086;&#1073;_&#1072;&#1091;&#1082;&#1094;&#1080;&#1086;&#1085;&#1077;_5.doc" TargetMode="External"/><Relationship Id="rId21" Type="http://schemas.openxmlformats.org/officeDocument/2006/relationships/hyperlink" Target="https://login.consultant.ru/link/?rnd=AF3C0B885E94483721AA7188D2A27CED&amp;req=doc&amp;base=RZR&amp;n=381465&amp;REFFIELD=134&amp;REFDST=104&amp;REFDOC=360043&amp;REFBASE=RZR&amp;stat=refcode%3D16876%3Bindex%3D152&amp;date=13.05.2021" TargetMode="External"/><Relationship Id="rId34" Type="http://schemas.openxmlformats.org/officeDocument/2006/relationships/hyperlink" Target="http://zakupki.gov.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oseltorg.ru" TargetMode="External"/><Relationship Id="rId20" Type="http://schemas.openxmlformats.org/officeDocument/2006/relationships/hyperlink" Target="https://login.consultant.ru/link/?rnd=AF3C0B885E94483721AA7188D2A27CED&amp;req=doc&amp;base=RZR&amp;n=383457&amp;REFFIELD=134&amp;REFDST=104&amp;REFDOC=360043&amp;REFBASE=RZR&amp;stat=refcode%3D16876%3Bindex%3D152&amp;date=13.05.2021"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AF3C0B885E94483721AA7188D2A27CED&amp;req=doc&amp;base=RZR&amp;n=327805&amp;dst=100080&amp;fld=134&amp;REFFIELD=134&amp;REFDST=1000000095&amp;REFDOC=360043&amp;REFBASE=RZR&amp;stat=refcode%3D16876%3Bdstident%3D100080%3Bindex%3D153&amp;date=13.05.2021" TargetMode="External"/><Relationship Id="rId24" Type="http://schemas.openxmlformats.org/officeDocument/2006/relationships/hyperlink" Target="https://base.garant.ru/70502258/" TargetMode="External"/><Relationship Id="rId32" Type="http://schemas.openxmlformats.org/officeDocument/2006/relationships/hyperlink" Target="https://zakupki.gov.ru/epz/orderplan/pg2020/position-info.html?revision-id=4425575&amp;position-number=202103063000039002000043" TargetMode="External"/><Relationship Id="rId37" Type="http://schemas.openxmlformats.org/officeDocument/2006/relationships/hyperlink" Target="file:///\\5.212.162.83\pso\&#1050;&#1083;&#1080;&#1077;&#1085;&#1090;&#1099;\24-&#1052;&#1059;%20&#1061;&#1069;&#1043;\2020%20&#1041;&#1072;&#1083;&#1072;&#1077;&#1074;,%20&#1043;&#1086;&#1088;&#1096;&#1082;&#1086;&#1074;&#1072;,%20&#1041;&#1072;&#1083;&#1072;&#1077;&#1074;&#1072;\&#1040;&#1091;&#1082;&#1094;&#1080;&#1086;&#1085;_5_&#1088;&#1077;&#1084;&#1086;&#1085;&#1090;_&#1041;&#1086;&#1088;&#1080;&#1089;\&#1044;&#1086;&#1082;&#1091;&#1084;&#1077;&#1085;&#1090;&#1072;&#1094;&#1080;&#1103;_&#1086;&#1073;_&#1072;&#1091;&#1082;&#1094;&#1080;&#1086;&#1085;&#1077;_5.doc" TargetMode="External"/><Relationship Id="rId40" Type="http://schemas.openxmlformats.org/officeDocument/2006/relationships/hyperlink" Target="file:///\\5.212.162.83\pso\&#1050;&#1083;&#1080;&#1077;&#1085;&#1090;&#1099;\24-&#1052;&#1059;%20&#1061;&#1069;&#1043;\2020%20&#1041;&#1072;&#1083;&#1072;&#1077;&#1074;,%20&#1043;&#1086;&#1088;&#1096;&#1082;&#1086;&#1074;&#1072;,%20&#1041;&#1072;&#1083;&#1072;&#1077;&#1074;&#1072;\&#1040;&#1091;&#1082;&#1094;&#1080;&#1086;&#1085;_5_&#1088;&#1077;&#1084;&#1086;&#1085;&#1090;_&#1041;&#1086;&#1088;&#1080;&#1089;\&#1044;&#1086;&#1082;&#1091;&#1084;&#1077;&#1085;&#1090;&#1072;&#1094;&#1080;&#1103;_&#1086;&#1073;_&#1072;&#1091;&#1082;&#1094;&#1080;&#1086;&#1085;&#1077;_5.doc" TargetMode="External"/><Relationship Id="rId5" Type="http://schemas.openxmlformats.org/officeDocument/2006/relationships/webSettings" Target="webSettings.xml"/><Relationship Id="rId15" Type="http://schemas.openxmlformats.org/officeDocument/2006/relationships/hyperlink" Target="http://pso10.ru/" TargetMode="External"/><Relationship Id="rId23" Type="http://schemas.openxmlformats.org/officeDocument/2006/relationships/hyperlink" Target="https://base.garant.ru/70502258/fd0e2f166d7b2abbf27c69ddb0d3a7ec/" TargetMode="External"/><Relationship Id="rId28" Type="http://schemas.openxmlformats.org/officeDocument/2006/relationships/footer" Target="footer2.xml"/><Relationship Id="rId36" Type="http://schemas.openxmlformats.org/officeDocument/2006/relationships/hyperlink" Target="file:///\\5.212.162.83\pso\&#1050;&#1083;&#1080;&#1077;&#1085;&#1090;&#1099;\24-&#1052;&#1059;%20&#1061;&#1069;&#1043;\2020%20&#1041;&#1072;&#1083;&#1072;&#1077;&#1074;,%20&#1043;&#1086;&#1088;&#1096;&#1082;&#1086;&#1074;&#1072;,%20&#1041;&#1072;&#1083;&#1072;&#1077;&#1074;&#1072;\&#1040;&#1091;&#1082;&#1094;&#1080;&#1086;&#1085;_5_&#1088;&#1077;&#1084;&#1086;&#1085;&#1090;_&#1041;&#1086;&#1088;&#1080;&#1089;\&#1044;&#1086;&#1082;&#1091;&#1084;&#1077;&#1085;&#1090;&#1072;&#1094;&#1080;&#1103;_&#1086;&#1073;_&#1072;&#1091;&#1082;&#1094;&#1080;&#1086;&#1085;&#1077;_5.doc" TargetMode="External"/><Relationship Id="rId10" Type="http://schemas.openxmlformats.org/officeDocument/2006/relationships/hyperlink" Target="https://login.consultant.ru/link/?rnd=AF3C0B885E94483721AA7188D2A27CED&amp;req=doc&amp;base=RZR&amp;n=381465&amp;REFFIELD=134&amp;REFDST=104&amp;REFDOC=360043&amp;REFBASE=RZR&amp;stat=refcode%3D16876%3Bindex%3D152&amp;date=13.05.2021" TargetMode="External"/><Relationship Id="rId19" Type="http://schemas.openxmlformats.org/officeDocument/2006/relationships/hyperlink" Target="https://login.consultant.ru/link/?rnd=AF3C0B885E94483721AA7188D2A27CED&amp;req=doc&amp;base=RZR&amp;n=381465&amp;REFFIELD=134&amp;REFDST=103&amp;REFDOC=360043&amp;REFBASE=RZR&amp;stat=refcode%3D16876%3Bindex%3D150&amp;date=13.05.2021"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login.consultant.ru/link/?rnd=AF3C0B885E94483721AA7188D2A27CED&amp;req=doc&amp;base=RZR&amp;n=383457&amp;REFFIELD=134&amp;REFDST=104&amp;REFDOC=360043&amp;REFBASE=RZR&amp;stat=refcode%3D16876%3Bindex%3D152&amp;date=13.05.2021" TargetMode="External"/><Relationship Id="rId14" Type="http://schemas.openxmlformats.org/officeDocument/2006/relationships/hyperlink" Target="mailto:pso.goszakaz@gmail.com" TargetMode="External"/><Relationship Id="rId22" Type="http://schemas.openxmlformats.org/officeDocument/2006/relationships/hyperlink" Target="https://login.consultant.ru/link/?rnd=AF3C0B885E94483721AA7188D2A27CED&amp;req=doc&amp;base=RZR&amp;n=327805&amp;dst=100080&amp;fld=134&amp;REFFIELD=134&amp;REFDST=1000000095&amp;REFDOC=360043&amp;REFBASE=RZR&amp;stat=refcode%3D16876%3Bdstident%3D100080%3Bindex%3D153&amp;date=13.05.2021"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mailto:adminrib@onego.ru" TargetMode="External"/><Relationship Id="rId8" Type="http://schemas.openxmlformats.org/officeDocument/2006/relationships/hyperlink" Target="https://zakupki.gov.ru/epz/orderplan/pg2020/position-info.html?revision-id=4425575&amp;position-number=202103063000039002000043" TargetMode="External"/><Relationship Id="rId3" Type="http://schemas.openxmlformats.org/officeDocument/2006/relationships/styles" Target="styles.xml"/><Relationship Id="rId12" Type="http://schemas.openxmlformats.org/officeDocument/2006/relationships/hyperlink" Target="consultantplus://offline/ref=2CA25991AD7222ADE4E81DA982B7C88A8F74CFA40DF12A4CAD62717A64BFC87029FBB31A39AB8FD5F14A286567B9862724643F3DA0SBO9L" TargetMode="External"/><Relationship Id="rId17" Type="http://schemas.openxmlformats.org/officeDocument/2006/relationships/hyperlink" Target="https://login.consultant.ru/link/?rnd=1E71247109EF86137E59077385447590&amp;req=doc&amp;base=RZR&amp;n=351490&amp;dst=100344&amp;fld=134&amp;date=13.11.2020" TargetMode="External"/><Relationship Id="rId25" Type="http://schemas.openxmlformats.org/officeDocument/2006/relationships/header" Target="header1.xml"/><Relationship Id="rId33" Type="http://schemas.openxmlformats.org/officeDocument/2006/relationships/hyperlink" Target="http://zakupki.gov.ru/" TargetMode="External"/><Relationship Id="rId38" Type="http://schemas.openxmlformats.org/officeDocument/2006/relationships/hyperlink" Target="file:///\\5.212.162.83\pso\&#1050;&#1083;&#1080;&#1077;&#1085;&#1090;&#1099;\24-&#1052;&#1059;%20&#1061;&#1069;&#1043;\2020%20&#1041;&#1072;&#1083;&#1072;&#1077;&#1074;,%20&#1043;&#1086;&#1088;&#1096;&#1082;&#1086;&#1074;&#1072;,%20&#1041;&#1072;&#1083;&#1072;&#1077;&#1074;&#1072;\&#1040;&#1091;&#1082;&#1094;&#1080;&#1086;&#1085;_5_&#1088;&#1077;&#1084;&#1086;&#1085;&#1090;_&#1041;&#1086;&#1088;&#1080;&#1089;\&#1044;&#1086;&#1082;&#1091;&#1084;&#1077;&#1085;&#1090;&#1072;&#1094;&#1080;&#1103;_&#1086;&#1073;_&#1072;&#1091;&#1082;&#1094;&#1080;&#1086;&#1085;&#1077;_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CBB3E-A6F7-4AD9-85FF-51060C2A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45</Pages>
  <Words>19510</Words>
  <Characters>111212</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130462</CharactersWithSpaces>
  <SharedDoc>false</SharedDoc>
  <HLinks>
    <vt:vector size="66" baseType="variant">
      <vt:variant>
        <vt:i4>7077888</vt:i4>
      </vt:variant>
      <vt:variant>
        <vt:i4>30</vt:i4>
      </vt:variant>
      <vt:variant>
        <vt:i4>0</vt:i4>
      </vt:variant>
      <vt:variant>
        <vt:i4>5</vt:i4>
      </vt:variant>
      <vt:variant>
        <vt:lpwstr>mailto:admin.vilga@onego.ru</vt:lpwstr>
      </vt:variant>
      <vt:variant>
        <vt:lpwstr/>
      </vt:variant>
      <vt:variant>
        <vt:i4>7274604</vt:i4>
      </vt:variant>
      <vt:variant>
        <vt:i4>27</vt:i4>
      </vt:variant>
      <vt:variant>
        <vt:i4>0</vt:i4>
      </vt:variant>
      <vt:variant>
        <vt:i4>5</vt:i4>
      </vt:variant>
      <vt:variant>
        <vt:lpwstr>http://zakupki.gov.ru/</vt:lpwstr>
      </vt:variant>
      <vt:variant>
        <vt:lpwstr/>
      </vt:variant>
      <vt:variant>
        <vt:i4>7274604</vt:i4>
      </vt:variant>
      <vt:variant>
        <vt:i4>24</vt:i4>
      </vt:variant>
      <vt:variant>
        <vt:i4>0</vt:i4>
      </vt:variant>
      <vt:variant>
        <vt:i4>5</vt:i4>
      </vt:variant>
      <vt:variant>
        <vt:lpwstr>http://zakupki.gov.ru/</vt:lpwstr>
      </vt:variant>
      <vt:variant>
        <vt:lpwstr/>
      </vt:variant>
      <vt:variant>
        <vt:i4>2031708</vt:i4>
      </vt:variant>
      <vt:variant>
        <vt:i4>21</vt:i4>
      </vt:variant>
      <vt:variant>
        <vt:i4>0</vt:i4>
      </vt:variant>
      <vt:variant>
        <vt:i4>5</vt:i4>
      </vt:variant>
      <vt:variant>
        <vt:lpwstr>https://base.garant.ru/70502258/</vt:lpwstr>
      </vt:variant>
      <vt:variant>
        <vt:lpwstr/>
      </vt:variant>
      <vt:variant>
        <vt:i4>4194365</vt:i4>
      </vt:variant>
      <vt:variant>
        <vt:i4>18</vt:i4>
      </vt:variant>
      <vt:variant>
        <vt:i4>0</vt:i4>
      </vt:variant>
      <vt:variant>
        <vt:i4>5</vt:i4>
      </vt:variant>
      <vt:variant>
        <vt:lpwstr>https://base.garant.ru/70502258/fd0e2f166d7b2abbf27c69ddb0d3a7ec/</vt:lpwstr>
      </vt:variant>
      <vt:variant>
        <vt:lpwstr>block_2000</vt:lpwstr>
      </vt:variant>
      <vt:variant>
        <vt:i4>72352812</vt:i4>
      </vt:variant>
      <vt:variant>
        <vt:i4>15</vt:i4>
      </vt:variant>
      <vt:variant>
        <vt:i4>0</vt:i4>
      </vt:variant>
      <vt:variant>
        <vt:i4>5</vt:i4>
      </vt:variant>
      <vt:variant>
        <vt:lpwstr/>
      </vt:variant>
      <vt:variant>
        <vt:lpwstr>_ЧАСТЬ_II._ПРОЕКТ_ГОСУДАРСТВЕННОГО К</vt:lpwstr>
      </vt:variant>
      <vt:variant>
        <vt:i4>1245278</vt:i4>
      </vt:variant>
      <vt:variant>
        <vt:i4>12</vt:i4>
      </vt:variant>
      <vt:variant>
        <vt:i4>0</vt:i4>
      </vt:variant>
      <vt:variant>
        <vt:i4>5</vt:i4>
      </vt:variant>
      <vt:variant>
        <vt:lpwstr>http://roseltorg.ru/</vt:lpwstr>
      </vt:variant>
      <vt:variant>
        <vt:lpwstr/>
      </vt:variant>
      <vt:variant>
        <vt:i4>5832720</vt:i4>
      </vt:variant>
      <vt:variant>
        <vt:i4>9</vt:i4>
      </vt:variant>
      <vt:variant>
        <vt:i4>0</vt:i4>
      </vt:variant>
      <vt:variant>
        <vt:i4>5</vt:i4>
      </vt:variant>
      <vt:variant>
        <vt:lpwstr>http://pso10.ru/</vt:lpwstr>
      </vt:variant>
      <vt:variant>
        <vt:lpwstr/>
      </vt:variant>
      <vt:variant>
        <vt:i4>7077914</vt:i4>
      </vt:variant>
      <vt:variant>
        <vt:i4>6</vt:i4>
      </vt:variant>
      <vt:variant>
        <vt:i4>0</vt:i4>
      </vt:variant>
      <vt:variant>
        <vt:i4>5</vt:i4>
      </vt:variant>
      <vt:variant>
        <vt:lpwstr>mailto:pso.goszakaz@gmail.com</vt:lpwstr>
      </vt:variant>
      <vt:variant>
        <vt:lpwstr/>
      </vt:variant>
      <vt:variant>
        <vt:i4>3735568</vt:i4>
      </vt:variant>
      <vt:variant>
        <vt:i4>3</vt:i4>
      </vt:variant>
      <vt:variant>
        <vt:i4>0</vt:i4>
      </vt:variant>
      <vt:variant>
        <vt:i4>5</vt:i4>
      </vt:variant>
      <vt:variant>
        <vt:lpwstr>mailto:gorodkem@yandex.ru</vt:lpwstr>
      </vt:variant>
      <vt:variant>
        <vt:lpwstr/>
      </vt:variant>
      <vt:variant>
        <vt:i4>5308420</vt:i4>
      </vt:variant>
      <vt:variant>
        <vt:i4>0</vt:i4>
      </vt:variant>
      <vt:variant>
        <vt:i4>0</vt:i4>
      </vt:variant>
      <vt:variant>
        <vt:i4>5</vt:i4>
      </vt:variant>
      <vt:variant>
        <vt:lpwstr>consultantplus://offline/ref=2CA25991AD7222ADE4E81DA982B7C88A8F74CFA40DF12A4CAD62717A64BFC87029FBB31A39AB8FD5F14A286567B9862724643F3DA0SBO9L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odir</dc:creator>
  <cp:keywords/>
  <cp:lastModifiedBy>Борис Балаев</cp:lastModifiedBy>
  <cp:revision>20</cp:revision>
  <cp:lastPrinted>2018-06-29T17:14:00Z</cp:lastPrinted>
  <dcterms:created xsi:type="dcterms:W3CDTF">2021-05-14T12:59:00Z</dcterms:created>
  <dcterms:modified xsi:type="dcterms:W3CDTF">2021-09-06T20:34:00Z</dcterms:modified>
</cp:coreProperties>
</file>